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D66" w:rsidRPr="00034D66" w:rsidRDefault="00034D66">
      <w:pPr>
        <w:pStyle w:val="Frslagsrubrik"/>
      </w:pPr>
      <w:r w:rsidRPr="00034D66">
        <w:t>Förslag till riksdagsbeslut</w:t>
      </w:r>
    </w:p>
    <w:p w:rsidR="00034D66" w:rsidRPr="00034D66" w:rsidRDefault="00034D66">
      <w:pPr>
        <w:pStyle w:val="Hemstlatt"/>
        <w:ind w:left="0"/>
      </w:pPr>
      <w:r w:rsidRPr="00034D66">
        <w:t>Riksdagen tillkännager för regeringen som sin mening vad som anförs i motionen om förenklad betalning genom att endast trän</w:t>
      </w:r>
      <w:r w:rsidRPr="00034D66">
        <w:t>g</w:t>
      </w:r>
      <w:r w:rsidRPr="00034D66">
        <w:t>selskatt över 100 kr debiteras.</w:t>
      </w:r>
    </w:p>
    <w:p w:rsidR="00034D66" w:rsidRPr="00034D66" w:rsidRDefault="00034D66">
      <w:pPr>
        <w:pStyle w:val="Rubrik1"/>
      </w:pPr>
      <w:r w:rsidRPr="00034D66">
        <w:t>Motivering</w:t>
      </w:r>
    </w:p>
    <w:p w:rsidR="00034D66" w:rsidRPr="00034D66" w:rsidRDefault="00034D66">
      <w:r w:rsidRPr="00034D66">
        <w:t>Enligt de nya reglerna för hur trängselskatten i Stockholm ska betalas ko</w:t>
      </w:r>
      <w:r w:rsidRPr="00034D66">
        <w:t>m</w:t>
      </w:r>
      <w:r w:rsidRPr="00034D66">
        <w:t>mer en räkning från Transportstyrelsen, benämnd ”Beslut om trängselskatt” till den registrerade bilägare vars bil någon gång passerat en betalstation u</w:t>
      </w:r>
      <w:r w:rsidRPr="00034D66">
        <w:t>n</w:t>
      </w:r>
      <w:r w:rsidRPr="00034D66">
        <w:t>der en månad. Det betyder att om det så bara är 10 kronor som ska betalas kommer en räkning med posten. Hanteringskostnaden för varje sådan faktura torde knappast understiga 30–50 kronor.</w:t>
      </w:r>
    </w:p>
    <w:p w:rsidR="00034D66" w:rsidRPr="00034D66" w:rsidRDefault="00034D66">
      <w:pPr>
        <w:pStyle w:val="Normaltindrag"/>
      </w:pPr>
      <w:r w:rsidRPr="00034D66">
        <w:t>När det gäller den samlade individbeskattningen finns en regel som säger att om det är mindre än 100 kronor som ska betalas in till eller återbetalas av Skatteverket, bala</w:t>
      </w:r>
      <w:r w:rsidRPr="00034D66">
        <w:t>nseras beloppet på skattekontot till nästa år.</w:t>
      </w:r>
    </w:p>
    <w:p w:rsidR="00034D66" w:rsidRPr="00034D66" w:rsidRDefault="00034D66">
      <w:pPr>
        <w:pStyle w:val="Normaltindrag"/>
      </w:pPr>
      <w:r w:rsidRPr="00034D66">
        <w:t>För den som sällan passerar några betalstationer och därför har kanske 30-50 kronor att betala på en månad, syns det som om administrationskostnaden för Transportstyrelsen är orimligt hög för denna månadsvisa fakturering.</w:t>
      </w:r>
    </w:p>
    <w:p w:rsidR="00034D66" w:rsidRPr="00034D66" w:rsidRDefault="00034D66">
      <w:pPr>
        <w:pStyle w:val="Normaltindrag"/>
      </w:pPr>
      <w:r w:rsidRPr="00034D66">
        <w:t>Eftersom allt går via automatisk behandling av uppgifterna borde det ku</w:t>
      </w:r>
      <w:r w:rsidRPr="00034D66">
        <w:t>n</w:t>
      </w:r>
      <w:r w:rsidRPr="00034D66">
        <w:t>na införas ett system där faktura inte utfärdas förrän beloppet överstiger 100 kronor.</w:t>
      </w:r>
    </w:p>
    <w:p w:rsidR="00034D66" w:rsidRPr="00034D66" w:rsidRDefault="00034D66">
      <w:pPr>
        <w:pStyle w:val="Normaltindrag"/>
      </w:pPr>
      <w:r w:rsidRPr="00034D66">
        <w:t>Samtidigt bör det införas en regel som säger att om betalningsskyldigheten för trängselskatt på ett kalenderår inte sammantaget uppgår till 100 kronor, förfaller betalningsskyldigheten. På det sättet behöver turister och andra b</w:t>
      </w:r>
      <w:r w:rsidRPr="00034D66">
        <w:t>e</w:t>
      </w:r>
      <w:r w:rsidRPr="00034D66">
        <w:t>sökare som någon enstaka gång på ett år passerar Stockholm inte alls dras in i detta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D66">
        <w:trPr>
          <w:cantSplit/>
        </w:trPr>
        <w:tc>
          <w:tcPr>
            <w:tcW w:w="3046" w:type="dxa"/>
          </w:tcPr>
          <w:p w:rsidR="00034D66" w:rsidRPr="00034D66" w:rsidRDefault="00034D66">
            <w:pPr>
              <w:pStyle w:val="UnderskriftDatum"/>
              <w:spacing w:before="240"/>
            </w:pPr>
            <w:r w:rsidRPr="00034D66">
              <w:lastRenderedPageBreak/>
              <w:t>Stockholm den 29 september 2009</w:t>
            </w:r>
          </w:p>
        </w:tc>
        <w:tc>
          <w:tcPr>
            <w:tcW w:w="3047" w:type="dxa"/>
          </w:tcPr>
          <w:p w:rsidR="00034D66" w:rsidRPr="00034D66" w:rsidRDefault="00034D66">
            <w:pPr>
              <w:pStyle w:val="Underskrifter"/>
              <w:spacing w:before="240"/>
            </w:pPr>
          </w:p>
        </w:tc>
      </w:tr>
      <w:tr w:rsidR="00000000" w:rsidRPr="00034D66">
        <w:trPr>
          <w:cantSplit/>
        </w:trPr>
        <w:tc>
          <w:tcPr>
            <w:tcW w:w="3046" w:type="dxa"/>
          </w:tcPr>
          <w:p w:rsidR="00034D66" w:rsidRPr="00034D66" w:rsidRDefault="00034D66">
            <w:pPr>
              <w:pStyle w:val="Underskrifter"/>
            </w:pPr>
            <w:r w:rsidRPr="00034D66">
              <w:t>Karin Pilsäter (fp)</w:t>
            </w:r>
          </w:p>
        </w:tc>
        <w:tc>
          <w:tcPr>
            <w:tcW w:w="3046" w:type="dxa"/>
          </w:tcPr>
          <w:p w:rsidR="00034D66" w:rsidRPr="00034D66" w:rsidRDefault="00034D66">
            <w:pPr>
              <w:pStyle w:val="Underskrifter"/>
            </w:pPr>
            <w:r w:rsidRPr="00034D66">
              <w:t>Fredrik Malm (fp)</w:t>
            </w:r>
          </w:p>
        </w:tc>
      </w:tr>
    </w:tbl>
    <w:p w:rsidR="00034D66" w:rsidRPr="00034D66" w:rsidRDefault="00034D66">
      <w:pPr>
        <w:pStyle w:val="Normaltindrag"/>
      </w:pPr>
    </w:p>
    <w:sectPr w:rsidR="00000000" w:rsidRPr="00034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D66" w:rsidRPr="00034D66" w:rsidRDefault="00034D66">
      <w:r w:rsidRPr="00034D66">
        <w:separator/>
      </w:r>
    </w:p>
  </w:endnote>
  <w:endnote w:type="continuationSeparator" w:id="0">
    <w:p w:rsidR="00034D66" w:rsidRPr="00034D66" w:rsidRDefault="00034D66">
      <w:r w:rsidRPr="00034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D66" w:rsidRPr="00034D66" w:rsidRDefault="00034D66">
    <w:pPr>
      <w:pStyle w:val="Sidfot"/>
    </w:pPr>
    <w:r w:rsidRPr="00034D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427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66" w:rsidRDefault="00034D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D66" w:rsidRDefault="00034D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D66" w:rsidRPr="00034D66" w:rsidRDefault="00034D66">
    <w:pPr>
      <w:pStyle w:val="Sidfot"/>
    </w:pPr>
    <w:r w:rsidRPr="00034D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826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66" w:rsidRDefault="00034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D66" w:rsidRDefault="00034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D66" w:rsidRPr="00034D66" w:rsidRDefault="00034D66">
    <w:pPr>
      <w:pStyle w:val="Sidfot"/>
    </w:pPr>
    <w:r w:rsidRPr="00034D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426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66" w:rsidRDefault="00034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D66" w:rsidRDefault="00034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D66" w:rsidRPr="00034D66" w:rsidRDefault="00034D66">
      <w:r w:rsidRPr="00034D66">
        <w:separator/>
      </w:r>
    </w:p>
  </w:footnote>
  <w:footnote w:type="continuationSeparator" w:id="0">
    <w:p w:rsidR="00034D66" w:rsidRPr="00034D66" w:rsidRDefault="00034D66">
      <w:r w:rsidRPr="00034D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D66" w:rsidRPr="00034D66" w:rsidRDefault="00034D66">
    <w:pPr>
      <w:pStyle w:val="Sidhuvud"/>
    </w:pPr>
    <w:r w:rsidRPr="00034D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393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66" w:rsidRDefault="00034D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D66" w:rsidRDefault="00034D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D66" w:rsidRPr="00034D66" w:rsidRDefault="00034D66">
    <w:pPr>
      <w:pStyle w:val="Sidhuvud"/>
    </w:pPr>
    <w:r w:rsidRPr="00034D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286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66" w:rsidRDefault="00034D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D66" w:rsidRDefault="00034D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D66" w:rsidRPr="00034D66" w:rsidRDefault="00034D66">
    <w:pPr>
      <w:pStyle w:val="FSHNormal"/>
      <w:tabs>
        <w:tab w:val="right" w:pos="5840"/>
      </w:tabs>
    </w:pPr>
    <w:r w:rsidRPr="00034D66">
      <w:br/>
    </w:r>
    <w:r w:rsidRPr="00034D66">
      <w:fldChar w:fldCharType="begin" w:fldLock="1"/>
    </w:r>
    <w:r w:rsidRPr="00034D66">
      <w:instrText xml:space="preserve"> DOCPROPERTY</w:instrText>
    </w:r>
    <w:r w:rsidRPr="00034D66">
      <w:rPr>
        <w:sz w:val="18"/>
      </w:rPr>
      <w:instrText xml:space="preserve"> "YearUser" *\charformat </w:instrText>
    </w:r>
    <w:r w:rsidRPr="00034D66">
      <w:fldChar w:fldCharType="separate"/>
    </w:r>
    <w:r w:rsidRPr="00034D66">
      <w:t>2009/10</w:t>
    </w:r>
    <w:r w:rsidRPr="00034D66">
      <w:fldChar w:fldCharType="end"/>
    </w:r>
    <w:r w:rsidRPr="00034D66">
      <w:t xml:space="preserve"> </w:t>
    </w:r>
    <w:r w:rsidRPr="00034D66">
      <w:tab/>
      <w:t xml:space="preserve">mnr: </w:t>
    </w:r>
    <w:r w:rsidRPr="00034D66">
      <w:fldChar w:fldCharType="begin" w:fldLock="1"/>
    </w:r>
    <w:r w:rsidRPr="00034D66">
      <w:instrText xml:space="preserve"> DOCPROPERTY</w:instrText>
    </w:r>
    <w:r w:rsidRPr="00034D66">
      <w:rPr>
        <w:sz w:val="18"/>
      </w:rPr>
      <w:instrText xml:space="preserve"> "Motionsnummer" *\charformat </w:instrText>
    </w:r>
    <w:r w:rsidRPr="00034D66">
      <w:fldChar w:fldCharType="separate"/>
    </w:r>
    <w:r w:rsidRPr="00034D66">
      <w:t>Sk238</w:t>
    </w:r>
    <w:r w:rsidRPr="00034D66">
      <w:fldChar w:fldCharType="end"/>
    </w:r>
    <w:r w:rsidRPr="00034D66">
      <w:br/>
    </w:r>
    <w:r w:rsidRPr="00034D66">
      <w:fldChar w:fldCharType="begin" w:fldLock="1"/>
    </w:r>
    <w:r w:rsidRPr="00034D66">
      <w:instrText xml:space="preserve"> DOCPROPERTY</w:instrText>
    </w:r>
    <w:r w:rsidRPr="00034D66">
      <w:rPr>
        <w:sz w:val="18"/>
      </w:rPr>
      <w:instrText xml:space="preserve"> "Samling" *\charformat </w:instrText>
    </w:r>
    <w:r w:rsidRPr="00034D66">
      <w:fldChar w:fldCharType="end"/>
    </w:r>
    <w:r w:rsidRPr="00034D66">
      <w:tab/>
      <w:t xml:space="preserve">pnr: </w:t>
    </w:r>
    <w:r w:rsidRPr="00034D66">
      <w:fldChar w:fldCharType="begin" w:fldLock="1"/>
    </w:r>
    <w:r w:rsidRPr="00034D66">
      <w:instrText xml:space="preserve"> DOCPROPERTY</w:instrText>
    </w:r>
    <w:r w:rsidRPr="00034D66">
      <w:rPr>
        <w:sz w:val="18"/>
      </w:rPr>
      <w:instrText xml:space="preserve"> "Partinummer" *\charformat </w:instrText>
    </w:r>
    <w:r w:rsidRPr="00034D66">
      <w:fldChar w:fldCharType="separate"/>
    </w:r>
    <w:r w:rsidRPr="00034D66">
      <w:t>fp1222</w:t>
    </w:r>
    <w:r w:rsidRPr="00034D66">
      <w:fldChar w:fldCharType="end"/>
    </w:r>
  </w:p>
  <w:p w:rsidR="00034D66" w:rsidRPr="00034D66" w:rsidRDefault="00034D66">
    <w:pPr>
      <w:pStyle w:val="FSHRub1"/>
    </w:pPr>
    <w:r w:rsidRPr="00034D66">
      <w:t>Motion till riksdagen</w:t>
    </w:r>
    <w:r w:rsidRPr="00034D66">
      <w:br/>
    </w:r>
    <w:r w:rsidRPr="00034D66">
      <w:fldChar w:fldCharType="begin" w:fldLock="1"/>
    </w:r>
    <w:r w:rsidRPr="00034D66">
      <w:instrText xml:space="preserve"> DOCPROPERTY "YearUser" *\charformat </w:instrText>
    </w:r>
    <w:r w:rsidRPr="00034D66">
      <w:fldChar w:fldCharType="separate"/>
    </w:r>
    <w:r w:rsidRPr="00034D66">
      <w:t>2009/10</w:t>
    </w:r>
    <w:r w:rsidRPr="00034D66">
      <w:fldChar w:fldCharType="end"/>
    </w:r>
    <w:r w:rsidRPr="00034D66">
      <w:t>:</w:t>
    </w:r>
    <w:r w:rsidRPr="00034D66">
      <w:fldChar w:fldCharType="begin" w:fldLock="1"/>
    </w:r>
    <w:r w:rsidRPr="00034D66">
      <w:instrText xml:space="preserve"> DOCPROPERTY "Motionsnummer" *\charformat </w:instrText>
    </w:r>
    <w:r w:rsidRPr="00034D66">
      <w:fldChar w:fldCharType="separate"/>
    </w:r>
    <w:r w:rsidRPr="00034D66">
      <w:t>Sk238</w:t>
    </w:r>
    <w:r w:rsidRPr="00034D66">
      <w:fldChar w:fldCharType="end"/>
    </w:r>
  </w:p>
  <w:p w:rsidR="00034D66" w:rsidRPr="00034D66" w:rsidRDefault="00034D66">
    <w:pPr>
      <w:pStyle w:val="FSHNormalS5"/>
    </w:pPr>
    <w:r w:rsidRPr="00034D66">
      <w:fldChar w:fldCharType="begin" w:fldLock="1"/>
    </w:r>
    <w:r w:rsidRPr="00034D66">
      <w:instrText xml:space="preserve"> DOCPROPERTY "MotionarText" *\charformat </w:instrText>
    </w:r>
    <w:r w:rsidRPr="00034D66">
      <w:fldChar w:fldCharType="separate"/>
    </w:r>
    <w:r w:rsidRPr="00034D66">
      <w:t>av Karin Pilsäter och Fredrik Malm (fp)</w:t>
    </w:r>
    <w:r w:rsidRPr="00034D66">
      <w:fldChar w:fldCharType="end"/>
    </w:r>
    <w:r w:rsidRPr="00034D66">
      <w:br/>
    </w:r>
    <w:r w:rsidRPr="00034D66">
      <w:fldChar w:fldCharType="begin" w:fldLock="1"/>
    </w:r>
    <w:r w:rsidRPr="00034D66">
      <w:instrText xml:space="preserve"> DOCPROPERTY "SvarFrasKort" *\charformat </w:instrText>
    </w:r>
    <w:r w:rsidRPr="00034D66">
      <w:fldChar w:fldCharType="end"/>
    </w:r>
  </w:p>
  <w:p w:rsidR="00034D66" w:rsidRPr="00034D66" w:rsidRDefault="00034D66">
    <w:pPr>
      <w:pStyle w:val="FSHTitel"/>
    </w:pPr>
    <w:r w:rsidRPr="00034D66">
      <w:fldChar w:fldCharType="begin" w:fldLock="1"/>
    </w:r>
    <w:r w:rsidRPr="00034D66">
      <w:instrText xml:space="preserve"> DOCPROPERTY</w:instrText>
    </w:r>
    <w:r w:rsidRPr="00034D66">
      <w:rPr>
        <w:sz w:val="18"/>
      </w:rPr>
      <w:instrText xml:space="preserve"> "RubrikSvar" *\charformat </w:instrText>
    </w:r>
    <w:r w:rsidRPr="00034D66">
      <w:fldChar w:fldCharType="separate"/>
    </w:r>
    <w:r w:rsidRPr="00034D66">
      <w:t>Betalningen av trängselskatt</w:t>
    </w:r>
    <w:r w:rsidRPr="00034D66">
      <w:fldChar w:fldCharType="end"/>
    </w:r>
  </w:p>
  <w:p w:rsidR="00034D66" w:rsidRPr="00034D66" w:rsidRDefault="00034D66">
    <w:pPr>
      <w:pStyle w:val="Normal00"/>
    </w:pPr>
  </w:p>
  <w:p w:rsidR="00034D66" w:rsidRPr="00034D66" w:rsidRDefault="00034D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3598875">
    <w:abstractNumId w:val="8"/>
  </w:num>
  <w:num w:numId="2" w16cid:durableId="293603465">
    <w:abstractNumId w:val="9"/>
  </w:num>
  <w:num w:numId="3" w16cid:durableId="708339331">
    <w:abstractNumId w:val="8"/>
  </w:num>
  <w:num w:numId="4" w16cid:durableId="2067944723">
    <w:abstractNumId w:val="9"/>
  </w:num>
  <w:num w:numId="5" w16cid:durableId="1903633621">
    <w:abstractNumId w:val="13"/>
  </w:num>
  <w:num w:numId="6" w16cid:durableId="1114981200">
    <w:abstractNumId w:val="10"/>
  </w:num>
  <w:num w:numId="7" w16cid:durableId="128596280">
    <w:abstractNumId w:val="11"/>
  </w:num>
  <w:num w:numId="8" w16cid:durableId="1740708735">
    <w:abstractNumId w:val="12"/>
  </w:num>
  <w:num w:numId="9" w16cid:durableId="326131035">
    <w:abstractNumId w:val="8"/>
  </w:num>
  <w:num w:numId="10" w16cid:durableId="990019431">
    <w:abstractNumId w:val="3"/>
  </w:num>
  <w:num w:numId="11" w16cid:durableId="1542353677">
    <w:abstractNumId w:val="2"/>
  </w:num>
  <w:num w:numId="12" w16cid:durableId="2066292986">
    <w:abstractNumId w:val="1"/>
  </w:num>
  <w:num w:numId="13" w16cid:durableId="1403529816">
    <w:abstractNumId w:val="0"/>
  </w:num>
  <w:num w:numId="14" w16cid:durableId="1063412540">
    <w:abstractNumId w:val="9"/>
  </w:num>
  <w:num w:numId="15" w16cid:durableId="1034576435">
    <w:abstractNumId w:val="7"/>
  </w:num>
  <w:num w:numId="16" w16cid:durableId="2002541053">
    <w:abstractNumId w:val="6"/>
  </w:num>
  <w:num w:numId="17" w16cid:durableId="1986661719">
    <w:abstractNumId w:val="5"/>
  </w:num>
  <w:num w:numId="18" w16cid:durableId="2036689069">
    <w:abstractNumId w:val="4"/>
  </w:num>
  <w:num w:numId="19" w16cid:durableId="1915436737">
    <w:abstractNumId w:val="11"/>
  </w:num>
  <w:num w:numId="20" w16cid:durableId="679623107">
    <w:abstractNumId w:val="10"/>
  </w:num>
  <w:num w:numId="21" w16cid:durableId="1055929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BCFB9A3A-F00C-4C7C-9C8D-28DD730F41F1},{BB65A489-02E3-474C-968A-3E8FE8DFBE15}"/>
  </w:docVars>
  <w:rsids>
    <w:rsidRoot w:val="005545DC"/>
    <w:rsid w:val="00034D66"/>
    <w:rsid w:val="005545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6B366F-721D-434F-A2E0-018D6FDD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fp1222</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fp1222</dc:title>
  <dc:subject>fp1222</dc:subject>
  <dc:creator>Riksdagen</dc:creator>
  <cp:keywords>Riksdagen</cp:keywords>
  <dc:description>Nya formatmallshantering för förslag+urix bakåtkomp+könamn</dc:description>
  <cp:lastModifiedBy>Lars Brink</cp:lastModifiedBy>
  <cp:revision>2</cp:revision>
  <cp:lastPrinted>2010-01-21T12:48:00Z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Betalningen av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Betalningen av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Pilsäter och Fredrik Malm (fp)</vt:lpwstr>
  </property>
  <property fmtid="{D5CDD505-2E9C-101B-9397-08002B2CF9AE}" pid="26" name="MotionarLista">
    <vt:lpwstr>Pilsäter, Karin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20092010000001020112000012220069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20092010000001020112000012220069</vt:lpwstr>
  </property>
  <property fmtid="{D5CDD505-2E9C-101B-9397-08002B2CF9AE}" pid="50" name="nummer">
    <vt:lpwstr>238</vt:lpwstr>
  </property>
  <property fmtid="{D5CDD505-2E9C-101B-9397-08002B2CF9AE}" pid="51" name="utskottsbeteckning">
    <vt:lpwstr>Sk</vt:lpwstr>
  </property>
  <property fmtid="{D5CDD505-2E9C-101B-9397-08002B2CF9AE}" pid="52" name="GlobalUID">
    <vt:lpwstr>{02B601C9-4262-448F-AE1D-FABB44D213D1}</vt:lpwstr>
  </property>
  <property fmtid="{D5CDD505-2E9C-101B-9397-08002B2CF9AE}" pid="53" name="Överföringar">
    <vt:i4>0</vt:i4>
  </property>
  <property fmtid="{D5CDD505-2E9C-101B-9397-08002B2CF9AE}" pid="54" name="Checksum">
    <vt:lpwstr>*1016575968545*</vt:lpwstr>
  </property>
  <property fmtid="{D5CDD505-2E9C-101B-9397-08002B2CF9AE}" pid="55" name="skuggnummer">
    <vt:lpwstr>290</vt:lpwstr>
  </property>
  <property fmtid="{D5CDD505-2E9C-101B-9397-08002B2CF9AE}" pid="56" name="urixVersion">
    <vt:lpwstr>4.1.1.7</vt:lpwstr>
  </property>
  <property fmtid="{D5CDD505-2E9C-101B-9397-08002B2CF9AE}" pid="57" name="urixOrigin">
    <vt:lpwstr>100304 14:17:21.655</vt:lpwstr>
  </property>
  <property fmtid="{D5CDD505-2E9C-101B-9397-08002B2CF9AE}" pid="58" name="urixGuid">
    <vt:lpwstr>{4B3DD8E9-9990-4406-9260-B8F176E9C54F}</vt:lpwstr>
  </property>
</Properties>
</file>