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FC7" w:rsidRPr="00E47D6B" w:rsidRDefault="00A73FC7">
      <w:pPr>
        <w:pStyle w:val="Hemstlrubrik"/>
      </w:pPr>
      <w:r w:rsidRPr="00E47D6B">
        <w:t>Förslag till riksdagsbeslut</w:t>
      </w:r>
    </w:p>
    <w:p w:rsidR="00A73FC7" w:rsidRPr="00E47D6B" w:rsidRDefault="00A73FC7">
      <w:pPr>
        <w:pStyle w:val="Hemstlatt"/>
        <w:ind w:left="0"/>
      </w:pPr>
      <w:r w:rsidRPr="00E47D6B">
        <w:t>Riksdagen tillkännager för regeringen som sin mening vad som anförs i motionen om att införa lokal utmaning</w:t>
      </w:r>
      <w:r w:rsidRPr="00E47D6B">
        <w:t>s</w:t>
      </w:r>
      <w:r w:rsidRPr="00E47D6B">
        <w:t>rätt.</w:t>
      </w:r>
    </w:p>
    <w:p w:rsidR="00A73FC7" w:rsidRPr="00E47D6B" w:rsidRDefault="00A73FC7">
      <w:pPr>
        <w:pStyle w:val="Rubrik1"/>
      </w:pPr>
      <w:r w:rsidRPr="00E47D6B">
        <w:t>Motivering</w:t>
      </w:r>
    </w:p>
    <w:p w:rsidR="00A73FC7" w:rsidRPr="00E47D6B" w:rsidRDefault="00A73FC7">
      <w:r w:rsidRPr="00E47D6B">
        <w:t>En grundläggande princip för ett sunt företagsklimat är att kommuner och landsting inte konkurrerar med näringslivet. En av grundorsakerna till att nya företag inte etableras i önskvärd utsträckning och att de redan befintliga för</w:t>
      </w:r>
      <w:r w:rsidRPr="00E47D6B">
        <w:t>e</w:t>
      </w:r>
      <w:r w:rsidRPr="00E47D6B">
        <w:t>tagen inte utökar sin verksamhet är den osunda konkurrens som det privata näringslivet i dag utsätts för av kommuner och landsting. Det finns exempel på kommuner som via skattebetalarnas pengar startar verkstäder, tolkförme</w:t>
      </w:r>
      <w:r w:rsidRPr="00E47D6B">
        <w:t>d</w:t>
      </w:r>
      <w:r w:rsidRPr="00E47D6B">
        <w:t>lingar, resebyråer, gymanläggningar, nattklubbsverksamheter och turistbyr</w:t>
      </w:r>
      <w:r w:rsidRPr="00E47D6B">
        <w:t>å</w:t>
      </w:r>
      <w:r w:rsidRPr="00E47D6B">
        <w:t>verksamheter.</w:t>
      </w:r>
    </w:p>
    <w:p w:rsidR="00A73FC7" w:rsidRPr="00E47D6B" w:rsidRDefault="00A73FC7">
      <w:pPr>
        <w:pStyle w:val="Normaltindrag"/>
      </w:pPr>
      <w:r w:rsidRPr="00E47D6B">
        <w:t>Det är dags att denna osunda konkurrens stoppas. Genom att införa en u</w:t>
      </w:r>
      <w:r w:rsidRPr="00E47D6B">
        <w:t>t</w:t>
      </w:r>
      <w:r w:rsidRPr="00E47D6B">
        <w:t>maningsrätt som ger enskilda entreprenörer eller anställda inom offentlig sektor rätt att tvinga fram en upphandling av delar av kommunens och land</w:t>
      </w:r>
      <w:r w:rsidRPr="00E47D6B">
        <w:t>s</w:t>
      </w:r>
      <w:r w:rsidRPr="00E47D6B">
        <w:t>tingets verksamhet kan vi till stor del komma till rätta med detta problem.</w:t>
      </w:r>
    </w:p>
    <w:p w:rsidR="00A73FC7" w:rsidRPr="00E47D6B" w:rsidRDefault="00A73FC7">
      <w:pPr>
        <w:pStyle w:val="Normaltindrag"/>
      </w:pPr>
      <w:r w:rsidRPr="00E47D6B">
        <w:t>Det företag som utmanar måste kunna visa att det har kapacitet att lägga ett rimligt anbud på den utmanade verksamheten. Om upphandlingen leder till att det lämnas in externa anbud som är mer konkurrenskraftiga än den egna ver</w:t>
      </w:r>
      <w:r w:rsidRPr="00E47D6B">
        <w:t>k</w:t>
      </w:r>
      <w:r w:rsidRPr="00E47D6B">
        <w:t>samheten ska kommunen eller landstinget vara skyldig att anta budet.</w:t>
      </w:r>
    </w:p>
    <w:p w:rsidR="00A73FC7" w:rsidRPr="00E47D6B" w:rsidRDefault="00A73FC7">
      <w:pPr>
        <w:pStyle w:val="Normaltindrag"/>
      </w:pPr>
      <w:r w:rsidRPr="00E47D6B">
        <w:t>Denna reform är mycket angelägen. Ett i dagarna aktuellt fall i Gävle är ett bevis för detta. Där har kommunledningen bestämt att Gävle kommun ska ta över driften av stadens turistbyrå från den ekonomiska föreningen Gävle &amp; Co. Sedan 1998 har turistbyrån i Gävle skötts av Gävle &amp; Co. Kommunle</w:t>
      </w:r>
      <w:r w:rsidRPr="00E47D6B">
        <w:t>d</w:t>
      </w:r>
      <w:r w:rsidRPr="00E47D6B">
        <w:t>ningen har nu beslutat att marknadsföringen till turister inte längre skall up</w:t>
      </w:r>
      <w:r w:rsidRPr="00E47D6B">
        <w:t>p</w:t>
      </w:r>
      <w:r w:rsidRPr="00E47D6B">
        <w:t xml:space="preserve">handlas utan ske i kommunens regi. Nio personer på Gävle &amp; Co riskerar </w:t>
      </w:r>
      <w:r w:rsidRPr="00E47D6B">
        <w:lastRenderedPageBreak/>
        <w:t>därmed att förlora sina jobb vid årsskiftet. Med en lokal utmaningsrätt skulle Gävle &amp; Co ha möjlighet att utmana kommunen.</w:t>
      </w:r>
    </w:p>
    <w:p w:rsidR="00A73FC7" w:rsidRPr="00E47D6B" w:rsidRDefault="00A73FC7">
      <w:pPr>
        <w:pStyle w:val="Normaltindrag"/>
      </w:pPr>
      <w:r w:rsidRPr="00E47D6B">
        <w:t>En grundläggande princip för ett sunt lokalt företagsklimat är att komm</w:t>
      </w:r>
      <w:r w:rsidRPr="00E47D6B">
        <w:t>u</w:t>
      </w:r>
      <w:r w:rsidRPr="00E47D6B">
        <w:t>ner och landsting inte konkurrerar med det lokala näringslivet, och som ett led i arbetet med att förbättra företagsklimatet i Sverige bör därför en utmaning</w:t>
      </w:r>
      <w:r w:rsidRPr="00E47D6B">
        <w:t>s</w:t>
      </w:r>
      <w:r w:rsidRPr="00E47D6B">
        <w:t>rätt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D6B">
        <w:trPr>
          <w:cantSplit/>
        </w:trPr>
        <w:tc>
          <w:tcPr>
            <w:tcW w:w="3046" w:type="dxa"/>
          </w:tcPr>
          <w:p w:rsidR="00A73FC7" w:rsidRPr="00E47D6B" w:rsidRDefault="00A73FC7">
            <w:pPr>
              <w:pStyle w:val="UnderskriftDatum"/>
              <w:spacing w:before="240"/>
            </w:pPr>
            <w:r w:rsidRPr="00E47D6B">
              <w:t>Stockholm den 19 september 2008</w:t>
            </w:r>
          </w:p>
        </w:tc>
        <w:tc>
          <w:tcPr>
            <w:tcW w:w="3047" w:type="dxa"/>
          </w:tcPr>
          <w:p w:rsidR="00A73FC7" w:rsidRPr="00E47D6B" w:rsidRDefault="00A73FC7">
            <w:pPr>
              <w:pStyle w:val="Underskrifter"/>
              <w:spacing w:before="240"/>
            </w:pPr>
          </w:p>
        </w:tc>
      </w:tr>
      <w:tr w:rsidR="00000000" w:rsidRPr="00E47D6B">
        <w:trPr>
          <w:cantSplit/>
        </w:trPr>
        <w:tc>
          <w:tcPr>
            <w:tcW w:w="3046" w:type="dxa"/>
          </w:tcPr>
          <w:p w:rsidR="00A73FC7" w:rsidRPr="00E47D6B" w:rsidRDefault="00A73FC7">
            <w:pPr>
              <w:pStyle w:val="Underskrifter"/>
            </w:pPr>
            <w:r w:rsidRPr="00E47D6B">
              <w:t>Hans Backman (fp)</w:t>
            </w:r>
          </w:p>
        </w:tc>
        <w:tc>
          <w:tcPr>
            <w:tcW w:w="3046" w:type="dxa"/>
          </w:tcPr>
          <w:p w:rsidR="00A73FC7" w:rsidRPr="00E47D6B" w:rsidRDefault="00A73FC7">
            <w:pPr>
              <w:pStyle w:val="Underskrifter"/>
            </w:pPr>
          </w:p>
        </w:tc>
      </w:tr>
    </w:tbl>
    <w:p w:rsidR="00A73FC7" w:rsidRPr="00E47D6B" w:rsidRDefault="00A73FC7">
      <w:pPr>
        <w:pStyle w:val="Normaltindrag"/>
      </w:pPr>
    </w:p>
    <w:sectPr w:rsidR="00A73FC7" w:rsidRPr="00E47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FC7" w:rsidRPr="00E47D6B" w:rsidRDefault="00A73FC7">
      <w:r w:rsidRPr="00E47D6B">
        <w:separator/>
      </w:r>
    </w:p>
  </w:endnote>
  <w:endnote w:type="continuationSeparator" w:id="0">
    <w:p w:rsidR="00A73FC7" w:rsidRPr="00E47D6B" w:rsidRDefault="00A73FC7">
      <w:r w:rsidRPr="00E47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E47D6B">
    <w:pPr>
      <w:pStyle w:val="Sidfot"/>
    </w:pPr>
    <w:r w:rsidRPr="00E47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012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FC7" w:rsidRDefault="00A73F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FC7" w:rsidRDefault="00A73F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E47D6B">
    <w:pPr>
      <w:pStyle w:val="Sidfot"/>
    </w:pPr>
    <w:r w:rsidRPr="00E47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54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FC7" w:rsidRDefault="00A73F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FC7" w:rsidRDefault="00A73F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E47D6B">
    <w:pPr>
      <w:pStyle w:val="Sidfot"/>
    </w:pPr>
    <w:r w:rsidRPr="00E47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357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FC7" w:rsidRDefault="00A73F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FC7" w:rsidRDefault="00A73F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FC7" w:rsidRPr="00E47D6B" w:rsidRDefault="00A73FC7">
      <w:r w:rsidRPr="00E47D6B">
        <w:separator/>
      </w:r>
    </w:p>
  </w:footnote>
  <w:footnote w:type="continuationSeparator" w:id="0">
    <w:p w:rsidR="00A73FC7" w:rsidRPr="00E47D6B" w:rsidRDefault="00A73FC7">
      <w:r w:rsidRPr="00E47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E47D6B">
    <w:pPr>
      <w:pStyle w:val="Sidhuvud"/>
    </w:pPr>
    <w:r w:rsidRPr="00E47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485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FC7" w:rsidRDefault="00A73F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FC7" w:rsidRDefault="00A73F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E47D6B">
    <w:pPr>
      <w:pStyle w:val="Sidhuvud"/>
    </w:pPr>
    <w:r w:rsidRPr="00E47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598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FC7" w:rsidRDefault="00A73F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FC7" w:rsidRDefault="00A73F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C7" w:rsidRPr="00E47D6B" w:rsidRDefault="00A73FC7">
    <w:pPr>
      <w:pStyle w:val="FSHNormal"/>
      <w:tabs>
        <w:tab w:val="right" w:pos="5840"/>
      </w:tabs>
    </w:pPr>
    <w:r w:rsidRPr="00E47D6B">
      <w:br/>
    </w:r>
    <w:r w:rsidRPr="00E47D6B">
      <w:fldChar w:fldCharType="begin" w:fldLock="1"/>
    </w:r>
    <w:r w:rsidRPr="00E47D6B">
      <w:instrText xml:space="preserve"> DOCPROPERTY</w:instrText>
    </w:r>
    <w:r w:rsidRPr="00E47D6B">
      <w:rPr>
        <w:sz w:val="18"/>
      </w:rPr>
      <w:instrText xml:space="preserve"> "YearUser" *\charformat </w:instrText>
    </w:r>
    <w:r w:rsidRPr="00E47D6B">
      <w:fldChar w:fldCharType="separate"/>
    </w:r>
    <w:r w:rsidRPr="00E47D6B">
      <w:t>2008/09</w:t>
    </w:r>
    <w:r w:rsidRPr="00E47D6B">
      <w:fldChar w:fldCharType="end"/>
    </w:r>
    <w:r w:rsidRPr="00E47D6B">
      <w:t xml:space="preserve"> </w:t>
    </w:r>
    <w:r w:rsidRPr="00E47D6B">
      <w:tab/>
      <w:t xml:space="preserve">mnr: </w:t>
    </w:r>
    <w:r w:rsidRPr="00E47D6B">
      <w:fldChar w:fldCharType="begin" w:fldLock="1"/>
    </w:r>
    <w:r w:rsidRPr="00E47D6B">
      <w:instrText xml:space="preserve"> DOCPROPERTY</w:instrText>
    </w:r>
    <w:r w:rsidRPr="00E47D6B">
      <w:rPr>
        <w:sz w:val="18"/>
      </w:rPr>
      <w:instrText xml:space="preserve"> "Motionsnummer" *\charformat </w:instrText>
    </w:r>
    <w:r w:rsidRPr="00E47D6B">
      <w:fldChar w:fldCharType="separate"/>
    </w:r>
    <w:r w:rsidRPr="00E47D6B">
      <w:t>Fi204</w:t>
    </w:r>
    <w:r w:rsidRPr="00E47D6B">
      <w:fldChar w:fldCharType="end"/>
    </w:r>
    <w:r w:rsidRPr="00E47D6B">
      <w:br/>
    </w:r>
    <w:r w:rsidRPr="00E47D6B">
      <w:fldChar w:fldCharType="begin" w:fldLock="1"/>
    </w:r>
    <w:r w:rsidRPr="00E47D6B">
      <w:instrText xml:space="preserve"> DOCPROPERTY</w:instrText>
    </w:r>
    <w:r w:rsidRPr="00E47D6B">
      <w:rPr>
        <w:sz w:val="18"/>
      </w:rPr>
      <w:instrText xml:space="preserve"> "Samling" *\charformat </w:instrText>
    </w:r>
    <w:r w:rsidRPr="00E47D6B">
      <w:fldChar w:fldCharType="end"/>
    </w:r>
    <w:r w:rsidRPr="00E47D6B">
      <w:tab/>
      <w:t xml:space="preserve">pnr: </w:t>
    </w:r>
    <w:r w:rsidRPr="00E47D6B">
      <w:fldChar w:fldCharType="begin" w:fldLock="1"/>
    </w:r>
    <w:r w:rsidRPr="00E47D6B">
      <w:instrText xml:space="preserve"> DOCPROPERTY</w:instrText>
    </w:r>
    <w:r w:rsidRPr="00E47D6B">
      <w:rPr>
        <w:sz w:val="18"/>
      </w:rPr>
      <w:instrText xml:space="preserve"> "Partinummer" *\charformat </w:instrText>
    </w:r>
    <w:r w:rsidRPr="00E47D6B">
      <w:fldChar w:fldCharType="separate"/>
    </w:r>
    <w:r w:rsidRPr="00E47D6B">
      <w:t>fp1103</w:t>
    </w:r>
    <w:r w:rsidRPr="00E47D6B">
      <w:fldChar w:fldCharType="end"/>
    </w:r>
  </w:p>
  <w:p w:rsidR="00A73FC7" w:rsidRPr="00E47D6B" w:rsidRDefault="00A73FC7">
    <w:pPr>
      <w:pStyle w:val="FSHRub1"/>
    </w:pPr>
    <w:r w:rsidRPr="00E47D6B">
      <w:t>Motion till riksdagen</w:t>
    </w:r>
    <w:r w:rsidRPr="00E47D6B">
      <w:br/>
    </w:r>
    <w:r w:rsidRPr="00E47D6B">
      <w:fldChar w:fldCharType="begin" w:fldLock="1"/>
    </w:r>
    <w:r w:rsidRPr="00E47D6B">
      <w:instrText xml:space="preserve"> DOCPROPERTY "YearUser" *\charformat </w:instrText>
    </w:r>
    <w:r w:rsidRPr="00E47D6B">
      <w:fldChar w:fldCharType="separate"/>
    </w:r>
    <w:r w:rsidRPr="00E47D6B">
      <w:t>2008/09</w:t>
    </w:r>
    <w:r w:rsidRPr="00E47D6B">
      <w:fldChar w:fldCharType="end"/>
    </w:r>
    <w:r w:rsidRPr="00E47D6B">
      <w:t>:</w:t>
    </w:r>
    <w:r w:rsidRPr="00E47D6B">
      <w:fldChar w:fldCharType="begin" w:fldLock="1"/>
    </w:r>
    <w:r w:rsidRPr="00E47D6B">
      <w:instrText xml:space="preserve"> DOCPROPERTY "Motionsnummer" *\charformat </w:instrText>
    </w:r>
    <w:r w:rsidRPr="00E47D6B">
      <w:fldChar w:fldCharType="separate"/>
    </w:r>
    <w:r w:rsidRPr="00E47D6B">
      <w:t>Fi204</w:t>
    </w:r>
    <w:r w:rsidRPr="00E47D6B">
      <w:fldChar w:fldCharType="end"/>
    </w:r>
  </w:p>
  <w:p w:rsidR="00A73FC7" w:rsidRPr="00E47D6B" w:rsidRDefault="00A73FC7">
    <w:pPr>
      <w:pStyle w:val="FSHNormalS5"/>
    </w:pPr>
    <w:r w:rsidRPr="00E47D6B">
      <w:fldChar w:fldCharType="begin" w:fldLock="1"/>
    </w:r>
    <w:r w:rsidRPr="00E47D6B">
      <w:instrText xml:space="preserve"> DOCPROPERTY "MotionarText" *\charformat </w:instrText>
    </w:r>
    <w:r w:rsidRPr="00E47D6B">
      <w:fldChar w:fldCharType="separate"/>
    </w:r>
    <w:r w:rsidRPr="00E47D6B">
      <w:t>av Hans Backman (fp)</w:t>
    </w:r>
    <w:r w:rsidRPr="00E47D6B">
      <w:fldChar w:fldCharType="end"/>
    </w:r>
    <w:r w:rsidRPr="00E47D6B">
      <w:br/>
    </w:r>
    <w:r w:rsidRPr="00E47D6B">
      <w:fldChar w:fldCharType="begin" w:fldLock="1"/>
    </w:r>
    <w:r w:rsidRPr="00E47D6B">
      <w:instrText xml:space="preserve"> DOCPROPERTY "SvarFrasKort" *\charformat </w:instrText>
    </w:r>
    <w:r w:rsidRPr="00E47D6B">
      <w:fldChar w:fldCharType="end"/>
    </w:r>
  </w:p>
  <w:p w:rsidR="00A73FC7" w:rsidRPr="00E47D6B" w:rsidRDefault="00A73FC7">
    <w:pPr>
      <w:pStyle w:val="FSHTitel"/>
    </w:pPr>
    <w:r w:rsidRPr="00E47D6B">
      <w:fldChar w:fldCharType="begin" w:fldLock="1"/>
    </w:r>
    <w:r w:rsidRPr="00E47D6B">
      <w:instrText xml:space="preserve"> DOCPROPERTY</w:instrText>
    </w:r>
    <w:r w:rsidRPr="00E47D6B">
      <w:rPr>
        <w:sz w:val="18"/>
      </w:rPr>
      <w:instrText xml:space="preserve"> "RubrikSvar" *\charformat </w:instrText>
    </w:r>
    <w:r w:rsidRPr="00E47D6B">
      <w:fldChar w:fldCharType="separate"/>
    </w:r>
    <w:r w:rsidRPr="00E47D6B">
      <w:t>Utmaningsrätt</w:t>
    </w:r>
    <w:r w:rsidRPr="00E47D6B">
      <w:fldChar w:fldCharType="end"/>
    </w:r>
  </w:p>
  <w:p w:rsidR="00A73FC7" w:rsidRPr="00E47D6B" w:rsidRDefault="00A73FC7">
    <w:pPr>
      <w:pStyle w:val="Normal00"/>
    </w:pPr>
  </w:p>
  <w:p w:rsidR="00A73FC7" w:rsidRPr="00E47D6B" w:rsidRDefault="00A73F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3180810">
    <w:abstractNumId w:val="8"/>
  </w:num>
  <w:num w:numId="2" w16cid:durableId="203446041">
    <w:abstractNumId w:val="9"/>
  </w:num>
  <w:num w:numId="3" w16cid:durableId="339280369">
    <w:abstractNumId w:val="8"/>
  </w:num>
  <w:num w:numId="4" w16cid:durableId="774714770">
    <w:abstractNumId w:val="9"/>
  </w:num>
  <w:num w:numId="5" w16cid:durableId="1609778445">
    <w:abstractNumId w:val="13"/>
  </w:num>
  <w:num w:numId="6" w16cid:durableId="982000199">
    <w:abstractNumId w:val="10"/>
  </w:num>
  <w:num w:numId="7" w16cid:durableId="1171875357">
    <w:abstractNumId w:val="11"/>
  </w:num>
  <w:num w:numId="8" w16cid:durableId="767235664">
    <w:abstractNumId w:val="12"/>
  </w:num>
  <w:num w:numId="9" w16cid:durableId="847401032">
    <w:abstractNumId w:val="8"/>
  </w:num>
  <w:num w:numId="10" w16cid:durableId="628362360">
    <w:abstractNumId w:val="3"/>
  </w:num>
  <w:num w:numId="11" w16cid:durableId="327752403">
    <w:abstractNumId w:val="2"/>
  </w:num>
  <w:num w:numId="12" w16cid:durableId="1436091715">
    <w:abstractNumId w:val="1"/>
  </w:num>
  <w:num w:numId="13" w16cid:durableId="446898504">
    <w:abstractNumId w:val="0"/>
  </w:num>
  <w:num w:numId="14" w16cid:durableId="125661824">
    <w:abstractNumId w:val="9"/>
  </w:num>
  <w:num w:numId="15" w16cid:durableId="1715539599">
    <w:abstractNumId w:val="7"/>
  </w:num>
  <w:num w:numId="16" w16cid:durableId="857505561">
    <w:abstractNumId w:val="6"/>
  </w:num>
  <w:num w:numId="17" w16cid:durableId="1164928211">
    <w:abstractNumId w:val="5"/>
  </w:num>
  <w:num w:numId="18" w16cid:durableId="1214776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2EE517E-CCD0-4D91-B1A5-F8F40CAC7A0A}"/>
  </w:docVars>
  <w:rsids>
    <w:rsidRoot w:val="00072889"/>
    <w:rsid w:val="00072889"/>
    <w:rsid w:val="00A73FC7"/>
    <w:rsid w:val="00E47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AE17B-01F4-4D6E-A19E-D3149AE1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fp1103</vt:lpstr>
    </vt:vector>
  </TitlesOfParts>
  <Company>Riksdagen</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fp1103</dc:title>
  <dc:subject>fp1103</dc:subject>
  <dc:creator>Riksdagen</dc:creator>
  <cp:keywords>Riksdagen</cp:keywords>
  <dc:description>TKG-ktrl, MSMQ4mb, PersReg-Distribution mm b-&gt;ny fplogga</dc:description>
  <cp:lastModifiedBy>Lars Brink</cp:lastModifiedBy>
  <cp:revision>2</cp:revision>
  <cp:lastPrinted>2008-10-02T08:17:00Z</cp:lastPrinted>
  <dcterms:created xsi:type="dcterms:W3CDTF">2025-12-17T14:53:00Z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20082009000001020112000011030069</vt:lpwstr>
  </property>
  <property fmtid="{D5CDD505-2E9C-101B-9397-08002B2CF9AE}" pid="47" name="datum">
    <vt:lpwstr>080919</vt:lpwstr>
  </property>
  <property fmtid="{D5CDD505-2E9C-101B-9397-08002B2CF9AE}" pid="48" name="avsändar-e-post">
    <vt:lpwstr>ylva.westlund@riksdagen.se</vt:lpwstr>
  </property>
  <property fmtid="{D5CDD505-2E9C-101B-9397-08002B2CF9AE}" pid="49" name="id">
    <vt:lpwstr>20082009000001020112000011030069</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{29915316-C1AE-4E73-AA05-60F33A25C89C}</vt:lpwstr>
  </property>
  <property fmtid="{D5CDD505-2E9C-101B-9397-08002B2CF9AE}" pid="53" name="Överföringar">
    <vt:i4>0</vt:i4>
  </property>
  <property fmtid="{D5CDD505-2E9C-101B-9397-08002B2CF9AE}" pid="54" name="Checksum">
    <vt:lpwstr>*1014510317380*</vt:lpwstr>
  </property>
  <property fmtid="{D5CDD505-2E9C-101B-9397-08002B2CF9AE}" pid="55" name="skuggnummer">
    <vt:lpwstr>46</vt:lpwstr>
  </property>
  <property fmtid="{D5CDD505-2E9C-101B-9397-08002B2CF9AE}" pid="56" name="urixVersion">
    <vt:lpwstr>3.2.4.19</vt:lpwstr>
  </property>
  <property fmtid="{D5CDD505-2E9C-101B-9397-08002B2CF9AE}" pid="57" name="urixOrigin">
    <vt:lpwstr>081002 10:18:55.958</vt:lpwstr>
  </property>
  <property fmtid="{D5CDD505-2E9C-101B-9397-08002B2CF9AE}" pid="58" name="urixGuid">
    <vt:lpwstr>{3836C41D-EE76-49D3-9227-276BFB25D40A}</vt:lpwstr>
  </property>
</Properties>
</file>