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EFE" w:rsidRPr="00206EFE" w:rsidRDefault="00206EFE">
      <w:pPr>
        <w:pStyle w:val="Frslagsrubrik"/>
      </w:pPr>
      <w:r w:rsidRPr="00206EFE">
        <w:t>Förslag till riksdagsbeslut</w:t>
      </w:r>
    </w:p>
    <w:p w:rsidR="00206EFE" w:rsidRPr="00206EFE" w:rsidRDefault="00206EFE">
      <w:pPr>
        <w:pStyle w:val="Hemstlatt"/>
      </w:pPr>
      <w:r w:rsidRPr="00206EFE">
        <w:t>Riksdagen tillkännager för regeringen som sin mening vad som anförs i motionen om kvalitetssäkring och utveckling av krimina</w:t>
      </w:r>
      <w:r w:rsidRPr="00206EFE">
        <w:t>l</w:t>
      </w:r>
      <w:r w:rsidRPr="00206EFE">
        <w:t>vården.</w:t>
      </w:r>
    </w:p>
    <w:p w:rsidR="00206EFE" w:rsidRPr="00206EFE" w:rsidRDefault="00206EFE">
      <w:pPr>
        <w:pStyle w:val="Rubrik1"/>
      </w:pPr>
      <w:r w:rsidRPr="00206EFE">
        <w:t>Motivering</w:t>
      </w:r>
    </w:p>
    <w:p w:rsidR="00206EFE" w:rsidRPr="00206EFE" w:rsidRDefault="00206EFE">
      <w:r w:rsidRPr="00206EFE">
        <w:t>Svensk kriminalvård behöver utvecklas och förstärkas. Hämnd och förvaring räcker inte för att lösa uppgiften. Fokus på högre murar, taggtråd och elstän</w:t>
      </w:r>
      <w:r w:rsidRPr="00206EFE">
        <w:t>g</w:t>
      </w:r>
      <w:r w:rsidRPr="00206EFE">
        <w:t>sel är inte tillräckligt för en långsiktigt hållbar kriminalvård. Ett mer målme</w:t>
      </w:r>
      <w:r w:rsidRPr="00206EFE">
        <w:t>d</w:t>
      </w:r>
      <w:r w:rsidRPr="00206EFE">
        <w:t>vetet och kvalitetssäkrat arbete för att rusta klienterna, fångarna, för tiden efter fängelsevistelsen måste åstadkommas. Det är uppenbart att det är pop</w:t>
      </w:r>
      <w:r w:rsidRPr="00206EFE">
        <w:t>u</w:t>
      </w:r>
      <w:r w:rsidRPr="00206EFE">
        <w:t>listiskt mer attraktivt att ständigt uttala sig om nya satsningar på polisen än på nödvändiga satsningar på verksamhet och personal vid landets fängelser.</w:t>
      </w:r>
    </w:p>
    <w:p w:rsidR="00206EFE" w:rsidRPr="00206EFE" w:rsidRDefault="00206EFE">
      <w:pPr>
        <w:pStyle w:val="Normaltindrag"/>
      </w:pPr>
      <w:r w:rsidRPr="00206EFE">
        <w:t>Den låga ambitionsnivå regeringen har idag leder endast till mer ångest, högre frustration, våldsspiraler och upprepad kri</w:t>
      </w:r>
      <w:r w:rsidRPr="00206EFE">
        <w:t>minalitet. Fler poliser utanför de allt högre och tjocka murarna är inte en tillräcklig kriminalpolitik, den signalerar endast resignation. På vissa anstalter erbjuds idag utbildning, men kvaliteten och utbudet varierar för mycket. Detta ska inte avgöras av vilken anstalt man blir placerad på. Det är lika viktigt överallt och ska vara en nati</w:t>
      </w:r>
      <w:r w:rsidRPr="00206EFE">
        <w:t>o</w:t>
      </w:r>
      <w:r w:rsidRPr="00206EFE">
        <w:t>nell ambitionsnivå, inte ett lokalt intresse. Uppgiften är att öka den intagnes möjlighet att leva ett liv utan fortsatt kriminalitet när fängelsetiden är över.</w:t>
      </w:r>
    </w:p>
    <w:p w:rsidR="00206EFE" w:rsidRPr="00206EFE" w:rsidRDefault="00206EFE">
      <w:pPr>
        <w:pStyle w:val="Normaltindrag"/>
      </w:pPr>
      <w:r w:rsidRPr="00206EFE">
        <w:t>Mot ba</w:t>
      </w:r>
      <w:r w:rsidRPr="00206EFE">
        <w:t>kgrund av detta bör det vid landets kriminalvårdsanstalter finnas möjlighet att studera på högskolenivå. Det bör även finnas tillgång till klien</w:t>
      </w:r>
      <w:r w:rsidRPr="00206EFE">
        <w:t>t</w:t>
      </w:r>
      <w:r w:rsidRPr="00206EFE">
        <w:t>utbildning inklusive yrkesutbildning.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EFE">
        <w:trPr>
          <w:cantSplit/>
        </w:trPr>
        <w:tc>
          <w:tcPr>
            <w:tcW w:w="3046" w:type="dxa"/>
          </w:tcPr>
          <w:p w:rsidR="00206EFE" w:rsidRPr="00206EFE" w:rsidRDefault="00206EFE">
            <w:pPr>
              <w:pStyle w:val="UnderskriftDatum"/>
              <w:spacing w:before="240"/>
            </w:pPr>
            <w:r w:rsidRPr="00206EFE">
              <w:lastRenderedPageBreak/>
              <w:t>Stockholm den 1 oktober 2009</w:t>
            </w:r>
          </w:p>
        </w:tc>
        <w:tc>
          <w:tcPr>
            <w:tcW w:w="3047" w:type="dxa"/>
          </w:tcPr>
          <w:p w:rsidR="00206EFE" w:rsidRPr="00206EFE" w:rsidRDefault="00206EFE">
            <w:pPr>
              <w:pStyle w:val="Underskrifter"/>
              <w:spacing w:before="240"/>
            </w:pPr>
          </w:p>
        </w:tc>
      </w:tr>
      <w:tr w:rsidR="00000000" w:rsidRPr="00206EFE">
        <w:trPr>
          <w:cantSplit/>
        </w:trPr>
        <w:tc>
          <w:tcPr>
            <w:tcW w:w="3046" w:type="dxa"/>
          </w:tcPr>
          <w:p w:rsidR="00206EFE" w:rsidRPr="00206EFE" w:rsidRDefault="00206EFE">
            <w:pPr>
              <w:pStyle w:val="Underskrifter"/>
            </w:pPr>
            <w:r w:rsidRPr="00206EFE">
              <w:t>Håkan Juholt (s)</w:t>
            </w:r>
          </w:p>
        </w:tc>
        <w:tc>
          <w:tcPr>
            <w:tcW w:w="3046" w:type="dxa"/>
          </w:tcPr>
          <w:p w:rsidR="00206EFE" w:rsidRPr="00206EFE" w:rsidRDefault="00206EFE">
            <w:pPr>
              <w:pStyle w:val="Underskrifter"/>
            </w:pPr>
          </w:p>
        </w:tc>
      </w:tr>
    </w:tbl>
    <w:p w:rsidR="00206EFE" w:rsidRPr="00206EFE" w:rsidRDefault="00206EFE">
      <w:pPr>
        <w:pStyle w:val="Normaltindrag"/>
      </w:pPr>
    </w:p>
    <w:sectPr w:rsidR="00000000" w:rsidRPr="00206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EFE" w:rsidRPr="00206EFE" w:rsidRDefault="00206EFE">
      <w:r w:rsidRPr="00206EFE">
        <w:separator/>
      </w:r>
    </w:p>
  </w:endnote>
  <w:endnote w:type="continuationSeparator" w:id="0">
    <w:p w:rsidR="00206EFE" w:rsidRPr="00206EFE" w:rsidRDefault="00206EFE">
      <w:r w:rsidRPr="00206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9404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286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697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EFE" w:rsidRPr="00206EFE" w:rsidRDefault="00206EFE">
      <w:r w:rsidRPr="00206EFE">
        <w:separator/>
      </w:r>
    </w:p>
  </w:footnote>
  <w:footnote w:type="continuationSeparator" w:id="0">
    <w:p w:rsidR="00206EFE" w:rsidRPr="00206EFE" w:rsidRDefault="00206EFE">
      <w:r w:rsidRPr="00206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885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EFE" w:rsidRDefault="00206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5478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EFE" w:rsidRDefault="00206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FSHNormal"/>
      <w:tabs>
        <w:tab w:val="right" w:pos="5840"/>
      </w:tabs>
    </w:pPr>
    <w:r w:rsidRPr="00206EFE">
      <w:br/>
    </w:r>
    <w:r w:rsidRPr="00206EFE">
      <w:fldChar w:fldCharType="begin" w:fldLock="1"/>
    </w:r>
    <w:r w:rsidRPr="00206EFE">
      <w:instrText xml:space="preserve"> DOCPROPERTY</w:instrText>
    </w:r>
    <w:r w:rsidRPr="00206EFE">
      <w:rPr>
        <w:sz w:val="18"/>
      </w:rPr>
      <w:instrText xml:space="preserve"> "YearUser" *\charformat </w:instrText>
    </w:r>
    <w:r w:rsidRPr="00206EFE">
      <w:fldChar w:fldCharType="separate"/>
    </w:r>
    <w:r w:rsidRPr="00206EFE">
      <w:t>2009/10</w:t>
    </w:r>
    <w:r w:rsidRPr="00206EFE">
      <w:fldChar w:fldCharType="end"/>
    </w:r>
    <w:r w:rsidRPr="00206EFE">
      <w:t xml:space="preserve"> </w:t>
    </w:r>
    <w:r w:rsidRPr="00206EFE">
      <w:tab/>
      <w:t xml:space="preserve">mnr: </w:t>
    </w:r>
    <w:r w:rsidRPr="00206EFE">
      <w:fldChar w:fldCharType="begin" w:fldLock="1"/>
    </w:r>
    <w:r w:rsidRPr="00206EFE">
      <w:instrText xml:space="preserve"> DOCPROPERTY</w:instrText>
    </w:r>
    <w:r w:rsidRPr="00206EFE">
      <w:rPr>
        <w:sz w:val="18"/>
      </w:rPr>
      <w:instrText xml:space="preserve"> "Motionsnummer" *\charformat </w:instrText>
    </w:r>
    <w:r w:rsidRPr="00206EFE">
      <w:fldChar w:fldCharType="separate"/>
    </w:r>
    <w:r w:rsidRPr="00206EFE">
      <w:t>Ju366</w:t>
    </w:r>
    <w:r w:rsidRPr="00206EFE">
      <w:fldChar w:fldCharType="end"/>
    </w:r>
    <w:r w:rsidRPr="00206EFE">
      <w:br/>
    </w:r>
    <w:r w:rsidRPr="00206EFE">
      <w:fldChar w:fldCharType="begin" w:fldLock="1"/>
    </w:r>
    <w:r w:rsidRPr="00206EFE">
      <w:instrText xml:space="preserve"> DOCPROPERTY</w:instrText>
    </w:r>
    <w:r w:rsidRPr="00206EFE">
      <w:rPr>
        <w:sz w:val="18"/>
      </w:rPr>
      <w:instrText xml:space="preserve"> "Samling" *\charformat </w:instrText>
    </w:r>
    <w:r w:rsidRPr="00206EFE">
      <w:fldChar w:fldCharType="end"/>
    </w:r>
    <w:r w:rsidRPr="00206EFE">
      <w:tab/>
      <w:t xml:space="preserve">pnr: </w:t>
    </w:r>
    <w:r w:rsidRPr="00206EFE">
      <w:fldChar w:fldCharType="begin" w:fldLock="1"/>
    </w:r>
    <w:r w:rsidRPr="00206EFE">
      <w:instrText xml:space="preserve"> DOCPROPERTY</w:instrText>
    </w:r>
    <w:r w:rsidRPr="00206EFE">
      <w:rPr>
        <w:sz w:val="18"/>
      </w:rPr>
      <w:instrText xml:space="preserve"> "Partinummer" *\charformat </w:instrText>
    </w:r>
    <w:r w:rsidRPr="00206EFE">
      <w:fldChar w:fldCharType="separate"/>
    </w:r>
    <w:r w:rsidRPr="00206EFE">
      <w:t>s16045</w:t>
    </w:r>
    <w:r w:rsidRPr="00206EFE">
      <w:fldChar w:fldCharType="end"/>
    </w:r>
  </w:p>
  <w:p w:rsidR="00206EFE" w:rsidRPr="00206EFE" w:rsidRDefault="00206EFE">
    <w:pPr>
      <w:pStyle w:val="FSHRub1"/>
    </w:pPr>
    <w:r w:rsidRPr="00206EFE">
      <w:t>Motion till riksdagen</w:t>
    </w:r>
    <w:r w:rsidRPr="00206EFE">
      <w:br/>
    </w:r>
    <w:r w:rsidRPr="00206EFE">
      <w:fldChar w:fldCharType="begin" w:fldLock="1"/>
    </w:r>
    <w:r w:rsidRPr="00206EFE">
      <w:instrText xml:space="preserve"> DOCPROPERTY "YearUser" *\charformat </w:instrText>
    </w:r>
    <w:r w:rsidRPr="00206EFE">
      <w:fldChar w:fldCharType="separate"/>
    </w:r>
    <w:r w:rsidRPr="00206EFE">
      <w:t>2009/10</w:t>
    </w:r>
    <w:r w:rsidRPr="00206EFE">
      <w:fldChar w:fldCharType="end"/>
    </w:r>
    <w:r w:rsidRPr="00206EFE">
      <w:t>:</w:t>
    </w:r>
    <w:r w:rsidRPr="00206EFE">
      <w:fldChar w:fldCharType="begin" w:fldLock="1"/>
    </w:r>
    <w:r w:rsidRPr="00206EFE">
      <w:instrText xml:space="preserve"> DOCPROPERTY "Motionsnummer" *\charformat </w:instrText>
    </w:r>
    <w:r w:rsidRPr="00206EFE">
      <w:fldChar w:fldCharType="separate"/>
    </w:r>
    <w:r w:rsidRPr="00206EFE">
      <w:t>Ju366</w:t>
    </w:r>
    <w:r w:rsidRPr="00206EFE">
      <w:fldChar w:fldCharType="end"/>
    </w:r>
  </w:p>
  <w:p w:rsidR="00206EFE" w:rsidRPr="00206EFE" w:rsidRDefault="00206EFE">
    <w:pPr>
      <w:pStyle w:val="FSHNormalS5"/>
    </w:pPr>
    <w:r w:rsidRPr="00206EFE">
      <w:fldChar w:fldCharType="begin" w:fldLock="1"/>
    </w:r>
    <w:r w:rsidRPr="00206EFE">
      <w:instrText xml:space="preserve"> DOCPROPERTY "MotionarText" *\charformat </w:instrText>
    </w:r>
    <w:r w:rsidRPr="00206EFE">
      <w:fldChar w:fldCharType="separate"/>
    </w:r>
    <w:r w:rsidRPr="00206EFE">
      <w:t>av Håkan Juholt (s)</w:t>
    </w:r>
    <w:r w:rsidRPr="00206EFE">
      <w:fldChar w:fldCharType="end"/>
    </w:r>
    <w:r w:rsidRPr="00206EFE">
      <w:br/>
    </w:r>
    <w:r w:rsidRPr="00206EFE">
      <w:fldChar w:fldCharType="begin" w:fldLock="1"/>
    </w:r>
    <w:r w:rsidRPr="00206EFE">
      <w:instrText xml:space="preserve"> DOCPROPERTY "SvarFrasKort" *\charformat </w:instrText>
    </w:r>
    <w:r w:rsidRPr="00206EFE">
      <w:fldChar w:fldCharType="end"/>
    </w:r>
  </w:p>
  <w:p w:rsidR="00206EFE" w:rsidRPr="00206EFE" w:rsidRDefault="00206EFE">
    <w:pPr>
      <w:pStyle w:val="FSHTitel"/>
    </w:pPr>
    <w:r w:rsidRPr="00206EFE">
      <w:fldChar w:fldCharType="begin" w:fldLock="1"/>
    </w:r>
    <w:r w:rsidRPr="00206EFE">
      <w:instrText xml:space="preserve"> DOCPROPERTY</w:instrText>
    </w:r>
    <w:r w:rsidRPr="00206EFE">
      <w:rPr>
        <w:sz w:val="18"/>
      </w:rPr>
      <w:instrText xml:space="preserve"> "RubrikSvar" *\charformat </w:instrText>
    </w:r>
    <w:r w:rsidRPr="00206EFE">
      <w:fldChar w:fldCharType="separate"/>
    </w:r>
    <w:r w:rsidRPr="00206EFE">
      <w:t>Kvalitetssäkring och utveckling av kriminalvården</w:t>
    </w:r>
    <w:r w:rsidRPr="00206EFE">
      <w:fldChar w:fldCharType="end"/>
    </w:r>
  </w:p>
  <w:p w:rsidR="00206EFE" w:rsidRPr="00206EFE" w:rsidRDefault="00206EFE">
    <w:pPr>
      <w:pStyle w:val="Normal00"/>
    </w:pPr>
  </w:p>
  <w:p w:rsidR="00206EFE" w:rsidRPr="00206EFE" w:rsidRDefault="00206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677106">
    <w:abstractNumId w:val="8"/>
  </w:num>
  <w:num w:numId="2" w16cid:durableId="438960289">
    <w:abstractNumId w:val="9"/>
  </w:num>
  <w:num w:numId="3" w16cid:durableId="1343583664">
    <w:abstractNumId w:val="8"/>
  </w:num>
  <w:num w:numId="4" w16cid:durableId="938829111">
    <w:abstractNumId w:val="9"/>
  </w:num>
  <w:num w:numId="5" w16cid:durableId="1002316671">
    <w:abstractNumId w:val="13"/>
  </w:num>
  <w:num w:numId="6" w16cid:durableId="1843009412">
    <w:abstractNumId w:val="10"/>
  </w:num>
  <w:num w:numId="7" w16cid:durableId="1391460612">
    <w:abstractNumId w:val="11"/>
  </w:num>
  <w:num w:numId="8" w16cid:durableId="357584639">
    <w:abstractNumId w:val="12"/>
  </w:num>
  <w:num w:numId="9" w16cid:durableId="1491368210">
    <w:abstractNumId w:val="8"/>
  </w:num>
  <w:num w:numId="10" w16cid:durableId="176582216">
    <w:abstractNumId w:val="3"/>
  </w:num>
  <w:num w:numId="11" w16cid:durableId="428352763">
    <w:abstractNumId w:val="2"/>
  </w:num>
  <w:num w:numId="12" w16cid:durableId="1989899231">
    <w:abstractNumId w:val="1"/>
  </w:num>
  <w:num w:numId="13" w16cid:durableId="1913348156">
    <w:abstractNumId w:val="0"/>
  </w:num>
  <w:num w:numId="14" w16cid:durableId="505830007">
    <w:abstractNumId w:val="9"/>
  </w:num>
  <w:num w:numId="15" w16cid:durableId="1251744349">
    <w:abstractNumId w:val="7"/>
  </w:num>
  <w:num w:numId="16" w16cid:durableId="81345341">
    <w:abstractNumId w:val="6"/>
  </w:num>
  <w:num w:numId="17" w16cid:durableId="1467549474">
    <w:abstractNumId w:val="5"/>
  </w:num>
  <w:num w:numId="18" w16cid:durableId="1564370410">
    <w:abstractNumId w:val="4"/>
  </w:num>
  <w:num w:numId="19" w16cid:durableId="147407482">
    <w:abstractNumId w:val="11"/>
  </w:num>
  <w:num w:numId="20" w16cid:durableId="2121991447">
    <w:abstractNumId w:val="10"/>
  </w:num>
  <w:num w:numId="21" w16cid:durableId="32313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90172A82-B962-4B39-89A8-3101D074E46F}"/>
  </w:docVars>
  <w:rsids>
    <w:rsidRoot w:val="004318E7"/>
    <w:rsid w:val="00206EFE"/>
    <w:rsid w:val="00431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8BA4E8-64A3-44EB-967A-683B0105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1359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s16045</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s16045</dc:title>
  <dc:subject>s16045</dc:subject>
  <dc:creator>Riksdagen</dc:creator>
  <cp:keywords>Riksdagen</cp:keywords>
  <dc:description>Nya formatmallshantering för förslag+urix bakåtkomp+könamn</dc:description>
  <cp:lastModifiedBy>Lars Brink</cp:lastModifiedBy>
  <cp:revision>2</cp:revision>
  <cp:lastPrinted>2009-11-09T12:32:00Z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Kvalitetssäkring och utveckling av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och utveckling av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20092010000000000115000160450069</vt:lpwstr>
  </property>
  <property fmtid="{D5CDD505-2E9C-101B-9397-08002B2CF9AE}" pid="50" name="nummer">
    <vt:lpwstr>366</vt:lpwstr>
  </property>
  <property fmtid="{D5CDD505-2E9C-101B-9397-08002B2CF9AE}" pid="51" name="utskottsbeteckning">
    <vt:lpwstr>Ju</vt:lpwstr>
  </property>
  <property fmtid="{D5CDD505-2E9C-101B-9397-08002B2CF9AE}" pid="52" name="GlobalUID">
    <vt:lpwstr>{F2C48507-FED1-439B-AAA1-7F660C4CE3E5}</vt:lpwstr>
  </property>
  <property fmtid="{D5CDD505-2E9C-101B-9397-08002B2CF9AE}" pid="53" name="Överföringar">
    <vt:i4>0</vt:i4>
  </property>
  <property fmtid="{D5CDD505-2E9C-101B-9397-08002B2CF9AE}" pid="54" name="Checksum">
    <vt:lpwstr>*0019641620324*</vt:lpwstr>
  </property>
  <property fmtid="{D5CDD505-2E9C-101B-9397-08002B2CF9AE}" pid="55" name="skuggnummer">
    <vt:lpwstr>2351</vt:lpwstr>
  </property>
  <property fmtid="{D5CDD505-2E9C-101B-9397-08002B2CF9AE}" pid="56" name="urixVersion">
    <vt:lpwstr>4.0.0.9</vt:lpwstr>
  </property>
  <property fmtid="{D5CDD505-2E9C-101B-9397-08002B2CF9AE}" pid="57" name="urixOrigin">
    <vt:lpwstr>091201 13:12:55.896</vt:lpwstr>
  </property>
  <property fmtid="{D5CDD505-2E9C-101B-9397-08002B2CF9AE}" pid="58" name="urixGuid">
    <vt:lpwstr>{7457718D-E119-4D4E-9ED5-B7A23E72485C}</vt:lpwstr>
  </property>
</Properties>
</file>