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E5500" w:rsidRDefault="00F3392E" w14:paraId="519E4D2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0F15B4459074FAAA7D03BB373527FD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b568959-aa6e-403c-9f71-ed4d499d5a26"/>
        <w:id w:val="1606700255"/>
        <w:lock w:val="sdtLocked"/>
      </w:sdtPr>
      <w:sdtEndPr/>
      <w:sdtContent>
        <w:p w:rsidR="00936143" w:rsidRDefault="0043236E" w14:paraId="19C4D9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överväga att säkerställa att alla delar av Sverige, även gles- och landsbygd, får tillgång till likvärdig digital infrastruktur,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1ABF95F759B4030BAC4516DB286FD60"/>
        </w:placeholder>
        <w:text/>
      </w:sdtPr>
      <w:sdtEndPr/>
      <w:sdtContent>
        <w:p w:rsidRPr="009B062B" w:rsidR="006D79C9" w:rsidP="00333E95" w:rsidRDefault="006D79C9" w14:paraId="154EE62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92477" w:rsidR="00292477" w:rsidP="00F3392E" w:rsidRDefault="00292477" w14:paraId="5EE1502F" w14:textId="78356207">
      <w:pPr>
        <w:pStyle w:val="Normalutanindragellerluft"/>
        <w:rPr>
          <w:rFonts w:eastAsia="Times New Roman"/>
          <w:lang w:eastAsia="sv-SE"/>
        </w:rPr>
      </w:pPr>
      <w:r w:rsidRPr="00292477">
        <w:rPr>
          <w:rFonts w:eastAsia="Times New Roman"/>
          <w:lang w:eastAsia="sv-SE"/>
        </w:rPr>
        <w:t>Digital infrastruktur är en förutsättning för både företagande, utbildning, trygghet och samhällsservice. Trots att Sverige i internationell jämförelse ligger långt framme är skillnaderna fortfarande stora mellan stad och land.</w:t>
      </w:r>
    </w:p>
    <w:p w:rsidRPr="00292477" w:rsidR="00292477" w:rsidP="00292477" w:rsidRDefault="00292477" w14:paraId="04CDFEF5" w14:textId="77777777">
      <w:pPr>
        <w:rPr>
          <w:rFonts w:ascii="Times New Roman" w:hAnsi="Times New Roman" w:eastAsia="Times New Roman" w:cs="Times New Roman"/>
          <w:lang w:eastAsia="sv-SE"/>
        </w:rPr>
      </w:pPr>
      <w:r w:rsidRPr="00292477">
        <w:rPr>
          <w:rFonts w:ascii="Times New Roman" w:hAnsi="Times New Roman" w:eastAsia="Times New Roman" w:cs="Times New Roman"/>
          <w:lang w:eastAsia="sv-SE"/>
        </w:rPr>
        <w:t>I Värmland har regionen nyligen pekat ut behovet av att påskynda utbyggnaden av bredband, 5G och robusta mobilnät. Många hushåll och företag på landsbygden har i dag begränsad tillgång till snabb uppkoppling och drabbas dessutom ofta av dålig mobiltäckning. Det försvårar allt från företagande till tillgången till digital vård.</w:t>
      </w:r>
    </w:p>
    <w:p w:rsidRPr="00292477" w:rsidR="00292477" w:rsidP="00292477" w:rsidRDefault="00292477" w14:paraId="6DBAB559" w14:textId="77777777">
      <w:pPr>
        <w:rPr>
          <w:rFonts w:ascii="Times New Roman" w:hAnsi="Times New Roman" w:eastAsia="Times New Roman" w:cs="Times New Roman"/>
          <w:lang w:eastAsia="sv-SE"/>
        </w:rPr>
      </w:pPr>
      <w:r w:rsidRPr="00292477">
        <w:rPr>
          <w:rFonts w:ascii="Times New Roman" w:hAnsi="Times New Roman" w:eastAsia="Times New Roman" w:cs="Times New Roman"/>
          <w:lang w:eastAsia="sv-SE"/>
        </w:rPr>
        <w:t>För att hela landet ska kunna leva krävs att regeringen säkerställer likvärdiga förutsättningar. Detta innebär bland annat att:</w:t>
      </w:r>
    </w:p>
    <w:p w:rsidRPr="0043236E" w:rsidR="00292477" w:rsidP="00F3392E" w:rsidRDefault="00292477" w14:paraId="2ECC07F3" w14:textId="77777777">
      <w:pPr>
        <w:pStyle w:val="ListaPunkt"/>
        <w:rPr>
          <w:rFonts w:eastAsia="Times New Roman"/>
          <w:lang w:eastAsia="sv-SE"/>
        </w:rPr>
      </w:pPr>
      <w:r w:rsidRPr="0043236E">
        <w:rPr>
          <w:rFonts w:eastAsia="Times New Roman"/>
          <w:lang w:eastAsia="sv-SE"/>
        </w:rPr>
        <w:t>utbyggnaden av bredband och 5G prioriteras även i glesbygd,</w:t>
      </w:r>
    </w:p>
    <w:p w:rsidRPr="0043236E" w:rsidR="00292477" w:rsidP="00F3392E" w:rsidRDefault="00292477" w14:paraId="6459CF6A" w14:textId="77777777">
      <w:pPr>
        <w:pStyle w:val="ListaPunkt"/>
        <w:rPr>
          <w:rFonts w:eastAsia="Times New Roman"/>
          <w:lang w:eastAsia="sv-SE"/>
        </w:rPr>
      </w:pPr>
      <w:r w:rsidRPr="0043236E">
        <w:rPr>
          <w:rFonts w:eastAsia="Times New Roman"/>
          <w:lang w:eastAsia="sv-SE"/>
        </w:rPr>
        <w:t>krav på robusthet och redundans införs för digital infrastruktur,</w:t>
      </w:r>
    </w:p>
    <w:p w:rsidRPr="0043236E" w:rsidR="00292477" w:rsidP="00F3392E" w:rsidRDefault="00292477" w14:paraId="6477030D" w14:textId="77777777">
      <w:pPr>
        <w:pStyle w:val="ListaPunkt"/>
        <w:rPr>
          <w:rFonts w:eastAsia="Times New Roman"/>
          <w:lang w:eastAsia="sv-SE"/>
        </w:rPr>
      </w:pPr>
      <w:r w:rsidRPr="0043236E">
        <w:rPr>
          <w:rFonts w:eastAsia="Times New Roman"/>
          <w:lang w:eastAsia="sv-SE"/>
        </w:rPr>
        <w:t>särskilda stöd riktas till kommuner och regioner med svag marknadsnärvaro.</w:t>
      </w:r>
    </w:p>
    <w:p w:rsidR="003332EC" w:rsidP="0043236E" w:rsidRDefault="00292477" w14:paraId="22032C30" w14:textId="77777777">
      <w:pPr>
        <w:ind w:firstLine="0"/>
        <w:rPr>
          <w:rFonts w:ascii="Times New Roman" w:hAnsi="Times New Roman" w:eastAsia="Times New Roman" w:cs="Times New Roman"/>
          <w:lang w:eastAsia="sv-SE"/>
        </w:rPr>
      </w:pPr>
      <w:r w:rsidRPr="00292477">
        <w:rPr>
          <w:rFonts w:ascii="Times New Roman" w:hAnsi="Times New Roman" w:eastAsia="Times New Roman" w:cs="Times New Roman"/>
          <w:lang w:eastAsia="sv-SE"/>
        </w:rPr>
        <w:t>En stärkt digital infrastruktur är inte enbart en teknisk fråga, utan också en rättvisefråga och en grundläggande del av Sveriges framtida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B7268296E749319C82C07BD2566C70"/>
        </w:placeholder>
      </w:sdtPr>
      <w:sdtEndPr/>
      <w:sdtContent>
        <w:p w:rsidR="00AE5500" w:rsidRDefault="00AE5500" w14:paraId="31769829" w14:textId="77777777"/>
        <w:p w:rsidR="00AE5500" w:rsidP="00AE5500" w:rsidRDefault="00F3392E" w14:paraId="78064A35" w14:textId="6C29DAA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6143" w14:paraId="2EB2A7A3" w14:textId="77777777">
        <w:trPr>
          <w:cantSplit/>
        </w:trPr>
        <w:tc>
          <w:tcPr>
            <w:tcW w:w="50" w:type="pct"/>
            <w:vAlign w:val="bottom"/>
          </w:tcPr>
          <w:p w:rsidR="00936143" w:rsidRDefault="0043236E" w14:paraId="3449469B" w14:textId="77777777">
            <w:pPr>
              <w:pStyle w:val="Underskrifter"/>
              <w:spacing w:after="0"/>
            </w:pPr>
            <w:r>
              <w:lastRenderedPageBreak/>
              <w:t>Marléne Lund Kopparklint (M)</w:t>
            </w:r>
          </w:p>
        </w:tc>
        <w:tc>
          <w:tcPr>
            <w:tcW w:w="50" w:type="pct"/>
            <w:vAlign w:val="bottom"/>
          </w:tcPr>
          <w:p w:rsidR="00936143" w:rsidRDefault="00936143" w14:paraId="7A2669B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C360BA4" w14:textId="2459C09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699C3" w14:textId="77777777" w:rsidR="00174AC5" w:rsidRDefault="00174AC5" w:rsidP="000C1CAD">
      <w:pPr>
        <w:spacing w:line="240" w:lineRule="auto"/>
      </w:pPr>
      <w:r>
        <w:separator/>
      </w:r>
    </w:p>
  </w:endnote>
  <w:endnote w:type="continuationSeparator" w:id="0">
    <w:p w14:paraId="7990E2D1" w14:textId="77777777" w:rsidR="00174AC5" w:rsidRDefault="00174A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323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506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F300" w14:textId="3783E074" w:rsidR="00262EA3" w:rsidRPr="00AE5500" w:rsidRDefault="00262EA3" w:rsidP="00AE55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32788" w14:textId="77777777" w:rsidR="00174AC5" w:rsidRDefault="00174AC5" w:rsidP="000C1CAD">
      <w:pPr>
        <w:spacing w:line="240" w:lineRule="auto"/>
      </w:pPr>
      <w:r>
        <w:separator/>
      </w:r>
    </w:p>
  </w:footnote>
  <w:footnote w:type="continuationSeparator" w:id="0">
    <w:p w14:paraId="782AE098" w14:textId="77777777" w:rsidR="00174AC5" w:rsidRDefault="00174A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43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E7CD60" wp14:editId="4BBEA2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4FB40" w14:textId="1F44FA4F" w:rsidR="00262EA3" w:rsidRDefault="00F339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17C459265D456BB413CF444F940CDB"/>
                              </w:placeholder>
                              <w:text/>
                            </w:sdtPr>
                            <w:sdtEndPr/>
                            <w:sdtContent>
                              <w:r w:rsidR="0029247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FA6091CE604ADE9BBBD3022B7FC858"/>
                              </w:placeholder>
                              <w:text/>
                            </w:sdtPr>
                            <w:sdtEndPr/>
                            <w:sdtContent>
                              <w:r w:rsidR="003332EC">
                                <w:t>2173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E7CD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BE4FB40" w14:textId="1F44FA4F" w:rsidR="00262EA3" w:rsidRDefault="00F339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17C459265D456BB413CF444F940CDB"/>
                        </w:placeholder>
                        <w:text/>
                      </w:sdtPr>
                      <w:sdtEndPr/>
                      <w:sdtContent>
                        <w:r w:rsidR="0029247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FA6091CE604ADE9BBBD3022B7FC858"/>
                        </w:placeholder>
                        <w:text/>
                      </w:sdtPr>
                      <w:sdtEndPr/>
                      <w:sdtContent>
                        <w:r w:rsidR="003332EC">
                          <w:t>2173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DEA54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BBE8F" w14:textId="77777777" w:rsidR="00262EA3" w:rsidRDefault="00262EA3" w:rsidP="008563AC">
    <w:pPr>
      <w:jc w:val="right"/>
    </w:pPr>
  </w:p>
  <w:p w14:paraId="52FA4EC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830E" w14:textId="77777777" w:rsidR="00262EA3" w:rsidRDefault="00F339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5FC0E7" wp14:editId="53785F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488CD8" w14:textId="173F7B81" w:rsidR="00262EA3" w:rsidRDefault="00F339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E55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247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332EC">
          <w:t>2173</w:t>
        </w:r>
      </w:sdtContent>
    </w:sdt>
  </w:p>
  <w:p w14:paraId="7B5035B9" w14:textId="77777777" w:rsidR="00262EA3" w:rsidRPr="008227B3" w:rsidRDefault="00F339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29F2C4" w14:textId="0B5F6974" w:rsidR="00262EA3" w:rsidRPr="008227B3" w:rsidRDefault="00F339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550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5500">
          <w:t>:2880</w:t>
        </w:r>
      </w:sdtContent>
    </w:sdt>
  </w:p>
  <w:p w14:paraId="17532D16" w14:textId="46F36363" w:rsidR="00262EA3" w:rsidRDefault="00F339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A17C459265D456BB413CF444F940CDB"/>
        </w:placeholder>
        <w15:appearance w15:val="hidden"/>
        <w:text/>
      </w:sdtPr>
      <w:sdtEndPr/>
      <w:sdtContent>
        <w:r w:rsidR="00AE5500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0FA6091CE604ADE9BBBD3022B7FC858"/>
      </w:placeholder>
      <w:text/>
    </w:sdtPr>
    <w:sdtEndPr/>
    <w:sdtContent>
      <w:p w14:paraId="6CF55D56" w14:textId="49A9EE02" w:rsidR="00262EA3" w:rsidRDefault="00292477" w:rsidP="00283E0F">
        <w:pPr>
          <w:pStyle w:val="FSHRub2"/>
        </w:pPr>
        <w:r>
          <w:t>Likvärdig digital infrastruktur i hela Värmland med särskilt fokus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0A9CD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BFE444C"/>
    <w:multiLevelType w:val="multilevel"/>
    <w:tmpl w:val="B54C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AFD15C8"/>
    <w:multiLevelType w:val="hybridMultilevel"/>
    <w:tmpl w:val="ADD43374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30910874">
    <w:abstractNumId w:val="9"/>
  </w:num>
  <w:num w:numId="2" w16cid:durableId="2067991934">
    <w:abstractNumId w:val="8"/>
  </w:num>
  <w:num w:numId="3" w16cid:durableId="1213729877">
    <w:abstractNumId w:val="16"/>
  </w:num>
  <w:num w:numId="4" w16cid:durableId="681736054">
    <w:abstractNumId w:val="14"/>
  </w:num>
  <w:num w:numId="5" w16cid:durableId="250043306">
    <w:abstractNumId w:val="17"/>
  </w:num>
  <w:num w:numId="6" w16cid:durableId="1770273214">
    <w:abstractNumId w:val="19"/>
  </w:num>
  <w:num w:numId="7" w16cid:durableId="313608387">
    <w:abstractNumId w:val="11"/>
  </w:num>
  <w:num w:numId="8" w16cid:durableId="294912067">
    <w:abstractNumId w:val="12"/>
  </w:num>
  <w:num w:numId="9" w16cid:durableId="1113474915">
    <w:abstractNumId w:val="15"/>
  </w:num>
  <w:num w:numId="10" w16cid:durableId="331836815">
    <w:abstractNumId w:val="24"/>
  </w:num>
  <w:num w:numId="11" w16cid:durableId="805974008">
    <w:abstractNumId w:val="22"/>
  </w:num>
  <w:num w:numId="12" w16cid:durableId="1566405917">
    <w:abstractNumId w:val="22"/>
  </w:num>
  <w:num w:numId="13" w16cid:durableId="896168329">
    <w:abstractNumId w:val="3"/>
  </w:num>
  <w:num w:numId="14" w16cid:durableId="1596473515">
    <w:abstractNumId w:val="2"/>
  </w:num>
  <w:num w:numId="15" w16cid:durableId="137264428">
    <w:abstractNumId w:val="1"/>
  </w:num>
  <w:num w:numId="16" w16cid:durableId="1356075202">
    <w:abstractNumId w:val="0"/>
  </w:num>
  <w:num w:numId="17" w16cid:durableId="973292464">
    <w:abstractNumId w:val="7"/>
  </w:num>
  <w:num w:numId="18" w16cid:durableId="843780868">
    <w:abstractNumId w:val="6"/>
  </w:num>
  <w:num w:numId="19" w16cid:durableId="1546484466">
    <w:abstractNumId w:val="5"/>
  </w:num>
  <w:num w:numId="20" w16cid:durableId="1619793642">
    <w:abstractNumId w:val="4"/>
  </w:num>
  <w:num w:numId="21" w16cid:durableId="330527120">
    <w:abstractNumId w:val="22"/>
  </w:num>
  <w:num w:numId="22" w16cid:durableId="2129856723">
    <w:abstractNumId w:val="22"/>
  </w:num>
  <w:num w:numId="23" w16cid:durableId="2126340400">
    <w:abstractNumId w:val="22"/>
  </w:num>
  <w:num w:numId="24" w16cid:durableId="1895045131">
    <w:abstractNumId w:val="22"/>
  </w:num>
  <w:num w:numId="25" w16cid:durableId="441728868">
    <w:abstractNumId w:val="22"/>
  </w:num>
  <w:num w:numId="26" w16cid:durableId="1718158694">
    <w:abstractNumId w:val="24"/>
  </w:num>
  <w:num w:numId="27" w16cid:durableId="580679028">
    <w:abstractNumId w:val="24"/>
  </w:num>
  <w:num w:numId="28" w16cid:durableId="153761731">
    <w:abstractNumId w:val="24"/>
  </w:num>
  <w:num w:numId="29" w16cid:durableId="769007661">
    <w:abstractNumId w:val="24"/>
  </w:num>
  <w:num w:numId="30" w16cid:durableId="1426995239">
    <w:abstractNumId w:val="22"/>
  </w:num>
  <w:num w:numId="31" w16cid:durableId="595526779">
    <w:abstractNumId w:val="22"/>
  </w:num>
  <w:num w:numId="32" w16cid:durableId="1397968506">
    <w:abstractNumId w:val="24"/>
  </w:num>
  <w:num w:numId="33" w16cid:durableId="404645714">
    <w:abstractNumId w:val="22"/>
  </w:num>
  <w:num w:numId="34" w16cid:durableId="299120169">
    <w:abstractNumId w:val="19"/>
  </w:num>
  <w:num w:numId="35" w16cid:durableId="1072892055">
    <w:abstractNumId w:val="19"/>
    <w:lvlOverride w:ilvl="0">
      <w:startOverride w:val="1"/>
    </w:lvlOverride>
  </w:num>
  <w:num w:numId="36" w16cid:durableId="2029671996">
    <w:abstractNumId w:val="20"/>
  </w:num>
  <w:num w:numId="37" w16cid:durableId="1637687366">
    <w:abstractNumId w:val="19"/>
    <w:lvlOverride w:ilvl="0">
      <w:startOverride w:val="1"/>
    </w:lvlOverride>
  </w:num>
  <w:num w:numId="38" w16cid:durableId="1995184000">
    <w:abstractNumId w:val="13"/>
  </w:num>
  <w:num w:numId="39" w16cid:durableId="125664125">
    <w:abstractNumId w:val="10"/>
  </w:num>
  <w:num w:numId="40" w16cid:durableId="460003449">
    <w:abstractNumId w:val="21"/>
  </w:num>
  <w:num w:numId="41" w16cid:durableId="1718894657">
    <w:abstractNumId w:val="18"/>
  </w:num>
  <w:num w:numId="42" w16cid:durableId="392702801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9247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2C5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AC5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477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2EC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447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36E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0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143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500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C19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92E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E32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2D417E"/>
  <w15:chartTrackingRefBased/>
  <w15:docId w15:val="{25325D48-2D01-4EB9-99BA-04B4D0B5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F15B4459074FAAA7D03BB373527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1F7A20-838A-4C43-B191-A447FC8BF89F}"/>
      </w:docPartPr>
      <w:docPartBody>
        <w:p w:rsidR="00DC6DB0" w:rsidRDefault="00C12A17">
          <w:pPr>
            <w:pStyle w:val="90F15B4459074FAAA7D03BB373527F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1ABF95F759B4030BAC4516DB286F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781E1-6DAC-4BED-9C81-EEA6921737B6}"/>
      </w:docPartPr>
      <w:docPartBody>
        <w:p w:rsidR="00DC6DB0" w:rsidRDefault="00C12A17">
          <w:pPr>
            <w:pStyle w:val="71ABF95F759B4030BAC4516DB286FD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17C459265D456BB413CF444F940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F3C5C3-42B9-474A-88AF-115049844297}"/>
      </w:docPartPr>
      <w:docPartBody>
        <w:p w:rsidR="00DC6DB0" w:rsidRDefault="00C12A17">
          <w:pPr>
            <w:pStyle w:val="2A17C459265D456BB413CF444F940C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FA6091CE604ADE9BBBD3022B7FC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716B0-F67F-43DB-AE8D-42F46FCD6C36}"/>
      </w:docPartPr>
      <w:docPartBody>
        <w:p w:rsidR="00DC6DB0" w:rsidRDefault="00C12A17">
          <w:pPr>
            <w:pStyle w:val="B0FA6091CE604ADE9BBBD3022B7FC858"/>
          </w:pPr>
          <w:r>
            <w:t xml:space="preserve"> </w:t>
          </w:r>
        </w:p>
      </w:docPartBody>
    </w:docPart>
    <w:docPart>
      <w:docPartPr>
        <w:name w:val="26B7268296E749319C82C07BD2566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7CAA3-2E14-4C23-BC0D-CF8BCA53CF30}"/>
      </w:docPartPr>
      <w:docPartBody>
        <w:p w:rsidR="00E63B9B" w:rsidRDefault="00E63B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B0"/>
    <w:rsid w:val="003C7447"/>
    <w:rsid w:val="004F2EB0"/>
    <w:rsid w:val="00C12A17"/>
    <w:rsid w:val="00DC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0F15B4459074FAAA7D03BB373527FDD">
    <w:name w:val="90F15B4459074FAAA7D03BB373527FDD"/>
  </w:style>
  <w:style w:type="paragraph" w:customStyle="1" w:styleId="71ABF95F759B4030BAC4516DB286FD60">
    <w:name w:val="71ABF95F759B4030BAC4516DB286FD60"/>
  </w:style>
  <w:style w:type="paragraph" w:customStyle="1" w:styleId="2A17C459265D456BB413CF444F940CDB">
    <w:name w:val="2A17C459265D456BB413CF444F940CDB"/>
  </w:style>
  <w:style w:type="paragraph" w:customStyle="1" w:styleId="B0FA6091CE604ADE9BBBD3022B7FC858">
    <w:name w:val="B0FA6091CE604ADE9BBBD3022B7FC8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6A241-50EC-4D8C-A867-33AB988D22EE}"/>
</file>

<file path=customXml/itemProps2.xml><?xml version="1.0" encoding="utf-8"?>
<ds:datastoreItem xmlns:ds="http://schemas.openxmlformats.org/officeDocument/2006/customXml" ds:itemID="{63531E73-F7AA-45DA-AEEE-CAE5B997A1E1}"/>
</file>

<file path=customXml/itemProps3.xml><?xml version="1.0" encoding="utf-8"?>
<ds:datastoreItem xmlns:ds="http://schemas.openxmlformats.org/officeDocument/2006/customXml" ds:itemID="{78969C05-58D4-4F47-AEE2-5C3980B9E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1185</Characters>
  <Application>Microsoft Office Word</Application>
  <DocSecurity>0</DocSecurity>
  <Lines>23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