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C4DED" w:rsidP="00DA0661">
      <w:pPr>
        <w:pStyle w:val="Title"/>
      </w:pPr>
      <w:bookmarkStart w:id="0" w:name="Start"/>
      <w:bookmarkEnd w:id="0"/>
      <w:r>
        <w:t>Svar på fråga 2021/22:</w:t>
      </w:r>
      <w:r w:rsidR="0099098A">
        <w:t>1069</w:t>
      </w:r>
      <w:r>
        <w:t xml:space="preserve"> av Jörgen Berglund (M)</w:t>
      </w:r>
      <w:r>
        <w:br/>
      </w:r>
      <w:r w:rsidR="0099098A">
        <w:t>Förenklad validering av civila kompetenser inom hemvärnet</w:t>
      </w:r>
    </w:p>
    <w:p w:rsidR="00BC4DED" w:rsidP="002749F7">
      <w:pPr>
        <w:pStyle w:val="BodyText"/>
      </w:pPr>
      <w:r>
        <w:t xml:space="preserve">Jörgen Berglund har frågat mig </w:t>
      </w:r>
      <w:r w:rsidR="007064D4">
        <w:t xml:space="preserve">vad jag avser att göra för att förkorta handläggningstiderna och för att förenkla valideringen av civila kompetenser inom hemvärnet. </w:t>
      </w:r>
    </w:p>
    <w:p w:rsidR="00432200" w:rsidRPr="00432200" w:rsidP="00432200">
      <w:pPr>
        <w:pStyle w:val="BodyText"/>
      </w:pPr>
      <w:r w:rsidRPr="00432200">
        <w:t>Det frivilliga engagemanget är av stor betydelse för försvarsviljan och det svenska försvarets folkförankring</w:t>
      </w:r>
      <w:r>
        <w:t xml:space="preserve">. </w:t>
      </w:r>
      <w:r w:rsidR="00A971F5">
        <w:t>Försvarsvilja och folkförankring är i sin tur en förutsättning för totalförsvarets krigsavhållande uppgift.</w:t>
      </w:r>
      <w:r w:rsidR="00355B1A">
        <w:t xml:space="preserve"> Hemvärnet utgör en viktig del i försvaret </w:t>
      </w:r>
      <w:r w:rsidRPr="00355B1A" w:rsidR="00355B1A">
        <w:t>av det svenska territoriet och har en central roll i att skydda mobilisering av övriga krigsförband samt för skyddet och försvaret av viktiga områden och anläggningar.</w:t>
      </w:r>
    </w:p>
    <w:p w:rsidR="00931D4C" w:rsidP="002749F7">
      <w:pPr>
        <w:pStyle w:val="BodyText"/>
      </w:pPr>
      <w:r>
        <w:t xml:space="preserve">Det är Försvarsmaktens ansvar att rekrytera, utbilda och utveckla personalen med tillhörande kompetenser utifrån krigsorganisationens krav och behov. Enligt myndigheten arbetar man med frågan om att förkorta handläggningstiderna från ansökan till att avtal har ingåtts. Jag ser för </w:t>
      </w:r>
      <w:r w:rsidR="00877D70">
        <w:t>närvarande</w:t>
      </w:r>
      <w:r>
        <w:t xml:space="preserve"> inget behov av </w:t>
      </w:r>
      <w:r w:rsidR="00355B1A">
        <w:t>åtgärder</w:t>
      </w:r>
      <w:r>
        <w:t xml:space="preserve"> från regeringen. </w:t>
      </w:r>
      <w:r w:rsidR="00BF794E">
        <w:t xml:space="preserve"> </w:t>
      </w:r>
    </w:p>
    <w:p w:rsidR="000D3945" w:rsidP="002749F7">
      <w:pPr>
        <w:pStyle w:val="BodyText"/>
      </w:pPr>
    </w:p>
    <w:p w:rsidR="00BC4DED" w:rsidP="006A12F1">
      <w:pPr>
        <w:pStyle w:val="BodyText"/>
      </w:pPr>
      <w:r>
        <w:t xml:space="preserve">Stockholm den </w:t>
      </w:r>
      <w:sdt>
        <w:sdtPr>
          <w:id w:val="-1225218591"/>
          <w:placeholder>
            <w:docPart w:val="CA03A16CBBFC49D8BD3230BD3F04BF1B"/>
          </w:placeholder>
          <w:dataBinding w:xpath="/ns0:DocumentInfo[1]/ns0:BaseInfo[1]/ns0:HeaderDate[1]" w:storeItemID="{3C5914E8-AE45-4AE4-96E9-21DE8C68C33B}" w:prefixMappings="xmlns:ns0='http://lp/documentinfo/RK' "/>
          <w:date w:fullDate="2022-02-23T00:00:00Z">
            <w:dateFormat w:val="d MMMM yyyy"/>
            <w:lid w:val="sv-SE"/>
            <w:storeMappedDataAs w:val="dateTime"/>
            <w:calendar w:val="gregorian"/>
          </w:date>
        </w:sdtPr>
        <w:sdtContent>
          <w:r w:rsidR="00DF0F5B">
            <w:t>23 februari 2022</w:t>
          </w:r>
        </w:sdtContent>
      </w:sdt>
    </w:p>
    <w:p w:rsidR="00BC4DED" w:rsidP="004E7A8F">
      <w:pPr>
        <w:pStyle w:val="Brdtextutanavstnd"/>
      </w:pPr>
    </w:p>
    <w:p w:rsidR="00BC4DED" w:rsidP="004E7A8F">
      <w:pPr>
        <w:pStyle w:val="Brdtextutanavstnd"/>
      </w:pPr>
    </w:p>
    <w:p w:rsidR="00BC4DED" w:rsidP="004E7A8F">
      <w:pPr>
        <w:pStyle w:val="Brdtextutanavstnd"/>
      </w:pPr>
    </w:p>
    <w:p w:rsidR="00BC4DED" w:rsidRPr="00DB48AB" w:rsidP="00DB48AB">
      <w:pPr>
        <w:pStyle w:val="BodyText"/>
      </w:pPr>
      <w:r>
        <w:t>Peter Hultqvist</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07931" w:rsidRPr="007D73AB">
          <w:pPr>
            <w:pStyle w:val="Header"/>
          </w:pPr>
        </w:p>
      </w:tc>
      <w:tc>
        <w:tcPr>
          <w:tcW w:w="3170" w:type="dxa"/>
          <w:vAlign w:val="bottom"/>
        </w:tcPr>
        <w:p w:rsidR="00007931" w:rsidRPr="007D73AB" w:rsidP="00340DE0">
          <w:pPr>
            <w:pStyle w:val="Header"/>
          </w:pPr>
        </w:p>
      </w:tc>
      <w:tc>
        <w:tcPr>
          <w:tcW w:w="1134" w:type="dxa"/>
        </w:tcPr>
        <w:p w:rsidR="000079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079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07931" w:rsidRPr="00710A6C" w:rsidP="00EE3C0F">
          <w:pPr>
            <w:pStyle w:val="Header"/>
            <w:rPr>
              <w:b/>
            </w:rPr>
          </w:pPr>
        </w:p>
        <w:p w:rsidR="00007931" w:rsidP="00EE3C0F">
          <w:pPr>
            <w:pStyle w:val="Header"/>
          </w:pPr>
        </w:p>
        <w:p w:rsidR="00007931" w:rsidP="00EE3C0F">
          <w:pPr>
            <w:pStyle w:val="Header"/>
          </w:pPr>
        </w:p>
        <w:p w:rsidR="00007931" w:rsidP="00EE3C0F">
          <w:pPr>
            <w:pStyle w:val="Header"/>
          </w:pPr>
        </w:p>
        <w:sdt>
          <w:sdtPr>
            <w:alias w:val="Dnr"/>
            <w:tag w:val="ccRKShow_Dnr"/>
            <w:id w:val="-829283628"/>
            <w:placeholder>
              <w:docPart w:val="B243E40BB6BA4DB396AEEEFB46D66D8B"/>
            </w:placeholder>
            <w:dataBinding w:xpath="/ns0:DocumentInfo[1]/ns0:BaseInfo[1]/ns0:Dnr[1]" w:storeItemID="{3C5914E8-AE45-4AE4-96E9-21DE8C68C33B}" w:prefixMappings="xmlns:ns0='http://lp/documentinfo/RK' "/>
            <w:text/>
          </w:sdtPr>
          <w:sdtContent>
            <w:p w:rsidR="00007931" w:rsidP="00EE3C0F">
              <w:pPr>
                <w:pStyle w:val="Header"/>
              </w:pPr>
              <w:r>
                <w:t>Fö202</w:t>
              </w:r>
              <w:r w:rsidR="0099098A">
                <w:t>2</w:t>
              </w:r>
              <w:r>
                <w:t>/</w:t>
              </w:r>
              <w:r w:rsidR="00E74E4B">
                <w:t>0</w:t>
              </w:r>
              <w:r w:rsidR="0099098A">
                <w:t>0152</w:t>
              </w:r>
            </w:p>
          </w:sdtContent>
        </w:sdt>
        <w:p w:rsidR="00007931" w:rsidP="000A0EB1">
          <w:pPr>
            <w:pStyle w:val="Header"/>
            <w:tabs>
              <w:tab w:val="center" w:pos="1585"/>
              <w:tab w:val="clear" w:pos="4536"/>
              <w:tab w:val="clear" w:pos="9072"/>
            </w:tabs>
          </w:pPr>
          <w:sdt>
            <w:sdtPr>
              <w:alias w:val="DocNumber"/>
              <w:tag w:val="DocNumber"/>
              <w:id w:val="1726028884"/>
              <w:placeholder>
                <w:docPart w:val="C6804EE31B1C45629F679B340D89BA59"/>
              </w:placeholder>
              <w:showingPlcHdr/>
              <w:dataBinding w:xpath="/ns0:DocumentInfo[1]/ns0:BaseInfo[1]/ns0:DocNumber[1]" w:storeItemID="{3C5914E8-AE45-4AE4-96E9-21DE8C68C33B}" w:prefixMappings="xmlns:ns0='http://lp/documentinfo/RK' "/>
              <w:text/>
            </w:sdtPr>
            <w:sdtContent>
              <w:r>
                <w:rPr>
                  <w:rStyle w:val="PlaceholderText"/>
                </w:rPr>
                <w:t xml:space="preserve"> </w:t>
              </w:r>
            </w:sdtContent>
          </w:sdt>
          <w:r w:rsidR="000A0EB1">
            <w:tab/>
          </w:r>
        </w:p>
        <w:p w:rsidR="00007931" w:rsidP="00EE3C0F">
          <w:pPr>
            <w:pStyle w:val="Header"/>
          </w:pPr>
        </w:p>
      </w:tc>
      <w:tc>
        <w:tcPr>
          <w:tcW w:w="1134" w:type="dxa"/>
        </w:tcPr>
        <w:p w:rsidR="00007931" w:rsidP="0094502D">
          <w:pPr>
            <w:pStyle w:val="Header"/>
          </w:pPr>
        </w:p>
        <w:p w:rsidR="000079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F7CFF4265E40D59E2162E0BFEFCC19"/>
          </w:placeholder>
          <w:richText/>
        </w:sdtPr>
        <w:sdtEndPr>
          <w:rPr>
            <w:b w:val="0"/>
          </w:rPr>
        </w:sdtEndPr>
        <w:sdtContent>
          <w:tc>
            <w:tcPr>
              <w:tcW w:w="5534" w:type="dxa"/>
              <w:tcMar>
                <w:right w:w="1134" w:type="dxa"/>
              </w:tcMar>
            </w:tcPr>
            <w:p w:rsidR="00007931" w:rsidRPr="00865C81" w:rsidP="003668D9">
              <w:pPr>
                <w:pStyle w:val="Header"/>
                <w:rPr>
                  <w:b/>
                </w:rPr>
              </w:pPr>
              <w:r w:rsidRPr="00BC4DED">
                <w:rPr>
                  <w:b/>
                </w:rPr>
                <w:t>Försvars</w:t>
              </w:r>
              <w:r w:rsidR="00865C81">
                <w:rPr>
                  <w:b/>
                </w:rPr>
                <w:t>ministern</w:t>
              </w:r>
            </w:p>
          </w:tc>
        </w:sdtContent>
      </w:sdt>
      <w:tc>
        <w:tcPr>
          <w:tcW w:w="3170" w:type="dxa"/>
        </w:tcPr>
        <w:sdt>
          <w:sdtPr>
            <w:alias w:val="Recipient"/>
            <w:tag w:val="ccRKShow_Recipient"/>
            <w:id w:val="-28344517"/>
            <w:placeholder>
              <w:docPart w:val="150C263465F24978B98A3481214C5631"/>
            </w:placeholder>
            <w:dataBinding w:xpath="/ns0:DocumentInfo[1]/ns0:BaseInfo[1]/ns0:Recipient[1]" w:storeItemID="{3C5914E8-AE45-4AE4-96E9-21DE8C68C33B}" w:prefixMappings="xmlns:ns0='http://lp/documentinfo/RK' "/>
            <w:text w:multiLine="1"/>
          </w:sdtPr>
          <w:sdtContent>
            <w:p w:rsidR="00007931" w:rsidP="00547B89">
              <w:pPr>
                <w:pStyle w:val="Header"/>
              </w:pPr>
              <w:r>
                <w:t>Till riksdagen</w:t>
              </w:r>
            </w:p>
          </w:sdtContent>
        </w:sdt>
      </w:tc>
      <w:tc>
        <w:tcPr>
          <w:tcW w:w="1134" w:type="dxa"/>
        </w:tcPr>
        <w:p w:rsidR="000079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43E40BB6BA4DB396AEEEFB46D66D8B"/>
        <w:category>
          <w:name w:val="Allmänt"/>
          <w:gallery w:val="placeholder"/>
        </w:category>
        <w:types>
          <w:type w:val="bbPlcHdr"/>
        </w:types>
        <w:behaviors>
          <w:behavior w:val="content"/>
        </w:behaviors>
        <w:guid w:val="{D6080BF4-475A-446D-BC10-E7EA81B0FF50}"/>
      </w:docPartPr>
      <w:docPartBody>
        <w:p w:rsidR="00A53E10" w:rsidP="000D4C34">
          <w:pPr>
            <w:pStyle w:val="B243E40BB6BA4DB396AEEEFB46D66D8B"/>
          </w:pPr>
          <w:r>
            <w:rPr>
              <w:rStyle w:val="PlaceholderText"/>
            </w:rPr>
            <w:t xml:space="preserve"> </w:t>
          </w:r>
        </w:p>
      </w:docPartBody>
    </w:docPart>
    <w:docPart>
      <w:docPartPr>
        <w:name w:val="C6804EE31B1C45629F679B340D89BA59"/>
        <w:category>
          <w:name w:val="Allmänt"/>
          <w:gallery w:val="placeholder"/>
        </w:category>
        <w:types>
          <w:type w:val="bbPlcHdr"/>
        </w:types>
        <w:behaviors>
          <w:behavior w:val="content"/>
        </w:behaviors>
        <w:guid w:val="{3ECFA4B2-0A17-4685-B63C-8EF59CF74166}"/>
      </w:docPartPr>
      <w:docPartBody>
        <w:p w:rsidR="00A53E10" w:rsidP="000D4C34">
          <w:pPr>
            <w:pStyle w:val="C6804EE31B1C45629F679B340D89BA591"/>
          </w:pPr>
          <w:r>
            <w:rPr>
              <w:rStyle w:val="PlaceholderText"/>
            </w:rPr>
            <w:t xml:space="preserve"> </w:t>
          </w:r>
        </w:p>
      </w:docPartBody>
    </w:docPart>
    <w:docPart>
      <w:docPartPr>
        <w:name w:val="82F7CFF4265E40D59E2162E0BFEFCC19"/>
        <w:category>
          <w:name w:val="Allmänt"/>
          <w:gallery w:val="placeholder"/>
        </w:category>
        <w:types>
          <w:type w:val="bbPlcHdr"/>
        </w:types>
        <w:behaviors>
          <w:behavior w:val="content"/>
        </w:behaviors>
        <w:guid w:val="{864486D8-1EED-4CD4-9976-88EF0F75506B}"/>
      </w:docPartPr>
      <w:docPartBody>
        <w:p w:rsidR="00A53E10" w:rsidP="000D4C34">
          <w:pPr>
            <w:pStyle w:val="82F7CFF4265E40D59E2162E0BFEFCC191"/>
          </w:pPr>
          <w:r>
            <w:rPr>
              <w:rStyle w:val="PlaceholderText"/>
            </w:rPr>
            <w:t xml:space="preserve"> </w:t>
          </w:r>
        </w:p>
      </w:docPartBody>
    </w:docPart>
    <w:docPart>
      <w:docPartPr>
        <w:name w:val="150C263465F24978B98A3481214C5631"/>
        <w:category>
          <w:name w:val="Allmänt"/>
          <w:gallery w:val="placeholder"/>
        </w:category>
        <w:types>
          <w:type w:val="bbPlcHdr"/>
        </w:types>
        <w:behaviors>
          <w:behavior w:val="content"/>
        </w:behaviors>
        <w:guid w:val="{6E1BE52E-435A-45DD-A9CF-3DAF678A8966}"/>
      </w:docPartPr>
      <w:docPartBody>
        <w:p w:rsidR="00A53E10" w:rsidP="000D4C34">
          <w:pPr>
            <w:pStyle w:val="150C263465F24978B98A3481214C5631"/>
          </w:pPr>
          <w:r>
            <w:rPr>
              <w:rStyle w:val="PlaceholderText"/>
            </w:rPr>
            <w:t xml:space="preserve"> </w:t>
          </w:r>
        </w:p>
      </w:docPartBody>
    </w:docPart>
    <w:docPart>
      <w:docPartPr>
        <w:name w:val="CA03A16CBBFC49D8BD3230BD3F04BF1B"/>
        <w:category>
          <w:name w:val="Allmänt"/>
          <w:gallery w:val="placeholder"/>
        </w:category>
        <w:types>
          <w:type w:val="bbPlcHdr"/>
        </w:types>
        <w:behaviors>
          <w:behavior w:val="content"/>
        </w:behaviors>
        <w:guid w:val="{126E2978-66AB-4404-BD38-5F1EC96234E3}"/>
      </w:docPartPr>
      <w:docPartBody>
        <w:p w:rsidR="00A53E10" w:rsidP="000D4C34">
          <w:pPr>
            <w:pStyle w:val="CA03A16CBBFC49D8BD3230BD3F04BF1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C34"/>
    <w:rPr>
      <w:noProof w:val="0"/>
      <w:color w:val="808080"/>
    </w:rPr>
  </w:style>
  <w:style w:type="paragraph" w:customStyle="1" w:styleId="B243E40BB6BA4DB396AEEEFB46D66D8B">
    <w:name w:val="B243E40BB6BA4DB396AEEEFB46D66D8B"/>
    <w:rsid w:val="000D4C34"/>
  </w:style>
  <w:style w:type="paragraph" w:customStyle="1" w:styleId="150C263465F24978B98A3481214C5631">
    <w:name w:val="150C263465F24978B98A3481214C5631"/>
    <w:rsid w:val="000D4C34"/>
  </w:style>
  <w:style w:type="paragraph" w:customStyle="1" w:styleId="C6804EE31B1C45629F679B340D89BA591">
    <w:name w:val="C6804EE31B1C45629F679B340D89BA591"/>
    <w:rsid w:val="000D4C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F7CFF4265E40D59E2162E0BFEFCC191">
    <w:name w:val="82F7CFF4265E40D59E2162E0BFEFCC191"/>
    <w:rsid w:val="000D4C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03A16CBBFC49D8BD3230BD3F04BF1B">
    <w:name w:val="CA03A16CBBFC49D8BD3230BD3F04BF1B"/>
    <w:rsid w:val="000D4C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2022-02-23T00:00:00</HeaderDate>
    <Office/>
    <Dnr>Fö2022/00152</Dnr>
    <ParagrafNr/>
    <DocumentTitle/>
    <VisitingAddress/>
    <Extra1/>
    <Extra2/>
    <Extra3>Jörgen Berglund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efce17c1-c11a-4d28-b44f-de6eeed63861</RD_Svarsid>
  </documentManagement>
</p:properties>
</file>

<file path=customXml/itemProps1.xml><?xml version="1.0" encoding="utf-8"?>
<ds:datastoreItem xmlns:ds="http://schemas.openxmlformats.org/officeDocument/2006/customXml" ds:itemID="{7351DF0C-5B6B-4BE8-8B5E-BF6C2953CA1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02948AF-9FDD-46E5-BB48-F9D847F5DA67}"/>
</file>

<file path=customXml/itemProps4.xml><?xml version="1.0" encoding="utf-8"?>
<ds:datastoreItem xmlns:ds="http://schemas.openxmlformats.org/officeDocument/2006/customXml" ds:itemID="{3C5914E8-AE45-4AE4-96E9-21DE8C68C33B}"/>
</file>

<file path=customXml/itemProps5.xml><?xml version="1.0" encoding="utf-8"?>
<ds:datastoreItem xmlns:ds="http://schemas.openxmlformats.org/officeDocument/2006/customXml" ds:itemID="{E4FE28A8-1D40-4AD9-877D-61CF0DBE3BCE}"/>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918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 22 1069 av Jörgen Berglund (M) Förenklad validering av civila kompetenser inom hemvärnet.docx</dc:title>
  <cp:revision>3</cp:revision>
  <cp:lastPrinted>2022-02-17T11:52:00Z</cp:lastPrinted>
  <dcterms:created xsi:type="dcterms:W3CDTF">2022-02-22T07:58:00Z</dcterms:created>
  <dcterms:modified xsi:type="dcterms:W3CDTF">2022-02-22T07:59:00Z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