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76ED6" w:rsidRDefault="0098720F" w14:paraId="37347D5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740F799DB60411B85390284B67925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9af623-7459-4a72-8c10-10cc380f1891"/>
        <w:id w:val="1810208957"/>
        <w:lock w:val="sdtLocked"/>
      </w:sdtPr>
      <w:sdtEndPr/>
      <w:sdtContent>
        <w:p w:rsidR="002368A6" w:rsidRDefault="00370408" w14:paraId="6D3C1B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låta utreda hur cateringtillstånd enligt alkohollagen kan gälla även i andra kommuner än den som ger tillståndet,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9E3CE417D44B80974090AEB06EA7D6"/>
        </w:placeholder>
        <w:text/>
      </w:sdtPr>
      <w:sdtEndPr/>
      <w:sdtContent>
        <w:p w:rsidRPr="009B062B" w:rsidR="006D79C9" w:rsidP="00333E95" w:rsidRDefault="006D79C9" w14:paraId="54CE503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83D80" w:rsidP="00370408" w:rsidRDefault="003C0E71" w14:paraId="046D8C56" w14:textId="63925EA8">
      <w:pPr>
        <w:pStyle w:val="Normalutanindragellerluft"/>
      </w:pPr>
      <w:r w:rsidRPr="006B3391">
        <w:rPr>
          <w:spacing w:val="-2"/>
        </w:rPr>
        <w:t>En moderniserad alkoholpolitik är angeläget för besöksnäringens framtid och tillväxt. För</w:t>
      </w:r>
      <w:r w:rsidRPr="00493903">
        <w:t xml:space="preserve"> </w:t>
      </w:r>
      <w:r w:rsidRPr="006B3391">
        <w:rPr>
          <w:spacing w:val="-2"/>
        </w:rPr>
        <w:t>att skapa ett mer ändamålsenligt och modernt regelverk krävs flera förändringar i alkohol</w:t>
      </w:r>
      <w:r w:rsidRPr="006B3391" w:rsidR="006B3391">
        <w:rPr>
          <w:spacing w:val="-2"/>
        </w:rPr>
        <w:softHyphen/>
      </w:r>
      <w:r w:rsidRPr="006B3391">
        <w:rPr>
          <w:spacing w:val="-2"/>
        </w:rPr>
        <w:t>lagen. Tillståndsprocesserna för servering och försäljning av alkohol måste effektiviseras</w:t>
      </w:r>
      <w:r w:rsidRPr="00493903">
        <w:t xml:space="preserve"> och moderniseras för att underlätta för näringsidkare samtidigt som kontroll och tillsyn säkerställs.</w:t>
      </w:r>
    </w:p>
    <w:p w:rsidRPr="00493903" w:rsidR="003C0E71" w:rsidP="00E83D80" w:rsidRDefault="003C0E71" w14:paraId="15729A1C" w14:textId="432992E6">
      <w:r w:rsidRPr="00493903">
        <w:t xml:space="preserve">Cateringverksamheter har ofta uppdrag i olika kommuner och är inte alltid knutna till </w:t>
      </w:r>
      <w:r w:rsidRPr="006B3391">
        <w:rPr>
          <w:spacing w:val="-2"/>
        </w:rPr>
        <w:t>den specifika kommun där företaget har sitt säte. Enligt gällande alkohollag meddelas ser</w:t>
      </w:r>
      <w:r w:rsidRPr="006B3391" w:rsidR="006B3391">
        <w:rPr>
          <w:spacing w:val="-2"/>
        </w:rPr>
        <w:softHyphen/>
      </w:r>
      <w:r w:rsidRPr="00493903">
        <w:t xml:space="preserve">veringstillstånd </w:t>
      </w:r>
      <w:r w:rsidRPr="006B3391">
        <w:rPr>
          <w:spacing w:val="-3"/>
        </w:rPr>
        <w:t>av den kommun där serveringsstället är beläget. Detta innebär att catering</w:t>
      </w:r>
      <w:r w:rsidRPr="006B3391" w:rsidR="006B3391">
        <w:rPr>
          <w:spacing w:val="-3"/>
        </w:rPr>
        <w:softHyphen/>
      </w:r>
      <w:r w:rsidRPr="00493903">
        <w:t>företag i</w:t>
      </w:r>
      <w:r w:rsidR="00370408">
        <w:t xml:space="preserve"> </w:t>
      </w:r>
      <w:r w:rsidRPr="00493903">
        <w:t>dag måste ansöka om alkoholtillstånd inför varje uppdrag, ofta hos kommuner med olika tillståndsprocesser och krav.</w:t>
      </w:r>
    </w:p>
    <w:p w:rsidRPr="00493903" w:rsidR="003C0E71" w:rsidP="00370408" w:rsidRDefault="003C0E71" w14:paraId="283A1EDE" w14:textId="7F092BCB">
      <w:r w:rsidRPr="00493903">
        <w:t>D</w:t>
      </w:r>
      <w:r w:rsidRPr="003C0E71">
        <w:t>agens</w:t>
      </w:r>
      <w:r w:rsidRPr="00493903">
        <w:t xml:space="preserve"> system skapar onödiga administrativa bördor. </w:t>
      </w:r>
      <w:r w:rsidRPr="003C0E71">
        <w:t>Därför måste det till en r</w:t>
      </w:r>
      <w:r w:rsidRPr="00493903">
        <w:t>egel</w:t>
      </w:r>
      <w:r w:rsidR="006B3391">
        <w:softHyphen/>
      </w:r>
      <w:r w:rsidRPr="00493903">
        <w:t xml:space="preserve">förenkling där </w:t>
      </w:r>
      <w:r w:rsidRPr="003C0E71">
        <w:t xml:space="preserve">ett </w:t>
      </w:r>
      <w:r w:rsidRPr="00493903">
        <w:t>cateringtillstånd ska gälla oberoende av</w:t>
      </w:r>
      <w:r w:rsidRPr="003C0E71">
        <w:t xml:space="preserve"> vilken</w:t>
      </w:r>
      <w:r w:rsidRPr="00493903">
        <w:t xml:space="preserve"> kommun</w:t>
      </w:r>
      <w:r w:rsidRPr="003C0E71">
        <w:t xml:space="preserve"> uppdraget ska utföras i</w:t>
      </w:r>
      <w:r w:rsidRPr="00493903">
        <w:t>. Parallellt bör en anmälningsplikt införas för tillståndshavaren inför varje ser</w:t>
      </w:r>
      <w:r w:rsidR="006B3391">
        <w:softHyphen/>
      </w:r>
      <w:r w:rsidRPr="00493903">
        <w:t>veringstillfälle till den kommun där servering ska ske. På så sätt får den berörda kom</w:t>
      </w:r>
      <w:r w:rsidR="006B3391">
        <w:softHyphen/>
      </w:r>
      <w:r w:rsidRPr="00493903">
        <w:t>munen möjlighet att utöva nödvändig tillsyn samtidigt som den administrativa bördan för företagen minskar avsevärt.</w:t>
      </w:r>
    </w:p>
    <w:p w:rsidRPr="00422B9E" w:rsidR="00422B9E" w:rsidP="00370408" w:rsidRDefault="003C0E71" w14:paraId="09E7B5A2" w14:textId="038D7379">
      <w:r w:rsidRPr="00493903">
        <w:t>Genom att anpassa alkohollagstiftningen till dagens samhälle och näring</w:t>
      </w:r>
      <w:r w:rsidRPr="003C0E71">
        <w:t xml:space="preserve">ens </w:t>
      </w:r>
      <w:r w:rsidRPr="00493903">
        <w:t>behov skapar vi förutsättningar för en mer effektiv b</w:t>
      </w:r>
      <w:r w:rsidRPr="003C0E71">
        <w:t>ransch</w:t>
      </w:r>
      <w:r w:rsidRPr="00493903">
        <w:t xml:space="preserve"> samtidigt som vi upprätthåller en ansvarsfull alkoholpolitik.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F159877AE7443CA8D7323AF04EC0EB"/>
        </w:placeholder>
      </w:sdtPr>
      <w:sdtEndPr/>
      <w:sdtContent>
        <w:p w:rsidR="00A76ED6" w:rsidP="00A76ED6" w:rsidRDefault="00A76ED6" w14:paraId="19AAC748" w14:textId="77777777"/>
        <w:p w:rsidR="00A76ED6" w:rsidP="00A76ED6" w:rsidRDefault="0098720F" w14:paraId="65FCFBB6" w14:textId="70116F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368A6" w14:paraId="57252F55" w14:textId="77777777">
        <w:trPr>
          <w:cantSplit/>
        </w:trPr>
        <w:tc>
          <w:tcPr>
            <w:tcW w:w="50" w:type="pct"/>
            <w:vAlign w:val="bottom"/>
          </w:tcPr>
          <w:p w:rsidR="002368A6" w:rsidRDefault="00370408" w14:paraId="7EECBCA8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2368A6" w:rsidRDefault="002368A6" w14:paraId="5B0E858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E9A9DAF" w14:textId="355152D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090F" w14:textId="77777777" w:rsidR="003C0E71" w:rsidRDefault="003C0E71" w:rsidP="000C1CAD">
      <w:pPr>
        <w:spacing w:line="240" w:lineRule="auto"/>
      </w:pPr>
      <w:r>
        <w:separator/>
      </w:r>
    </w:p>
  </w:endnote>
  <w:endnote w:type="continuationSeparator" w:id="0">
    <w:p w14:paraId="2693B357" w14:textId="77777777" w:rsidR="003C0E71" w:rsidRDefault="003C0E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D80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D5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3C53" w14:textId="3CB46444" w:rsidR="00262EA3" w:rsidRPr="00A76ED6" w:rsidRDefault="00262EA3" w:rsidP="00A76E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CBD13" w14:textId="77777777" w:rsidR="003C0E71" w:rsidRDefault="003C0E71" w:rsidP="000C1CAD">
      <w:pPr>
        <w:spacing w:line="240" w:lineRule="auto"/>
      </w:pPr>
      <w:r>
        <w:separator/>
      </w:r>
    </w:p>
  </w:footnote>
  <w:footnote w:type="continuationSeparator" w:id="0">
    <w:p w14:paraId="6E3A3AB6" w14:textId="77777777" w:rsidR="003C0E71" w:rsidRDefault="003C0E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2B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6D7AC49" wp14:editId="1AF92D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10B8E4" w14:textId="1F124521" w:rsidR="00262EA3" w:rsidRDefault="009872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9E4F1A052147A4891C1E9062BF6FD0"/>
                              </w:placeholder>
                              <w:text/>
                            </w:sdtPr>
                            <w:sdtEndPr/>
                            <w:sdtContent>
                              <w:r w:rsidR="003C0E7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0AB11C7B04477FA81FDB877D2B6EE0"/>
                              </w:placeholder>
                              <w:text/>
                            </w:sdtPr>
                            <w:sdtEndPr/>
                            <w:sdtContent>
                              <w:r w:rsidR="00C658E4">
                                <w:t>1259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D7AC4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010B8E4" w14:textId="1F124521" w:rsidR="00262EA3" w:rsidRDefault="009872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9E4F1A052147A4891C1E9062BF6FD0"/>
                        </w:placeholder>
                        <w:text/>
                      </w:sdtPr>
                      <w:sdtEndPr/>
                      <w:sdtContent>
                        <w:r w:rsidR="003C0E7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0AB11C7B04477FA81FDB877D2B6EE0"/>
                        </w:placeholder>
                        <w:text/>
                      </w:sdtPr>
                      <w:sdtEndPr/>
                      <w:sdtContent>
                        <w:r w:rsidR="00C658E4">
                          <w:t>1259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E8585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6F20" w14:textId="77777777" w:rsidR="00262EA3" w:rsidRDefault="00262EA3" w:rsidP="008563AC">
    <w:pPr>
      <w:jc w:val="right"/>
    </w:pPr>
  </w:p>
  <w:p w14:paraId="2E8304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A438" w14:textId="77777777" w:rsidR="00262EA3" w:rsidRDefault="009872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5E3383" wp14:editId="0CEB0A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B5AD2C" w14:textId="3E9C8818" w:rsidR="00262EA3" w:rsidRDefault="009872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6ED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C0E7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658E4">
          <w:t>1259</w:t>
        </w:r>
      </w:sdtContent>
    </w:sdt>
  </w:p>
  <w:p w14:paraId="52C126A2" w14:textId="77777777" w:rsidR="00262EA3" w:rsidRPr="008227B3" w:rsidRDefault="009872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6F3F0CA" w14:textId="12891EBD" w:rsidR="00262EA3" w:rsidRPr="008227B3" w:rsidRDefault="009872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6ED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6ED6">
          <w:t>:1676</w:t>
        </w:r>
      </w:sdtContent>
    </w:sdt>
  </w:p>
  <w:p w14:paraId="67694A59" w14:textId="052155DF" w:rsidR="00262EA3" w:rsidRDefault="009872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9E4F1A052147A4891C1E9062BF6FD0"/>
        </w:placeholder>
        <w15:appearance w15:val="hidden"/>
        <w:text/>
      </w:sdtPr>
      <w:sdtEndPr/>
      <w:sdtContent>
        <w:r w:rsidR="00A76ED6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C0AB11C7B04477FA81FDB877D2B6EE0"/>
      </w:placeholder>
      <w:text/>
    </w:sdtPr>
    <w:sdtEndPr/>
    <w:sdtContent>
      <w:p w14:paraId="4D5637C9" w14:textId="3593574B" w:rsidR="00262EA3" w:rsidRDefault="003C0E71" w:rsidP="00283E0F">
        <w:pPr>
          <w:pStyle w:val="FSHRub2"/>
        </w:pPr>
        <w:r>
          <w:t>Ett alkoholtillstånd för cateringverksamhet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A6F2B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6443961">
    <w:abstractNumId w:val="9"/>
  </w:num>
  <w:num w:numId="2" w16cid:durableId="930158447">
    <w:abstractNumId w:val="8"/>
  </w:num>
  <w:num w:numId="3" w16cid:durableId="1466971963">
    <w:abstractNumId w:val="16"/>
  </w:num>
  <w:num w:numId="4" w16cid:durableId="1450510575">
    <w:abstractNumId w:val="14"/>
  </w:num>
  <w:num w:numId="5" w16cid:durableId="1060590990">
    <w:abstractNumId w:val="17"/>
  </w:num>
  <w:num w:numId="6" w16cid:durableId="1100905518">
    <w:abstractNumId w:val="18"/>
  </w:num>
  <w:num w:numId="7" w16cid:durableId="352801804">
    <w:abstractNumId w:val="11"/>
  </w:num>
  <w:num w:numId="8" w16cid:durableId="1883713081">
    <w:abstractNumId w:val="12"/>
  </w:num>
  <w:num w:numId="9" w16cid:durableId="968389697">
    <w:abstractNumId w:val="15"/>
  </w:num>
  <w:num w:numId="10" w16cid:durableId="1492208930">
    <w:abstractNumId w:val="22"/>
  </w:num>
  <w:num w:numId="11" w16cid:durableId="1611430284">
    <w:abstractNumId w:val="21"/>
  </w:num>
  <w:num w:numId="12" w16cid:durableId="1348676247">
    <w:abstractNumId w:val="21"/>
  </w:num>
  <w:num w:numId="13" w16cid:durableId="1685982634">
    <w:abstractNumId w:val="3"/>
  </w:num>
  <w:num w:numId="14" w16cid:durableId="1152603174">
    <w:abstractNumId w:val="2"/>
  </w:num>
  <w:num w:numId="15" w16cid:durableId="1914200200">
    <w:abstractNumId w:val="1"/>
  </w:num>
  <w:num w:numId="16" w16cid:durableId="477841038">
    <w:abstractNumId w:val="0"/>
  </w:num>
  <w:num w:numId="17" w16cid:durableId="1341396178">
    <w:abstractNumId w:val="7"/>
  </w:num>
  <w:num w:numId="18" w16cid:durableId="910851658">
    <w:abstractNumId w:val="6"/>
  </w:num>
  <w:num w:numId="19" w16cid:durableId="294259010">
    <w:abstractNumId w:val="5"/>
  </w:num>
  <w:num w:numId="20" w16cid:durableId="111829076">
    <w:abstractNumId w:val="4"/>
  </w:num>
  <w:num w:numId="21" w16cid:durableId="255867574">
    <w:abstractNumId w:val="21"/>
  </w:num>
  <w:num w:numId="22" w16cid:durableId="1793281071">
    <w:abstractNumId w:val="21"/>
  </w:num>
  <w:num w:numId="23" w16cid:durableId="1763799541">
    <w:abstractNumId w:val="21"/>
  </w:num>
  <w:num w:numId="24" w16cid:durableId="2034573946">
    <w:abstractNumId w:val="21"/>
  </w:num>
  <w:num w:numId="25" w16cid:durableId="946961616">
    <w:abstractNumId w:val="21"/>
  </w:num>
  <w:num w:numId="26" w16cid:durableId="1161310111">
    <w:abstractNumId w:val="22"/>
  </w:num>
  <w:num w:numId="27" w16cid:durableId="550266445">
    <w:abstractNumId w:val="22"/>
  </w:num>
  <w:num w:numId="28" w16cid:durableId="1559708977">
    <w:abstractNumId w:val="22"/>
  </w:num>
  <w:num w:numId="29" w16cid:durableId="54359182">
    <w:abstractNumId w:val="22"/>
  </w:num>
  <w:num w:numId="30" w16cid:durableId="1793548993">
    <w:abstractNumId w:val="21"/>
  </w:num>
  <w:num w:numId="31" w16cid:durableId="109976125">
    <w:abstractNumId w:val="21"/>
  </w:num>
  <w:num w:numId="32" w16cid:durableId="1008558093">
    <w:abstractNumId w:val="22"/>
  </w:num>
  <w:num w:numId="33" w16cid:durableId="1783112903">
    <w:abstractNumId w:val="21"/>
  </w:num>
  <w:num w:numId="34" w16cid:durableId="316148173">
    <w:abstractNumId w:val="18"/>
  </w:num>
  <w:num w:numId="35" w16cid:durableId="832641396">
    <w:abstractNumId w:val="18"/>
    <w:lvlOverride w:ilvl="0">
      <w:startOverride w:val="1"/>
    </w:lvlOverride>
  </w:num>
  <w:num w:numId="36" w16cid:durableId="1297025250">
    <w:abstractNumId w:val="19"/>
  </w:num>
  <w:num w:numId="37" w16cid:durableId="1600064871">
    <w:abstractNumId w:val="18"/>
    <w:lvlOverride w:ilvl="0">
      <w:startOverride w:val="1"/>
    </w:lvlOverride>
  </w:num>
  <w:num w:numId="38" w16cid:durableId="1725130635">
    <w:abstractNumId w:val="13"/>
  </w:num>
  <w:num w:numId="39" w16cid:durableId="779186699">
    <w:abstractNumId w:val="10"/>
  </w:num>
  <w:num w:numId="40" w16cid:durableId="129737260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0E7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0D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8A6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408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E71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7A3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391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20F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5A7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ED6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A59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8E4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1F71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80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03C82D"/>
  <w15:chartTrackingRefBased/>
  <w15:docId w15:val="{7556C913-37DC-41F1-95DB-39E2DB9C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40F799DB60411B85390284B6792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34887-7333-4763-BDE7-306BD0FFAC83}"/>
      </w:docPartPr>
      <w:docPartBody>
        <w:p w:rsidR="00CE4CFA" w:rsidRDefault="00CE4CFA">
          <w:pPr>
            <w:pStyle w:val="D740F799DB60411B85390284B67925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9E3CE417D44B80974090AEB06EA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DF845-3FDA-4504-9F0E-B416AC372429}"/>
      </w:docPartPr>
      <w:docPartBody>
        <w:p w:rsidR="00CE4CFA" w:rsidRDefault="00CE4CFA">
          <w:pPr>
            <w:pStyle w:val="B69E3CE417D44B80974090AEB06EA7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9E4F1A052147A4891C1E9062BF6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8E380-D004-4953-861A-2238C6411E4B}"/>
      </w:docPartPr>
      <w:docPartBody>
        <w:p w:rsidR="00CE4CFA" w:rsidRDefault="00CE4CFA">
          <w:pPr>
            <w:pStyle w:val="5C9E4F1A052147A4891C1E9062BF6F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0AB11C7B04477FA81FDB877D2B6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4CEFD-5B34-4161-B068-68515A20920F}"/>
      </w:docPartPr>
      <w:docPartBody>
        <w:p w:rsidR="00CE4CFA" w:rsidRDefault="00CE4CFA">
          <w:pPr>
            <w:pStyle w:val="FC0AB11C7B04477FA81FDB877D2B6EE0"/>
          </w:pPr>
          <w:r>
            <w:t xml:space="preserve"> </w:t>
          </w:r>
        </w:p>
      </w:docPartBody>
    </w:docPart>
    <w:docPart>
      <w:docPartPr>
        <w:name w:val="BBF159877AE7443CA8D7323AF04EC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CA1853-9305-4457-A259-F10DBA744186}"/>
      </w:docPartPr>
      <w:docPartBody>
        <w:p w:rsidR="002D7095" w:rsidRDefault="002D709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A"/>
    <w:rsid w:val="00084C0D"/>
    <w:rsid w:val="002D7095"/>
    <w:rsid w:val="00CE4CFA"/>
    <w:rsid w:val="00D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740F799DB60411B85390284B6792543">
    <w:name w:val="D740F799DB60411B85390284B6792543"/>
  </w:style>
  <w:style w:type="paragraph" w:customStyle="1" w:styleId="B69E3CE417D44B80974090AEB06EA7D6">
    <w:name w:val="B69E3CE417D44B80974090AEB06EA7D6"/>
  </w:style>
  <w:style w:type="paragraph" w:customStyle="1" w:styleId="5C9E4F1A052147A4891C1E9062BF6FD0">
    <w:name w:val="5C9E4F1A052147A4891C1E9062BF6FD0"/>
  </w:style>
  <w:style w:type="paragraph" w:customStyle="1" w:styleId="FC0AB11C7B04477FA81FDB877D2B6EE0">
    <w:name w:val="FC0AB11C7B04477FA81FDB877D2B6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68222F-5995-4833-8D66-D4E806FBFA4C}"/>
</file>

<file path=customXml/itemProps2.xml><?xml version="1.0" encoding="utf-8"?>
<ds:datastoreItem xmlns:ds="http://schemas.openxmlformats.org/officeDocument/2006/customXml" ds:itemID="{4ADFA874-DFB5-4003-A83D-85F3AA7104AF}"/>
</file>

<file path=customXml/itemProps3.xml><?xml version="1.0" encoding="utf-8"?>
<ds:datastoreItem xmlns:ds="http://schemas.openxmlformats.org/officeDocument/2006/customXml" ds:itemID="{69FC8F90-08C8-4458-A28C-5959CB185F2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1522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M1259 Ett alkoholtillstånd för cateringverksamhet i hela landet</vt:lpstr>
      <vt:lpstr>
      </vt:lpstr>
    </vt:vector>
  </TitlesOfParts>
  <Company>Sveriges riksdag</Company>
  <LinksUpToDate>false</LinksUpToDate>
  <CharactersWithSpaces>1748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