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FAF3B" w14:textId="2C1EA9EF" w:rsidR="00757F9F" w:rsidRDefault="00757F9F" w:rsidP="00346B3D">
      <w:pPr>
        <w:pStyle w:val="Rubrik"/>
      </w:pPr>
      <w:bookmarkStart w:id="0" w:name="Start"/>
      <w:bookmarkEnd w:id="0"/>
      <w:r>
        <w:t xml:space="preserve">Svar på fråga </w:t>
      </w:r>
      <w:r w:rsidRPr="00757F9F">
        <w:t>2020/21:1682</w:t>
      </w:r>
      <w:r>
        <w:t xml:space="preserve"> av </w:t>
      </w:r>
      <w:r w:rsidR="00346B3D" w:rsidRPr="00346B3D">
        <w:t>Ludvig Aspling</w:t>
      </w:r>
      <w:r>
        <w:t xml:space="preserve"> (SD)</w:t>
      </w:r>
      <w:r>
        <w:br/>
      </w:r>
      <w:r w:rsidR="00346B3D">
        <w:t>Dagersättning vid flytt till område med sociala och ekonomiska utmaningar</w:t>
      </w:r>
    </w:p>
    <w:p w14:paraId="16C940B3" w14:textId="18C6C089" w:rsidR="00757F9F" w:rsidRDefault="00346B3D" w:rsidP="00346B3D">
      <w:pPr>
        <w:pStyle w:val="Brdtext"/>
      </w:pPr>
      <w:r>
        <w:t>Ludvig Aspling</w:t>
      </w:r>
      <w:r w:rsidR="00757F9F">
        <w:t xml:space="preserve"> har frågat mig</w:t>
      </w:r>
      <w:r>
        <w:t xml:space="preserve"> om jag anser att </w:t>
      </w:r>
      <w:r w:rsidR="00763E21">
        <w:t xml:space="preserve">den </w:t>
      </w:r>
      <w:r w:rsidR="00C320B9">
        <w:t xml:space="preserve">s.k. </w:t>
      </w:r>
      <w:r w:rsidR="00CE55FF">
        <w:t>EBO-</w:t>
      </w:r>
      <w:r w:rsidR="00763E21">
        <w:t>r</w:t>
      </w:r>
      <w:r w:rsidR="00C320B9">
        <w:t xml:space="preserve">egleringen </w:t>
      </w:r>
      <w:r>
        <w:t>fått den effekt som regeringen har tänkt</w:t>
      </w:r>
      <w:r w:rsidR="0079211A">
        <w:t xml:space="preserve">, </w:t>
      </w:r>
      <w:r>
        <w:t>vilken prognos regeringen gjorde angående hur många personer som skulle nekas ersättning, om jag anser att undantagen från huvudregeln är för generösa samt om jag vidta</w:t>
      </w:r>
      <w:r w:rsidR="00C83C60">
        <w:t>r</w:t>
      </w:r>
      <w:r>
        <w:t xml:space="preserve"> några åtgärder.</w:t>
      </w:r>
    </w:p>
    <w:p w14:paraId="54E1230E" w14:textId="77777777" w:rsidR="00306B69" w:rsidRDefault="00EB57CF" w:rsidP="002749F7">
      <w:pPr>
        <w:pStyle w:val="Brdtext"/>
        <w:rPr>
          <w:rFonts w:ascii="Garamond" w:eastAsia="Garamond" w:hAnsi="Garamond"/>
        </w:rPr>
      </w:pPr>
      <w:r w:rsidRPr="00C633AA">
        <w:rPr>
          <w:rFonts w:ascii="Garamond" w:eastAsia="Garamond" w:hAnsi="Garamond"/>
        </w:rPr>
        <w:t xml:space="preserve">De nya reglerna </w:t>
      </w:r>
      <w:r w:rsidR="00763E21" w:rsidRPr="00C633AA">
        <w:rPr>
          <w:rFonts w:ascii="Garamond" w:eastAsia="Garamond" w:hAnsi="Garamond"/>
        </w:rPr>
        <w:t xml:space="preserve">innebär att en </w:t>
      </w:r>
      <w:r w:rsidR="00763E21" w:rsidRPr="005C037B">
        <w:rPr>
          <w:rFonts w:ascii="Garamond" w:eastAsia="Garamond" w:hAnsi="Garamond"/>
        </w:rPr>
        <w:t>asylsökande som flyttar till och bor i eget boende i områden med socioekonomiska utmaningar som huvudregel inte ska ha rätt till dagersättning</w:t>
      </w:r>
      <w:r w:rsidR="00763E21">
        <w:rPr>
          <w:rFonts w:ascii="Garamond" w:eastAsia="Garamond" w:hAnsi="Garamond"/>
        </w:rPr>
        <w:t xml:space="preserve">. </w:t>
      </w:r>
      <w:r w:rsidR="00F31050" w:rsidRPr="00F31050">
        <w:rPr>
          <w:rFonts w:ascii="Garamond" w:eastAsia="Garamond" w:hAnsi="Garamond"/>
        </w:rPr>
        <w:t xml:space="preserve">Detta gäller dock inte om det är uppenbart oskäligt att </w:t>
      </w:r>
      <w:r w:rsidR="00F31050">
        <w:rPr>
          <w:rFonts w:ascii="Garamond" w:eastAsia="Garamond" w:hAnsi="Garamond"/>
        </w:rPr>
        <w:t>den sökande</w:t>
      </w:r>
      <w:r w:rsidR="00F31050" w:rsidRPr="00F31050">
        <w:rPr>
          <w:rFonts w:ascii="Garamond" w:eastAsia="Garamond" w:hAnsi="Garamond"/>
        </w:rPr>
        <w:t xml:space="preserve"> inte </w:t>
      </w:r>
      <w:r w:rsidR="00F31050">
        <w:rPr>
          <w:rFonts w:ascii="Garamond" w:eastAsia="Garamond" w:hAnsi="Garamond"/>
        </w:rPr>
        <w:t>ges</w:t>
      </w:r>
      <w:r w:rsidR="00F31050" w:rsidRPr="00F31050">
        <w:rPr>
          <w:rFonts w:ascii="Garamond" w:eastAsia="Garamond" w:hAnsi="Garamond"/>
        </w:rPr>
        <w:t xml:space="preserve"> rätt till sådant bistånd. </w:t>
      </w:r>
    </w:p>
    <w:p w14:paraId="23B4F1C6" w14:textId="16F60E19" w:rsidR="00306B69" w:rsidRDefault="00763E21" w:rsidP="002749F7">
      <w:pPr>
        <w:pStyle w:val="Brdtext"/>
        <w:rPr>
          <w:rFonts w:ascii="Garamond" w:eastAsia="Garamond" w:hAnsi="Garamond"/>
        </w:rPr>
      </w:pPr>
      <w:r>
        <w:rPr>
          <w:rFonts w:ascii="Garamond" w:eastAsia="Garamond" w:hAnsi="Garamond"/>
        </w:rPr>
        <w:t xml:space="preserve">Reglerna har till syfte </w:t>
      </w:r>
      <w:r w:rsidRPr="00C633AA">
        <w:rPr>
          <w:rFonts w:ascii="Garamond" w:eastAsia="Garamond" w:hAnsi="Garamond"/>
        </w:rPr>
        <w:t>att minska koncentrationen av asylsökande i bostadsområden med socioekonomiska utmaningar</w:t>
      </w:r>
      <w:r w:rsidR="00306B69">
        <w:rPr>
          <w:rFonts w:ascii="Garamond" w:eastAsia="Garamond" w:hAnsi="Garamond"/>
        </w:rPr>
        <w:t>. De syftar också till</w:t>
      </w:r>
      <w:r w:rsidR="00C320B9">
        <w:rPr>
          <w:rFonts w:ascii="Garamond" w:eastAsia="Garamond" w:hAnsi="Garamond"/>
        </w:rPr>
        <w:t xml:space="preserve"> att</w:t>
      </w:r>
      <w:r w:rsidRPr="00C633AA">
        <w:rPr>
          <w:rFonts w:ascii="Garamond" w:eastAsia="Garamond" w:hAnsi="Garamond"/>
        </w:rPr>
        <w:t xml:space="preserve"> asylsökande i större utsträckning ska välja att bo i </w:t>
      </w:r>
      <w:r w:rsidR="00C320B9">
        <w:rPr>
          <w:rFonts w:ascii="Garamond" w:eastAsia="Garamond" w:hAnsi="Garamond"/>
        </w:rPr>
        <w:t xml:space="preserve">Migrationsverkets boenden eller i </w:t>
      </w:r>
      <w:r w:rsidRPr="00C633AA">
        <w:rPr>
          <w:rFonts w:ascii="Garamond" w:eastAsia="Garamond" w:hAnsi="Garamond"/>
        </w:rPr>
        <w:t>områden där förutsätt</w:t>
      </w:r>
      <w:r>
        <w:rPr>
          <w:rFonts w:ascii="Garamond" w:eastAsia="Garamond" w:hAnsi="Garamond"/>
        </w:rPr>
        <w:softHyphen/>
      </w:r>
      <w:r w:rsidRPr="00C633AA">
        <w:rPr>
          <w:rFonts w:ascii="Garamond" w:eastAsia="Garamond" w:hAnsi="Garamond"/>
        </w:rPr>
        <w:t>ningarna för integration är bättre</w:t>
      </w:r>
      <w:r>
        <w:rPr>
          <w:rFonts w:ascii="Garamond" w:eastAsia="Garamond" w:hAnsi="Garamond"/>
        </w:rPr>
        <w:t>.</w:t>
      </w:r>
      <w:r w:rsidR="004753DB">
        <w:rPr>
          <w:rFonts w:ascii="Garamond" w:eastAsia="Garamond" w:hAnsi="Garamond"/>
        </w:rPr>
        <w:t xml:space="preserve"> </w:t>
      </w:r>
    </w:p>
    <w:p w14:paraId="26D95356" w14:textId="73112EDB" w:rsidR="00763E21" w:rsidRDefault="007B3549" w:rsidP="002749F7">
      <w:pPr>
        <w:pStyle w:val="Brdtext"/>
        <w:rPr>
          <w:rFonts w:ascii="Garamond" w:eastAsia="Garamond" w:hAnsi="Garamond"/>
        </w:rPr>
      </w:pPr>
      <w:r>
        <w:rPr>
          <w:rFonts w:ascii="Garamond" w:eastAsia="Garamond" w:hAnsi="Garamond"/>
        </w:rPr>
        <w:t>I samband med införandet av de nya reglerna konstaterade regeringen att det inte var möjligt att ange en exakt siffra på hur många asylsökande som skulle välja att bo i eget boende utan tillgång till dagersättning</w:t>
      </w:r>
      <w:r w:rsidR="002A1FA5">
        <w:rPr>
          <w:rFonts w:ascii="Garamond" w:eastAsia="Garamond" w:hAnsi="Garamond"/>
        </w:rPr>
        <w:t xml:space="preserve">. </w:t>
      </w:r>
      <w:bookmarkStart w:id="1" w:name="_Hlk63866572"/>
      <w:r w:rsidR="004753DB">
        <w:rPr>
          <w:rFonts w:ascii="Garamond" w:eastAsia="Garamond" w:hAnsi="Garamond"/>
        </w:rPr>
        <w:t xml:space="preserve">Regeringen bedömde </w:t>
      </w:r>
      <w:r>
        <w:rPr>
          <w:rFonts w:ascii="Garamond" w:eastAsia="Garamond" w:hAnsi="Garamond"/>
        </w:rPr>
        <w:t xml:space="preserve">dock </w:t>
      </w:r>
      <w:r w:rsidR="004753DB" w:rsidRPr="004753DB">
        <w:rPr>
          <w:rFonts w:ascii="Garamond" w:eastAsia="Garamond" w:hAnsi="Garamond"/>
        </w:rPr>
        <w:t xml:space="preserve">att </w:t>
      </w:r>
      <w:r w:rsidR="00CD0E54">
        <w:rPr>
          <w:rFonts w:ascii="Garamond" w:eastAsia="Garamond" w:hAnsi="Garamond"/>
        </w:rPr>
        <w:t xml:space="preserve">de nya reglerna skulle leda till att </w:t>
      </w:r>
      <w:r w:rsidR="004753DB" w:rsidRPr="004753DB">
        <w:rPr>
          <w:rFonts w:ascii="Garamond" w:eastAsia="Garamond" w:hAnsi="Garamond"/>
        </w:rPr>
        <w:t xml:space="preserve">åtminstone 40 procent av de asylsökande </w:t>
      </w:r>
      <w:r w:rsidR="009F7D49">
        <w:rPr>
          <w:rFonts w:ascii="Garamond" w:eastAsia="Garamond" w:hAnsi="Garamond"/>
        </w:rPr>
        <w:t>som annars skulle ha flyttat till eget boende i ett område med socioekonomiska utmaningar, i stället skulle välja att bo i ett område utan sådana begränsningar.</w:t>
      </w:r>
      <w:bookmarkEnd w:id="1"/>
    </w:p>
    <w:p w14:paraId="00C024BB" w14:textId="77777777" w:rsidR="002A1FA5" w:rsidRDefault="00C320B9" w:rsidP="00C83591">
      <w:pPr>
        <w:pStyle w:val="Brdtext"/>
      </w:pPr>
      <w:r>
        <w:rPr>
          <w:rFonts w:ascii="Garamond" w:eastAsia="Garamond" w:hAnsi="Garamond"/>
        </w:rPr>
        <w:lastRenderedPageBreak/>
        <w:t>De nya r</w:t>
      </w:r>
      <w:r w:rsidR="00763E21">
        <w:rPr>
          <w:rFonts w:ascii="Garamond" w:eastAsia="Garamond" w:hAnsi="Garamond"/>
        </w:rPr>
        <w:t>egler</w:t>
      </w:r>
      <w:r>
        <w:rPr>
          <w:rFonts w:ascii="Garamond" w:eastAsia="Garamond" w:hAnsi="Garamond"/>
        </w:rPr>
        <w:t>na</w:t>
      </w:r>
      <w:r w:rsidR="00763E21">
        <w:rPr>
          <w:rFonts w:ascii="Garamond" w:eastAsia="Garamond" w:hAnsi="Garamond"/>
        </w:rPr>
        <w:t xml:space="preserve"> </w:t>
      </w:r>
      <w:r w:rsidR="00C83591" w:rsidRPr="006E088B">
        <w:rPr>
          <w:rFonts w:ascii="Garamond" w:eastAsia="Garamond" w:hAnsi="Garamond"/>
        </w:rPr>
        <w:t xml:space="preserve">har </w:t>
      </w:r>
      <w:r w:rsidR="00C83591">
        <w:rPr>
          <w:rFonts w:ascii="Garamond" w:eastAsia="Garamond" w:hAnsi="Garamond"/>
        </w:rPr>
        <w:t xml:space="preserve">varit i kraft sedan </w:t>
      </w:r>
      <w:r w:rsidR="00EB57CF" w:rsidRPr="00C633AA">
        <w:rPr>
          <w:rFonts w:ascii="Garamond" w:eastAsia="Garamond" w:hAnsi="Garamond"/>
        </w:rPr>
        <w:t xml:space="preserve">den 1 januari </w:t>
      </w:r>
      <w:r w:rsidR="00763E21">
        <w:rPr>
          <w:rFonts w:ascii="Garamond" w:eastAsia="Garamond" w:hAnsi="Garamond"/>
        </w:rPr>
        <w:t>2020</w:t>
      </w:r>
      <w:r w:rsidR="00EB57CF" w:rsidRPr="00C633AA">
        <w:rPr>
          <w:rFonts w:ascii="Garamond" w:eastAsia="Garamond" w:hAnsi="Garamond"/>
        </w:rPr>
        <w:t xml:space="preserve"> och börja</w:t>
      </w:r>
      <w:r w:rsidR="00763E21">
        <w:rPr>
          <w:rFonts w:ascii="Garamond" w:eastAsia="Garamond" w:hAnsi="Garamond"/>
        </w:rPr>
        <w:t>de</w:t>
      </w:r>
      <w:r w:rsidR="00EB57CF" w:rsidRPr="00C633AA">
        <w:rPr>
          <w:rFonts w:ascii="Garamond" w:eastAsia="Garamond" w:hAnsi="Garamond"/>
        </w:rPr>
        <w:t xml:space="preserve"> tillämpas fullt ut först </w:t>
      </w:r>
      <w:r w:rsidR="00763E21">
        <w:rPr>
          <w:rFonts w:ascii="Garamond" w:eastAsia="Garamond" w:hAnsi="Garamond"/>
        </w:rPr>
        <w:t xml:space="preserve">den 1 juli samma år. </w:t>
      </w:r>
      <w:r w:rsidR="00C83591">
        <w:rPr>
          <w:rFonts w:ascii="Garamond" w:eastAsia="Garamond" w:hAnsi="Garamond"/>
        </w:rPr>
        <w:t xml:space="preserve">Det har </w:t>
      </w:r>
      <w:r w:rsidR="00620E96">
        <w:rPr>
          <w:rFonts w:ascii="Garamond" w:eastAsia="Garamond" w:hAnsi="Garamond"/>
        </w:rPr>
        <w:t>alltså</w:t>
      </w:r>
      <w:r w:rsidR="00C83C60">
        <w:rPr>
          <w:rFonts w:ascii="Garamond" w:eastAsia="Garamond" w:hAnsi="Garamond"/>
        </w:rPr>
        <w:t xml:space="preserve"> </w:t>
      </w:r>
      <w:r w:rsidR="00C83591">
        <w:rPr>
          <w:rFonts w:ascii="Garamond" w:eastAsia="Garamond" w:hAnsi="Garamond"/>
        </w:rPr>
        <w:t xml:space="preserve">gått alltför kort tid för att </w:t>
      </w:r>
      <w:r w:rsidR="006E088B">
        <w:t>utvärdera effekterna av reformen</w:t>
      </w:r>
      <w:r w:rsidR="00C83591">
        <w:rPr>
          <w:rFonts w:ascii="Garamond" w:eastAsia="Garamond" w:hAnsi="Garamond"/>
        </w:rPr>
        <w:t xml:space="preserve">. </w:t>
      </w:r>
      <w:r w:rsidR="00346B3D" w:rsidRPr="00346B3D">
        <w:t xml:space="preserve">Regeringen har </w:t>
      </w:r>
      <w:r w:rsidR="002A1FA5">
        <w:t xml:space="preserve">däremot </w:t>
      </w:r>
      <w:r w:rsidR="00346B3D" w:rsidRPr="00346B3D">
        <w:t xml:space="preserve">gett Migrationsverket i uppdrag att vidta åtgärder för att kontrollera att det </w:t>
      </w:r>
      <w:r w:rsidR="00346B3D" w:rsidRPr="00CD387B">
        <w:t xml:space="preserve">nya regelverket följs samt </w:t>
      </w:r>
      <w:r w:rsidR="00A6542D" w:rsidRPr="00CD387B">
        <w:t>att redovisa</w:t>
      </w:r>
      <w:r w:rsidR="003820CE">
        <w:t xml:space="preserve"> hur många</w:t>
      </w:r>
      <w:r w:rsidR="00A6542D" w:rsidRPr="00CD387B">
        <w:t xml:space="preserve"> asylsökande som </w:t>
      </w:r>
      <w:r w:rsidR="001C08DB" w:rsidRPr="00CD387B">
        <w:t>har flytta</w:t>
      </w:r>
      <w:r w:rsidR="007B3549" w:rsidRPr="00CD387B">
        <w:t>t</w:t>
      </w:r>
      <w:r w:rsidR="001C08DB" w:rsidRPr="00CD387B">
        <w:t xml:space="preserve"> till och bo</w:t>
      </w:r>
      <w:r w:rsidR="007B3549" w:rsidRPr="00CD387B">
        <w:t>r</w:t>
      </w:r>
      <w:r w:rsidR="001C08DB" w:rsidRPr="00CD387B">
        <w:t xml:space="preserve"> i </w:t>
      </w:r>
      <w:r w:rsidR="00A6542D" w:rsidRPr="00CD387B">
        <w:t xml:space="preserve">eget boende i ett område med socioekonomiska utmaningar </w:t>
      </w:r>
      <w:r w:rsidR="001C08DB" w:rsidRPr="00CD387B">
        <w:t>med bibehållen</w:t>
      </w:r>
      <w:r w:rsidR="00A6542D" w:rsidRPr="00CD387B">
        <w:t xml:space="preserve"> dagersättning. </w:t>
      </w:r>
    </w:p>
    <w:p w14:paraId="79513820" w14:textId="32BFE98A" w:rsidR="002A1FA5" w:rsidRDefault="00881633" w:rsidP="00C83591">
      <w:pPr>
        <w:pStyle w:val="Brdtext"/>
      </w:pPr>
      <w:r>
        <w:t xml:space="preserve">I </w:t>
      </w:r>
      <w:r w:rsidR="00C83591" w:rsidRPr="00CD387B">
        <w:t xml:space="preserve">Migrationsverkets redovisning </w:t>
      </w:r>
      <w:r w:rsidR="00CD387B" w:rsidRPr="00CD387B">
        <w:t>anges</w:t>
      </w:r>
      <w:r w:rsidR="00C83591" w:rsidRPr="00CD387B">
        <w:t xml:space="preserve"> att </w:t>
      </w:r>
      <w:r w:rsidR="0092089F" w:rsidRPr="00CD387B">
        <w:t xml:space="preserve">det till och med den 3 december 2020 inte </w:t>
      </w:r>
      <w:r w:rsidR="003820CE">
        <w:t>var några asylsökande som hade flyttat</w:t>
      </w:r>
      <w:r w:rsidR="0092089F" w:rsidRPr="00CD387B">
        <w:t xml:space="preserve"> till områden med socioekonomiska utmaningar </w:t>
      </w:r>
      <w:r w:rsidR="003820CE">
        <w:t>och</w:t>
      </w:r>
      <w:r w:rsidR="0092089F" w:rsidRPr="00CD387B">
        <w:t xml:space="preserve"> fått behålla dagersättningen</w:t>
      </w:r>
      <w:r w:rsidR="00537500" w:rsidRPr="00CD387B">
        <w:t xml:space="preserve">, dvs. </w:t>
      </w:r>
      <w:r w:rsidR="003820CE">
        <w:t xml:space="preserve">fall </w:t>
      </w:r>
      <w:r w:rsidR="00537500" w:rsidRPr="00CD387B">
        <w:t xml:space="preserve">där undantaget tillämpats. </w:t>
      </w:r>
      <w:bookmarkStart w:id="2" w:name="_Hlk63850247"/>
      <w:r w:rsidR="002A1FA5">
        <w:t>Redovisningen visar också att Migrationsverket</w:t>
      </w:r>
      <w:r w:rsidR="0079211A" w:rsidRPr="00CD387B">
        <w:t xml:space="preserve"> inte se</w:t>
      </w:r>
      <w:r w:rsidR="002A1FA5">
        <w:t>r</w:t>
      </w:r>
      <w:r w:rsidR="0079211A" w:rsidRPr="00CD387B">
        <w:t xml:space="preserve"> </w:t>
      </w:r>
      <w:r w:rsidR="0092089F" w:rsidRPr="00CD387B">
        <w:t xml:space="preserve">något </w:t>
      </w:r>
      <w:r w:rsidR="0079211A" w:rsidRPr="00CD387B">
        <w:t xml:space="preserve">behov av ytterligare </w:t>
      </w:r>
      <w:r w:rsidR="00620E96" w:rsidRPr="00CD387B">
        <w:t>kontroll</w:t>
      </w:r>
      <w:r w:rsidR="0079211A" w:rsidRPr="00CD387B">
        <w:t xml:space="preserve">åtgärder för att säkerställa </w:t>
      </w:r>
      <w:r w:rsidR="00620E96" w:rsidRPr="00CD387B">
        <w:t xml:space="preserve">efterlevnaden av </w:t>
      </w:r>
      <w:r w:rsidR="0079211A" w:rsidRPr="00CD387B">
        <w:t>reformen</w:t>
      </w:r>
      <w:r w:rsidR="0092089F" w:rsidRPr="00CD387B">
        <w:t xml:space="preserve">. </w:t>
      </w:r>
    </w:p>
    <w:p w14:paraId="41DFC878" w14:textId="0D35343A" w:rsidR="002A1FA5" w:rsidRDefault="002A1FA5" w:rsidP="00C83591">
      <w:pPr>
        <w:pStyle w:val="Brdtext"/>
      </w:pPr>
      <w:r>
        <w:t xml:space="preserve">Utöver det </w:t>
      </w:r>
      <w:r w:rsidR="00537500" w:rsidRPr="00CD387B">
        <w:t xml:space="preserve">framgår </w:t>
      </w:r>
      <w:r>
        <w:t xml:space="preserve">det </w:t>
      </w:r>
      <w:r w:rsidR="00537500" w:rsidRPr="00CD387B">
        <w:t>också</w:t>
      </w:r>
      <w:r w:rsidR="0092089F" w:rsidRPr="00CD387B">
        <w:t xml:space="preserve"> att </w:t>
      </w:r>
      <w:r w:rsidR="001D0CF4" w:rsidRPr="00CD387B">
        <w:t xml:space="preserve">asylsökande </w:t>
      </w:r>
      <w:r w:rsidR="0092089F" w:rsidRPr="00CD387B">
        <w:t xml:space="preserve">som </w:t>
      </w:r>
      <w:r w:rsidR="003820CE">
        <w:t xml:space="preserve">har </w:t>
      </w:r>
      <w:r w:rsidR="001D0CF4" w:rsidRPr="00CD387B">
        <w:t>flytt</w:t>
      </w:r>
      <w:r w:rsidR="0092089F" w:rsidRPr="00CD387B">
        <w:t>at</w:t>
      </w:r>
      <w:r w:rsidR="001D0CF4" w:rsidRPr="00CD387B">
        <w:t xml:space="preserve"> till ett område med socioekonomiska utmaningar</w:t>
      </w:r>
      <w:r w:rsidR="0092089F" w:rsidRPr="00CD387B">
        <w:t>, och förlorat rätten till dagersättning, i flera fall</w:t>
      </w:r>
      <w:r w:rsidR="001D0CF4" w:rsidRPr="00CD387B">
        <w:t xml:space="preserve"> har flyttat </w:t>
      </w:r>
      <w:r w:rsidR="00882F99">
        <w:t xml:space="preserve">vidare </w:t>
      </w:r>
      <w:r w:rsidR="001D0CF4" w:rsidRPr="00CD387B">
        <w:t xml:space="preserve">till ett område </w:t>
      </w:r>
      <w:r w:rsidR="0092089F" w:rsidRPr="00CD387B">
        <w:t>utan</w:t>
      </w:r>
      <w:r w:rsidR="001D0CF4" w:rsidRPr="00CD387B">
        <w:t xml:space="preserve"> sådana utmaningar</w:t>
      </w:r>
      <w:r w:rsidR="00F31050" w:rsidRPr="00CD387B">
        <w:t xml:space="preserve">. </w:t>
      </w:r>
      <w:r>
        <w:t xml:space="preserve">I det sammanhanget har </w:t>
      </w:r>
      <w:r w:rsidR="00F31050" w:rsidRPr="00CD387B">
        <w:t xml:space="preserve">Migrationsverket dragit slutsatsen att </w:t>
      </w:r>
      <w:r>
        <w:t>detta är</w:t>
      </w:r>
      <w:r w:rsidR="00F31050" w:rsidRPr="00CD387B">
        <w:t xml:space="preserve"> en direkt följd av att </w:t>
      </w:r>
      <w:r w:rsidR="003820CE">
        <w:t xml:space="preserve">de har nekats </w:t>
      </w:r>
      <w:r w:rsidR="00F31050" w:rsidRPr="00CD387B">
        <w:t xml:space="preserve">dagersättning. </w:t>
      </w:r>
    </w:p>
    <w:p w14:paraId="6827A6E7" w14:textId="782D0B23" w:rsidR="004753DB" w:rsidRPr="00DA1A65" w:rsidRDefault="002A1FA5" w:rsidP="00C83591">
      <w:pPr>
        <w:pStyle w:val="Brdtext"/>
      </w:pPr>
      <w:r>
        <w:t>Det har emellertid g</w:t>
      </w:r>
      <w:r w:rsidR="00787FDB">
        <w:t>å</w:t>
      </w:r>
      <w:r>
        <w:t xml:space="preserve">tt </w:t>
      </w:r>
      <w:r w:rsidR="00F31050">
        <w:t xml:space="preserve">alltför kort tid </w:t>
      </w:r>
      <w:r w:rsidR="001D0CF4">
        <w:t>för</w:t>
      </w:r>
      <w:r w:rsidR="006E088B" w:rsidRPr="006E088B">
        <w:t xml:space="preserve"> </w:t>
      </w:r>
      <w:r w:rsidR="00BC4410">
        <w:t xml:space="preserve">att </w:t>
      </w:r>
      <w:r w:rsidR="00F31050">
        <w:rPr>
          <w:rFonts w:ascii="Garamond" w:eastAsia="Garamond" w:hAnsi="Garamond"/>
        </w:rPr>
        <w:t xml:space="preserve">det ska vara möjligt att </w:t>
      </w:r>
      <w:r w:rsidR="006E088B">
        <w:rPr>
          <w:rFonts w:ascii="Garamond" w:eastAsia="Garamond" w:hAnsi="Garamond"/>
        </w:rPr>
        <w:t xml:space="preserve">dra </w:t>
      </w:r>
      <w:r w:rsidR="00F31050">
        <w:rPr>
          <w:rFonts w:ascii="Garamond" w:eastAsia="Garamond" w:hAnsi="Garamond"/>
        </w:rPr>
        <w:t xml:space="preserve">några </w:t>
      </w:r>
      <w:r w:rsidR="006E088B">
        <w:rPr>
          <w:rFonts w:ascii="Garamond" w:eastAsia="Garamond" w:hAnsi="Garamond"/>
        </w:rPr>
        <w:t xml:space="preserve">säkra slutsatser om </w:t>
      </w:r>
      <w:r w:rsidR="00020EE1">
        <w:t xml:space="preserve">effekterna av regeländringarna. Regeringen </w:t>
      </w:r>
      <w:r w:rsidR="00F31050">
        <w:t xml:space="preserve">avser därför att </w:t>
      </w:r>
      <w:r w:rsidR="00020EE1">
        <w:t>noga</w:t>
      </w:r>
      <w:r w:rsidR="00F31050">
        <w:t xml:space="preserve"> följa</w:t>
      </w:r>
      <w:r w:rsidR="00020EE1">
        <w:t xml:space="preserve"> </w:t>
      </w:r>
      <w:r w:rsidR="006E088B">
        <w:t xml:space="preserve">utvecklingen </w:t>
      </w:r>
      <w:r w:rsidR="00F31050">
        <w:t>framöver</w:t>
      </w:r>
      <w:r w:rsidR="006E088B">
        <w:t>.</w:t>
      </w:r>
    </w:p>
    <w:bookmarkEnd w:id="2"/>
    <w:p w14:paraId="41C3D903" w14:textId="7BC2E347" w:rsidR="00757F9F" w:rsidRDefault="00757F9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6FF82CFB737405F8B35D70C54B94080"/>
          </w:placeholder>
          <w:dataBinding w:prefixMappings="xmlns:ns0='http://lp/documentinfo/RK' " w:xpath="/ns0:DocumentInfo[1]/ns0:BaseInfo[1]/ns0:HeaderDate[1]" w:storeItemID="{02E5CC59-20CB-4A00-ACA1-D2460A587F82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53B79">
            <w:t>24 februari 2021</w:t>
          </w:r>
        </w:sdtContent>
      </w:sdt>
    </w:p>
    <w:p w14:paraId="11691498" w14:textId="77777777" w:rsidR="00757F9F" w:rsidRDefault="00757F9F" w:rsidP="004E7A8F">
      <w:pPr>
        <w:pStyle w:val="Brdtextutanavstnd"/>
      </w:pPr>
    </w:p>
    <w:p w14:paraId="0747D028" w14:textId="77777777" w:rsidR="00757F9F" w:rsidRDefault="00757F9F" w:rsidP="004E7A8F">
      <w:pPr>
        <w:pStyle w:val="Brdtextutanavstnd"/>
      </w:pPr>
    </w:p>
    <w:p w14:paraId="69094633" w14:textId="77777777" w:rsidR="00757F9F" w:rsidRDefault="00757F9F" w:rsidP="004E7A8F">
      <w:pPr>
        <w:pStyle w:val="Brdtextutanavstnd"/>
      </w:pPr>
    </w:p>
    <w:p w14:paraId="23D71128" w14:textId="6FF589E0" w:rsidR="00757F9F" w:rsidRDefault="00757F9F" w:rsidP="00422A41">
      <w:pPr>
        <w:pStyle w:val="Brdtext"/>
      </w:pPr>
      <w:r>
        <w:t>Morgan Johansson</w:t>
      </w:r>
    </w:p>
    <w:p w14:paraId="45C21452" w14:textId="062D7309" w:rsidR="00757F9F" w:rsidRPr="00DB48AB" w:rsidRDefault="00757F9F" w:rsidP="00DB48AB">
      <w:pPr>
        <w:pStyle w:val="Brdtext"/>
      </w:pPr>
    </w:p>
    <w:sectPr w:rsidR="00757F9F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1F75E" w14:textId="77777777" w:rsidR="00892D51" w:rsidRDefault="00892D51" w:rsidP="00A87A54">
      <w:pPr>
        <w:spacing w:after="0" w:line="240" w:lineRule="auto"/>
      </w:pPr>
      <w:r>
        <w:separator/>
      </w:r>
    </w:p>
  </w:endnote>
  <w:endnote w:type="continuationSeparator" w:id="0">
    <w:p w14:paraId="553B9A70" w14:textId="77777777" w:rsidR="00892D51" w:rsidRDefault="00892D5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3137C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D325D4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12B5B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36602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D2249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2B414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CF3B8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52DAC2" w14:textId="77777777" w:rsidTr="00C26068">
      <w:trPr>
        <w:trHeight w:val="227"/>
      </w:trPr>
      <w:tc>
        <w:tcPr>
          <w:tcW w:w="4074" w:type="dxa"/>
        </w:tcPr>
        <w:p w14:paraId="3073D9B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753A8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9F012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E6FB5" w14:textId="77777777" w:rsidR="00892D51" w:rsidRDefault="00892D51" w:rsidP="00A87A54">
      <w:pPr>
        <w:spacing w:after="0" w:line="240" w:lineRule="auto"/>
      </w:pPr>
      <w:r>
        <w:separator/>
      </w:r>
    </w:p>
  </w:footnote>
  <w:footnote w:type="continuationSeparator" w:id="0">
    <w:p w14:paraId="466F6287" w14:textId="77777777" w:rsidR="00892D51" w:rsidRDefault="00892D5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57F9F" w14:paraId="5865748A" w14:textId="77777777" w:rsidTr="00C93EBA">
      <w:trPr>
        <w:trHeight w:val="227"/>
      </w:trPr>
      <w:tc>
        <w:tcPr>
          <w:tcW w:w="5534" w:type="dxa"/>
        </w:tcPr>
        <w:p w14:paraId="3FDD9195" w14:textId="77777777" w:rsidR="00757F9F" w:rsidRPr="007D73AB" w:rsidRDefault="00757F9F">
          <w:pPr>
            <w:pStyle w:val="Sidhuvud"/>
          </w:pPr>
        </w:p>
      </w:tc>
      <w:tc>
        <w:tcPr>
          <w:tcW w:w="3170" w:type="dxa"/>
          <w:vAlign w:val="bottom"/>
        </w:tcPr>
        <w:p w14:paraId="3226CF5B" w14:textId="77777777" w:rsidR="00757F9F" w:rsidRPr="007D73AB" w:rsidRDefault="00757F9F" w:rsidP="00340DE0">
          <w:pPr>
            <w:pStyle w:val="Sidhuvud"/>
          </w:pPr>
        </w:p>
      </w:tc>
      <w:tc>
        <w:tcPr>
          <w:tcW w:w="1134" w:type="dxa"/>
        </w:tcPr>
        <w:p w14:paraId="15EDA1D0" w14:textId="77777777" w:rsidR="00757F9F" w:rsidRDefault="00757F9F" w:rsidP="005A703A">
          <w:pPr>
            <w:pStyle w:val="Sidhuvud"/>
          </w:pPr>
        </w:p>
      </w:tc>
    </w:tr>
    <w:tr w:rsidR="00757F9F" w14:paraId="064E9514" w14:textId="77777777" w:rsidTr="00C93EBA">
      <w:trPr>
        <w:trHeight w:val="1928"/>
      </w:trPr>
      <w:tc>
        <w:tcPr>
          <w:tcW w:w="5534" w:type="dxa"/>
        </w:tcPr>
        <w:p w14:paraId="4734B304" w14:textId="77777777" w:rsidR="00757F9F" w:rsidRPr="00340DE0" w:rsidRDefault="00757F9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C53C4E" wp14:editId="7FA7634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C474F9" w14:textId="77777777" w:rsidR="00757F9F" w:rsidRPr="00710A6C" w:rsidRDefault="00757F9F" w:rsidP="00EE3C0F">
          <w:pPr>
            <w:pStyle w:val="Sidhuvud"/>
            <w:rPr>
              <w:b/>
            </w:rPr>
          </w:pPr>
        </w:p>
        <w:p w14:paraId="4AC84A1A" w14:textId="77777777" w:rsidR="00757F9F" w:rsidRDefault="00757F9F" w:rsidP="00EE3C0F">
          <w:pPr>
            <w:pStyle w:val="Sidhuvud"/>
          </w:pPr>
        </w:p>
        <w:p w14:paraId="00CF9287" w14:textId="77777777" w:rsidR="00757F9F" w:rsidRDefault="00757F9F" w:rsidP="00EE3C0F">
          <w:pPr>
            <w:pStyle w:val="Sidhuvud"/>
          </w:pPr>
        </w:p>
        <w:p w14:paraId="3634F8AB" w14:textId="77777777" w:rsidR="00757F9F" w:rsidRDefault="00757F9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CF47DE48AB48AFA59778A05DB5B2DF"/>
            </w:placeholder>
            <w:dataBinding w:prefixMappings="xmlns:ns0='http://lp/documentinfo/RK' " w:xpath="/ns0:DocumentInfo[1]/ns0:BaseInfo[1]/ns0:Dnr[1]" w:storeItemID="{02E5CC59-20CB-4A00-ACA1-D2460A587F82}"/>
            <w:text/>
          </w:sdtPr>
          <w:sdtEndPr/>
          <w:sdtContent>
            <w:p w14:paraId="293497BC" w14:textId="22C3DD24" w:rsidR="00757F9F" w:rsidRDefault="00C11D8D" w:rsidP="00EE3C0F">
              <w:pPr>
                <w:pStyle w:val="Sidhuvud"/>
              </w:pPr>
              <w:r w:rsidRPr="00C11D8D">
                <w:t>Ju2021/00553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FBE648C7E0D40D8BF54E8BB1143D491"/>
            </w:placeholder>
            <w:showingPlcHdr/>
            <w:dataBinding w:prefixMappings="xmlns:ns0='http://lp/documentinfo/RK' " w:xpath="/ns0:DocumentInfo[1]/ns0:BaseInfo[1]/ns0:DocNumber[1]" w:storeItemID="{02E5CC59-20CB-4A00-ACA1-D2460A587F82}"/>
            <w:text/>
          </w:sdtPr>
          <w:sdtEndPr/>
          <w:sdtContent>
            <w:p w14:paraId="61ADBD8B" w14:textId="77777777" w:rsidR="00757F9F" w:rsidRDefault="00757F9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4D6AD1" w14:textId="77777777" w:rsidR="00757F9F" w:rsidRDefault="00757F9F" w:rsidP="00EE3C0F">
          <w:pPr>
            <w:pStyle w:val="Sidhuvud"/>
          </w:pPr>
        </w:p>
      </w:tc>
      <w:tc>
        <w:tcPr>
          <w:tcW w:w="1134" w:type="dxa"/>
        </w:tcPr>
        <w:p w14:paraId="7207AE49" w14:textId="77777777" w:rsidR="00757F9F" w:rsidRDefault="00757F9F" w:rsidP="0094502D">
          <w:pPr>
            <w:pStyle w:val="Sidhuvud"/>
          </w:pPr>
        </w:p>
        <w:p w14:paraId="2BB628F9" w14:textId="77777777" w:rsidR="00757F9F" w:rsidRPr="0094502D" w:rsidRDefault="00757F9F" w:rsidP="00EC71A6">
          <w:pPr>
            <w:pStyle w:val="Sidhuvud"/>
          </w:pPr>
        </w:p>
      </w:tc>
    </w:tr>
    <w:tr w:rsidR="00757F9F" w14:paraId="66C858D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47340DA4A84ED09B1988DC62D25BB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A2B3FEB" w14:textId="77777777" w:rsidR="00757F9F" w:rsidRPr="00757F9F" w:rsidRDefault="00757F9F" w:rsidP="00340DE0">
              <w:pPr>
                <w:pStyle w:val="Sidhuvud"/>
                <w:rPr>
                  <w:b/>
                </w:rPr>
              </w:pPr>
              <w:r w:rsidRPr="00757F9F">
                <w:rPr>
                  <w:b/>
                </w:rPr>
                <w:t>Justitiedepartementet</w:t>
              </w:r>
            </w:p>
            <w:p w14:paraId="0FB9D1B9" w14:textId="6C2B7176" w:rsidR="00757F9F" w:rsidRPr="00340DE0" w:rsidRDefault="00757F9F" w:rsidP="00005A42">
              <w:pPr>
                <w:pStyle w:val="Sidhuvud"/>
              </w:pPr>
              <w:r w:rsidRPr="00757F9F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E6DCD8163FF427987BB81A32304A920"/>
          </w:placeholder>
          <w:dataBinding w:prefixMappings="xmlns:ns0='http://lp/documentinfo/RK' " w:xpath="/ns0:DocumentInfo[1]/ns0:BaseInfo[1]/ns0:Recipient[1]" w:storeItemID="{02E5CC59-20CB-4A00-ACA1-D2460A587F82}"/>
          <w:text w:multiLine="1"/>
        </w:sdtPr>
        <w:sdtEndPr/>
        <w:sdtContent>
          <w:tc>
            <w:tcPr>
              <w:tcW w:w="3170" w:type="dxa"/>
            </w:tcPr>
            <w:p w14:paraId="66AF552F" w14:textId="77777777" w:rsidR="00757F9F" w:rsidRDefault="00757F9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63E801" w14:textId="77777777" w:rsidR="00757F9F" w:rsidRDefault="00757F9F" w:rsidP="003E6020">
          <w:pPr>
            <w:pStyle w:val="Sidhuvud"/>
          </w:pPr>
        </w:p>
      </w:tc>
    </w:tr>
  </w:tbl>
  <w:p w14:paraId="2F04E7E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9F"/>
    <w:rsid w:val="00000290"/>
    <w:rsid w:val="00001068"/>
    <w:rsid w:val="0000412C"/>
    <w:rsid w:val="00004D5C"/>
    <w:rsid w:val="00005A42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EE1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563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62F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8DB"/>
    <w:rsid w:val="001C1C7D"/>
    <w:rsid w:val="001C4566"/>
    <w:rsid w:val="001C4980"/>
    <w:rsid w:val="001C5DC9"/>
    <w:rsid w:val="001C6B85"/>
    <w:rsid w:val="001C71A9"/>
    <w:rsid w:val="001D0CF4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D66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4EC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2D3"/>
    <w:rsid w:val="00292420"/>
    <w:rsid w:val="00296B7A"/>
    <w:rsid w:val="002974DC"/>
    <w:rsid w:val="002A0CB3"/>
    <w:rsid w:val="002A1FA5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6B69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6B3D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20C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832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3D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792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750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0E96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D59"/>
    <w:rsid w:val="006B4A30"/>
    <w:rsid w:val="006B7569"/>
    <w:rsid w:val="006C28EE"/>
    <w:rsid w:val="006C4FF1"/>
    <w:rsid w:val="006D2998"/>
    <w:rsid w:val="006D3188"/>
    <w:rsid w:val="006D5159"/>
    <w:rsid w:val="006D6779"/>
    <w:rsid w:val="006E088B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741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57F9F"/>
    <w:rsid w:val="007618C5"/>
    <w:rsid w:val="00763E21"/>
    <w:rsid w:val="00764FA6"/>
    <w:rsid w:val="00765294"/>
    <w:rsid w:val="00765F21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FDB"/>
    <w:rsid w:val="007900CC"/>
    <w:rsid w:val="0079211A"/>
    <w:rsid w:val="0079641B"/>
    <w:rsid w:val="00797167"/>
    <w:rsid w:val="00797A90"/>
    <w:rsid w:val="007A1856"/>
    <w:rsid w:val="007A1887"/>
    <w:rsid w:val="007A629C"/>
    <w:rsid w:val="007A6348"/>
    <w:rsid w:val="007B023C"/>
    <w:rsid w:val="007B03CC"/>
    <w:rsid w:val="007B2F08"/>
    <w:rsid w:val="007B3549"/>
    <w:rsid w:val="007C44FF"/>
    <w:rsid w:val="007C6456"/>
    <w:rsid w:val="007C7BDB"/>
    <w:rsid w:val="007D2FF5"/>
    <w:rsid w:val="007D4BCF"/>
    <w:rsid w:val="007D73AB"/>
    <w:rsid w:val="007D790E"/>
    <w:rsid w:val="007E2712"/>
    <w:rsid w:val="007E2E05"/>
    <w:rsid w:val="007E4A9C"/>
    <w:rsid w:val="007E5516"/>
    <w:rsid w:val="007E7EE2"/>
    <w:rsid w:val="007F06CA"/>
    <w:rsid w:val="007F0DD0"/>
    <w:rsid w:val="007F250A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4B06"/>
    <w:rsid w:val="00875DDD"/>
    <w:rsid w:val="00881633"/>
    <w:rsid w:val="00881BC6"/>
    <w:rsid w:val="00882F99"/>
    <w:rsid w:val="008848F6"/>
    <w:rsid w:val="008860CC"/>
    <w:rsid w:val="00886EEE"/>
    <w:rsid w:val="00887F86"/>
    <w:rsid w:val="00890876"/>
    <w:rsid w:val="00891929"/>
    <w:rsid w:val="00892D51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89F"/>
    <w:rsid w:val="00927798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1725"/>
    <w:rsid w:val="00984EA2"/>
    <w:rsid w:val="009865DA"/>
    <w:rsid w:val="00986CC3"/>
    <w:rsid w:val="00987AF7"/>
    <w:rsid w:val="0099068E"/>
    <w:rsid w:val="009920AA"/>
    <w:rsid w:val="00992943"/>
    <w:rsid w:val="009931B3"/>
    <w:rsid w:val="00996279"/>
    <w:rsid w:val="009965F7"/>
    <w:rsid w:val="009A0866"/>
    <w:rsid w:val="009A241D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7D49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2F55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42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B50"/>
    <w:rsid w:val="00A8483F"/>
    <w:rsid w:val="00A84B37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B79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410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1D8D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EA4"/>
    <w:rsid w:val="00C3050C"/>
    <w:rsid w:val="00C31F15"/>
    <w:rsid w:val="00C32067"/>
    <w:rsid w:val="00C320B9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591"/>
    <w:rsid w:val="00C83C60"/>
    <w:rsid w:val="00C8630A"/>
    <w:rsid w:val="00C9061B"/>
    <w:rsid w:val="00C93EBA"/>
    <w:rsid w:val="00CA077B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0E54"/>
    <w:rsid w:val="00CD1550"/>
    <w:rsid w:val="00CD17C1"/>
    <w:rsid w:val="00CD1C6C"/>
    <w:rsid w:val="00CD37F1"/>
    <w:rsid w:val="00CD387B"/>
    <w:rsid w:val="00CD6169"/>
    <w:rsid w:val="00CD6D76"/>
    <w:rsid w:val="00CE20BC"/>
    <w:rsid w:val="00CE26C6"/>
    <w:rsid w:val="00CE55FF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A65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57C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1050"/>
    <w:rsid w:val="00F32D05"/>
    <w:rsid w:val="00F35263"/>
    <w:rsid w:val="00F35E34"/>
    <w:rsid w:val="00F403BF"/>
    <w:rsid w:val="00F4342F"/>
    <w:rsid w:val="00F45227"/>
    <w:rsid w:val="00F45E9B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8BD226"/>
  <w15:docId w15:val="{5986171B-D02E-4448-9215-772EEB40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92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CF47DE48AB48AFA59778A05DB5B2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3EE8E-6F52-4859-8190-912655E6F340}"/>
      </w:docPartPr>
      <w:docPartBody>
        <w:p w:rsidR="004759B8" w:rsidRDefault="00926863" w:rsidP="00926863">
          <w:pPr>
            <w:pStyle w:val="C7CF47DE48AB48AFA59778A05DB5B2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BE648C7E0D40D8BF54E8BB1143D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67633A-8AB8-495F-950C-811BC62A04EC}"/>
      </w:docPartPr>
      <w:docPartBody>
        <w:p w:rsidR="004759B8" w:rsidRDefault="00926863" w:rsidP="00926863">
          <w:pPr>
            <w:pStyle w:val="FFBE648C7E0D40D8BF54E8BB1143D4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47340DA4A84ED09B1988DC62D25B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3F397-E12D-4228-A138-446DDA337B76}"/>
      </w:docPartPr>
      <w:docPartBody>
        <w:p w:rsidR="004759B8" w:rsidRDefault="00926863" w:rsidP="00926863">
          <w:pPr>
            <w:pStyle w:val="B647340DA4A84ED09B1988DC62D25BB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6DCD8163FF427987BB81A32304A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352E74-B13C-4E20-AA88-EC410D2458C8}"/>
      </w:docPartPr>
      <w:docPartBody>
        <w:p w:rsidR="004759B8" w:rsidRDefault="00926863" w:rsidP="00926863">
          <w:pPr>
            <w:pStyle w:val="3E6DCD8163FF427987BB81A32304A9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FF82CFB737405F8B35D70C54B94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4C951-C41B-4858-9D23-90C99B8863D3}"/>
      </w:docPartPr>
      <w:docPartBody>
        <w:p w:rsidR="004759B8" w:rsidRDefault="00926863" w:rsidP="00926863">
          <w:pPr>
            <w:pStyle w:val="76FF82CFB737405F8B35D70C54B9408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63"/>
    <w:rsid w:val="001A67C9"/>
    <w:rsid w:val="004759B8"/>
    <w:rsid w:val="00926863"/>
    <w:rsid w:val="0094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72ABED481D74507BEF8B1159E411AE1">
    <w:name w:val="572ABED481D74507BEF8B1159E411AE1"/>
    <w:rsid w:val="00926863"/>
  </w:style>
  <w:style w:type="character" w:styleId="Platshllartext">
    <w:name w:val="Placeholder Text"/>
    <w:basedOn w:val="Standardstycketeckensnitt"/>
    <w:uiPriority w:val="99"/>
    <w:semiHidden/>
    <w:rsid w:val="00926863"/>
    <w:rPr>
      <w:noProof w:val="0"/>
      <w:color w:val="808080"/>
    </w:rPr>
  </w:style>
  <w:style w:type="paragraph" w:customStyle="1" w:styleId="A0669D72CEA248DF9509FE496FB17565">
    <w:name w:val="A0669D72CEA248DF9509FE496FB17565"/>
    <w:rsid w:val="00926863"/>
  </w:style>
  <w:style w:type="paragraph" w:customStyle="1" w:styleId="8540727F41FB49A1A7A950049D66D1DB">
    <w:name w:val="8540727F41FB49A1A7A950049D66D1DB"/>
    <w:rsid w:val="00926863"/>
  </w:style>
  <w:style w:type="paragraph" w:customStyle="1" w:styleId="2F90D60695264EBB97985B39A108728E">
    <w:name w:val="2F90D60695264EBB97985B39A108728E"/>
    <w:rsid w:val="00926863"/>
  </w:style>
  <w:style w:type="paragraph" w:customStyle="1" w:styleId="C7CF47DE48AB48AFA59778A05DB5B2DF">
    <w:name w:val="C7CF47DE48AB48AFA59778A05DB5B2DF"/>
    <w:rsid w:val="00926863"/>
  </w:style>
  <w:style w:type="paragraph" w:customStyle="1" w:styleId="FFBE648C7E0D40D8BF54E8BB1143D491">
    <w:name w:val="FFBE648C7E0D40D8BF54E8BB1143D491"/>
    <w:rsid w:val="00926863"/>
  </w:style>
  <w:style w:type="paragraph" w:customStyle="1" w:styleId="EE9D0A78F7274428838B374A511BCCAE">
    <w:name w:val="EE9D0A78F7274428838B374A511BCCAE"/>
    <w:rsid w:val="00926863"/>
  </w:style>
  <w:style w:type="paragraph" w:customStyle="1" w:styleId="8EC89659667643CA8920A236EDAFEED7">
    <w:name w:val="8EC89659667643CA8920A236EDAFEED7"/>
    <w:rsid w:val="00926863"/>
  </w:style>
  <w:style w:type="paragraph" w:customStyle="1" w:styleId="A025E205940D4398AFADA186969FFE3B">
    <w:name w:val="A025E205940D4398AFADA186969FFE3B"/>
    <w:rsid w:val="00926863"/>
  </w:style>
  <w:style w:type="paragraph" w:customStyle="1" w:styleId="B647340DA4A84ED09B1988DC62D25BB6">
    <w:name w:val="B647340DA4A84ED09B1988DC62D25BB6"/>
    <w:rsid w:val="00926863"/>
  </w:style>
  <w:style w:type="paragraph" w:customStyle="1" w:styleId="3E6DCD8163FF427987BB81A32304A920">
    <w:name w:val="3E6DCD8163FF427987BB81A32304A920"/>
    <w:rsid w:val="00926863"/>
  </w:style>
  <w:style w:type="paragraph" w:customStyle="1" w:styleId="FFBE648C7E0D40D8BF54E8BB1143D4911">
    <w:name w:val="FFBE648C7E0D40D8BF54E8BB1143D4911"/>
    <w:rsid w:val="009268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47340DA4A84ED09B1988DC62D25BB61">
    <w:name w:val="B647340DA4A84ED09B1988DC62D25BB61"/>
    <w:rsid w:val="009268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DD827DB46241458CE1CA4D31F25382">
    <w:name w:val="35DD827DB46241458CE1CA4D31F25382"/>
    <w:rsid w:val="00926863"/>
  </w:style>
  <w:style w:type="paragraph" w:customStyle="1" w:styleId="26AD12DD58DD4DA89E8B3B812B51814C">
    <w:name w:val="26AD12DD58DD4DA89E8B3B812B51814C"/>
    <w:rsid w:val="00926863"/>
  </w:style>
  <w:style w:type="paragraph" w:customStyle="1" w:styleId="226FB564897B4D96B1F739643D413577">
    <w:name w:val="226FB564897B4D96B1F739643D413577"/>
    <w:rsid w:val="00926863"/>
  </w:style>
  <w:style w:type="paragraph" w:customStyle="1" w:styleId="BC8434CC30854587B2D440C28D8EB0B3">
    <w:name w:val="BC8434CC30854587B2D440C28D8EB0B3"/>
    <w:rsid w:val="00926863"/>
  </w:style>
  <w:style w:type="paragraph" w:customStyle="1" w:styleId="2F3F15D8752C45A9B66B9193C3B14423">
    <w:name w:val="2F3F15D8752C45A9B66B9193C3B14423"/>
    <w:rsid w:val="00926863"/>
  </w:style>
  <w:style w:type="paragraph" w:customStyle="1" w:styleId="76FF82CFB737405F8B35D70C54B94080">
    <w:name w:val="76FF82CFB737405F8B35D70C54B94080"/>
    <w:rsid w:val="00926863"/>
  </w:style>
  <w:style w:type="paragraph" w:customStyle="1" w:styleId="E76586282D394523BB89FC8FA113ABF7">
    <w:name w:val="E76586282D394523BB89FC8FA113ABF7"/>
    <w:rsid w:val="009268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d5b27b44-d6df-486d-9a9e-0d503851c0c8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2021-02-24T00:00:00</HeaderDate>
    <Office/>
    <Dnr>Ju2021/00553</Dnr>
    <ParagrafNr/>
    <DocumentTitle/>
    <VisitingAddress/>
    <Extra1/>
    <Extra2/>
    <Extra3>Ludvig Aspling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28D8E-703E-4AB9-8208-900C8B5D69AA}"/>
</file>

<file path=customXml/itemProps2.xml><?xml version="1.0" encoding="utf-8"?>
<ds:datastoreItem xmlns:ds="http://schemas.openxmlformats.org/officeDocument/2006/customXml" ds:itemID="{6072A8D7-0331-4FA3-BE19-06A8D8DF9B92}"/>
</file>

<file path=customXml/itemProps3.xml><?xml version="1.0" encoding="utf-8"?>
<ds:datastoreItem xmlns:ds="http://schemas.openxmlformats.org/officeDocument/2006/customXml" ds:itemID="{02E5CC59-20CB-4A00-ACA1-D2460A587F82}"/>
</file>

<file path=customXml/itemProps4.xml><?xml version="1.0" encoding="utf-8"?>
<ds:datastoreItem xmlns:ds="http://schemas.openxmlformats.org/officeDocument/2006/customXml" ds:itemID="{62F28D8E-703E-4AB9-8208-900C8B5D69AA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9c9941df-7074-4a92-bf99-225d24d78d61"/>
    <ds:schemaRef ds:uri="18f3d968-6251-40b0-9f11-012b293496c2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57BF7DE-43B6-4460-92D7-5ED484FBF2A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A285C53-EFD9-443E-B828-10145A851807}"/>
</file>

<file path=customXml/itemProps7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465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1682.docx</dc:title>
  <dc:subject/>
  <dc:creator>Amanda Björklund</dc:creator>
  <cp:keywords/>
  <dc:description/>
  <cp:lastModifiedBy>Johan Andersson</cp:lastModifiedBy>
  <cp:revision>11</cp:revision>
  <cp:lastPrinted>2021-02-10T12:56:00Z</cp:lastPrinted>
  <dcterms:created xsi:type="dcterms:W3CDTF">2021-02-10T14:47:00Z</dcterms:created>
  <dcterms:modified xsi:type="dcterms:W3CDTF">2021-02-24T08:22:00Z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8d26df97-e07d-4703-96dd-c0113178d4c6</vt:lpwstr>
  </property>
</Properties>
</file>