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C80721">
              <w:rPr>
                <w:b/>
              </w:rPr>
              <w:t>5</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C80721">
              <w:t>11-13</w:t>
            </w:r>
          </w:p>
        </w:tc>
      </w:tr>
      <w:tr w:rsidR="0096348C" w:rsidTr="00012D39">
        <w:tc>
          <w:tcPr>
            <w:tcW w:w="1985" w:type="dxa"/>
          </w:tcPr>
          <w:p w:rsidR="0096348C" w:rsidRDefault="0096348C" w:rsidP="0096348C">
            <w:r>
              <w:t>TID</w:t>
            </w:r>
          </w:p>
        </w:tc>
        <w:tc>
          <w:tcPr>
            <w:tcW w:w="6463" w:type="dxa"/>
          </w:tcPr>
          <w:p w:rsidR="00D12EAD" w:rsidRDefault="00C80721" w:rsidP="0096348C">
            <w:r>
              <w:t>11.00-12.25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Pr="00C80721" w:rsidRDefault="00C80721" w:rsidP="00C80721">
            <w:pPr>
              <w:tabs>
                <w:tab w:val="left" w:pos="1701"/>
              </w:tabs>
              <w:rPr>
                <w:b/>
                <w:snapToGrid w:val="0"/>
              </w:rPr>
            </w:pPr>
            <w:r w:rsidRPr="00C80721">
              <w:rPr>
                <w:b/>
                <w:snapToGrid w:val="0"/>
              </w:rPr>
              <w:t>Kronofogdemyndigheten</w:t>
            </w:r>
          </w:p>
          <w:p w:rsidR="00C80721" w:rsidRDefault="00C80721" w:rsidP="00C80721">
            <w:pPr>
              <w:tabs>
                <w:tab w:val="left" w:pos="1701"/>
              </w:tabs>
              <w:rPr>
                <w:snapToGrid w:val="0"/>
              </w:rPr>
            </w:pPr>
          </w:p>
          <w:p w:rsidR="00C80721" w:rsidRDefault="002500A4" w:rsidP="00C80721">
            <w:pPr>
              <w:tabs>
                <w:tab w:val="left" w:pos="1701"/>
              </w:tabs>
              <w:rPr>
                <w:snapToGrid w:val="0"/>
              </w:rPr>
            </w:pPr>
            <w:r>
              <w:rPr>
                <w:color w:val="000000"/>
                <w:szCs w:val="24"/>
              </w:rPr>
              <w:t>Rikskronofogde Christina Gellerbrant Hagberg och ekonomidirektör Mattias Román, Kronofogdemyndigheten, informerade och besvarade frågor om Kronofogdens verksamhet</w:t>
            </w:r>
            <w:r w:rsidR="005C5D48">
              <w:rPr>
                <w:color w:val="000000"/>
                <w:szCs w:val="24"/>
              </w:rPr>
              <w:t xml:space="preserve"> och organisation</w:t>
            </w:r>
            <w:r>
              <w:rPr>
                <w:color w:val="000000"/>
                <w:szCs w:val="24"/>
              </w:rPr>
              <w:t>.</w:t>
            </w:r>
          </w:p>
          <w:p w:rsidR="00C80721" w:rsidRDefault="00C80721" w:rsidP="00C80721">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C80721" w:rsidRPr="001E1FAC" w:rsidRDefault="00C80721" w:rsidP="00C80721">
            <w:pPr>
              <w:tabs>
                <w:tab w:val="left" w:pos="1701"/>
              </w:tabs>
              <w:rPr>
                <w:b/>
                <w:snapToGrid w:val="0"/>
              </w:rPr>
            </w:pPr>
            <w:r>
              <w:rPr>
                <w:b/>
                <w:snapToGrid w:val="0"/>
              </w:rPr>
              <w:t>Justering av protokoll</w:t>
            </w:r>
          </w:p>
          <w:p w:rsidR="00C80721" w:rsidRDefault="00C80721" w:rsidP="00C80721">
            <w:pPr>
              <w:tabs>
                <w:tab w:val="left" w:pos="1701"/>
              </w:tabs>
              <w:rPr>
                <w:snapToGrid w:val="0"/>
              </w:rPr>
            </w:pPr>
          </w:p>
          <w:p w:rsidR="00C80721" w:rsidRDefault="00C80721" w:rsidP="00C80721">
            <w:pPr>
              <w:tabs>
                <w:tab w:val="left" w:pos="1701"/>
              </w:tabs>
              <w:rPr>
                <w:snapToGrid w:val="0"/>
              </w:rPr>
            </w:pPr>
            <w:r>
              <w:rPr>
                <w:snapToGrid w:val="0"/>
              </w:rPr>
              <w:t>Utskottet justerade protokoll 2018/19:4</w:t>
            </w:r>
            <w:r w:rsidR="002A550A">
              <w:rPr>
                <w:snapToGrid w:val="0"/>
              </w:rPr>
              <w:t>.</w:t>
            </w:r>
          </w:p>
          <w:p w:rsidR="00275CD2" w:rsidRDefault="00275CD2" w:rsidP="00C80721">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gridSpan w:val="2"/>
          </w:tcPr>
          <w:p w:rsidR="00C80721" w:rsidRPr="001E1FAC" w:rsidRDefault="00C80721" w:rsidP="00C80721">
            <w:pPr>
              <w:tabs>
                <w:tab w:val="left" w:pos="1701"/>
              </w:tabs>
              <w:rPr>
                <w:b/>
                <w:snapToGrid w:val="0"/>
              </w:rPr>
            </w:pPr>
            <w:r>
              <w:rPr>
                <w:b/>
                <w:snapToGrid w:val="0"/>
              </w:rPr>
              <w:t>Kanslimeddelanden</w:t>
            </w:r>
          </w:p>
          <w:p w:rsidR="00C80721" w:rsidRDefault="00C80721" w:rsidP="00C80721">
            <w:pPr>
              <w:tabs>
                <w:tab w:val="left" w:pos="1701"/>
              </w:tabs>
              <w:rPr>
                <w:snapToGrid w:val="0"/>
              </w:rPr>
            </w:pPr>
          </w:p>
          <w:p w:rsidR="00C80721" w:rsidRDefault="00C80721" w:rsidP="00C80721">
            <w:pPr>
              <w:tabs>
                <w:tab w:val="left" w:pos="1701"/>
              </w:tabs>
              <w:rPr>
                <w:snapToGrid w:val="0"/>
              </w:rPr>
            </w:pPr>
            <w:r>
              <w:rPr>
                <w:snapToGrid w:val="0"/>
              </w:rPr>
              <w:t>Inkomna skrivelser enligt bilaga 2 anmäldes.</w:t>
            </w:r>
          </w:p>
          <w:p w:rsidR="003A729A" w:rsidRDefault="003A729A" w:rsidP="00C80721">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4</w:t>
            </w:r>
          </w:p>
        </w:tc>
        <w:tc>
          <w:tcPr>
            <w:tcW w:w="6946" w:type="dxa"/>
            <w:gridSpan w:val="2"/>
          </w:tcPr>
          <w:p w:rsidR="00F93B25" w:rsidRDefault="002500A4" w:rsidP="0096348C">
            <w:pPr>
              <w:tabs>
                <w:tab w:val="left" w:pos="1701"/>
              </w:tabs>
              <w:rPr>
                <w:b/>
                <w:snapToGrid w:val="0"/>
              </w:rPr>
            </w:pPr>
            <w:r>
              <w:rPr>
                <w:b/>
                <w:bCs/>
                <w:color w:val="000000"/>
                <w:szCs w:val="24"/>
              </w:rPr>
              <w:t>Ytterligare ändringar vad gäller automatiskt utbyte av upplysningar om finansiella konton och några andra skattefrågor (SkU5)</w:t>
            </w:r>
          </w:p>
          <w:p w:rsidR="00F93B25" w:rsidRDefault="00F93B25" w:rsidP="0096348C">
            <w:pPr>
              <w:tabs>
                <w:tab w:val="left" w:pos="1701"/>
              </w:tabs>
              <w:rPr>
                <w:snapToGrid w:val="0"/>
              </w:rPr>
            </w:pPr>
          </w:p>
          <w:p w:rsidR="00F93B25" w:rsidRDefault="002500A4" w:rsidP="0096348C">
            <w:pPr>
              <w:tabs>
                <w:tab w:val="left" w:pos="1701"/>
              </w:tabs>
              <w:rPr>
                <w:snapToGrid w:val="0"/>
              </w:rPr>
            </w:pPr>
            <w:r>
              <w:rPr>
                <w:snapToGrid w:val="0"/>
              </w:rPr>
              <w:t>Utskottet behandlade proposition 2018/19:9.</w:t>
            </w:r>
          </w:p>
          <w:p w:rsidR="002500A4" w:rsidRDefault="002500A4" w:rsidP="0096348C">
            <w:pPr>
              <w:tabs>
                <w:tab w:val="left" w:pos="1701"/>
              </w:tabs>
              <w:rPr>
                <w:snapToGrid w:val="0"/>
              </w:rPr>
            </w:pPr>
          </w:p>
          <w:p w:rsidR="002500A4" w:rsidRDefault="002500A4" w:rsidP="0096348C">
            <w:pPr>
              <w:tabs>
                <w:tab w:val="left" w:pos="1701"/>
              </w:tabs>
              <w:rPr>
                <w:snapToGrid w:val="0"/>
              </w:rPr>
            </w:pPr>
            <w:r>
              <w:rPr>
                <w:snapToGrid w:val="0"/>
              </w:rPr>
              <w:t>Ärendet bordlades.</w:t>
            </w:r>
          </w:p>
          <w:p w:rsidR="002500A4" w:rsidRPr="00F93B25" w:rsidRDefault="002500A4"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23D66">
              <w:rPr>
                <w:b/>
                <w:snapToGrid w:val="0"/>
              </w:rPr>
              <w:t>5</w:t>
            </w:r>
          </w:p>
        </w:tc>
        <w:tc>
          <w:tcPr>
            <w:tcW w:w="6946" w:type="dxa"/>
            <w:gridSpan w:val="2"/>
          </w:tcPr>
          <w:p w:rsidR="0096348C" w:rsidRPr="00D44270" w:rsidRDefault="00CF78FF" w:rsidP="0096348C">
            <w:pPr>
              <w:tabs>
                <w:tab w:val="left" w:pos="1701"/>
              </w:tabs>
              <w:rPr>
                <w:b/>
                <w:snapToGrid w:val="0"/>
              </w:rPr>
            </w:pPr>
            <w:r>
              <w:rPr>
                <w:b/>
                <w:bCs/>
                <w:color w:val="000000"/>
                <w:szCs w:val="24"/>
              </w:rPr>
              <w:t>Kommissionens arbetsprogram för 2019</w:t>
            </w:r>
          </w:p>
          <w:p w:rsidR="00CF4289" w:rsidRDefault="00CF4289" w:rsidP="00CF4289">
            <w:pPr>
              <w:tabs>
                <w:tab w:val="left" w:pos="1701"/>
              </w:tabs>
              <w:rPr>
                <w:snapToGrid w:val="0"/>
              </w:rPr>
            </w:pPr>
          </w:p>
          <w:p w:rsidR="00D00594" w:rsidRDefault="00D00594" w:rsidP="00D00594">
            <w:pPr>
              <w:tabs>
                <w:tab w:val="left" w:pos="1701"/>
              </w:tabs>
              <w:rPr>
                <w:snapToGrid w:val="0"/>
              </w:rPr>
            </w:pPr>
            <w:r w:rsidRPr="00D00594">
              <w:rPr>
                <w:snapToGrid w:val="0"/>
              </w:rPr>
              <w:t>Utskottet behandlade fråga om yttrande till utrikesutskottet över kommissionens arbetsprogram för 2019, COM(2018) 800.</w:t>
            </w:r>
          </w:p>
          <w:p w:rsidR="00D00594" w:rsidRPr="00D00594" w:rsidRDefault="00D00594" w:rsidP="00D00594">
            <w:pPr>
              <w:tabs>
                <w:tab w:val="left" w:pos="1701"/>
              </w:tabs>
              <w:rPr>
                <w:snapToGrid w:val="0"/>
              </w:rPr>
            </w:pPr>
          </w:p>
          <w:p w:rsidR="00D00594" w:rsidRDefault="00D00594" w:rsidP="00D00594">
            <w:pPr>
              <w:tabs>
                <w:tab w:val="left" w:pos="1701"/>
              </w:tabs>
              <w:rPr>
                <w:snapToGrid w:val="0"/>
              </w:rPr>
            </w:pPr>
            <w:r w:rsidRPr="00D00594">
              <w:rPr>
                <w:snapToGrid w:val="0"/>
              </w:rPr>
              <w:t>Utskottet beslutade om att yttra sig genom följande protokollsanteckning.</w:t>
            </w:r>
          </w:p>
          <w:p w:rsidR="00D00594" w:rsidRPr="00D00594" w:rsidRDefault="00D00594" w:rsidP="00D00594">
            <w:pPr>
              <w:tabs>
                <w:tab w:val="left" w:pos="1701"/>
              </w:tabs>
              <w:rPr>
                <w:snapToGrid w:val="0"/>
              </w:rPr>
            </w:pPr>
          </w:p>
          <w:p w:rsidR="00D00594" w:rsidRDefault="00D00594" w:rsidP="00D00594">
            <w:pPr>
              <w:tabs>
                <w:tab w:val="left" w:pos="1701"/>
              </w:tabs>
              <w:rPr>
                <w:snapToGrid w:val="0"/>
              </w:rPr>
            </w:pPr>
            <w:r w:rsidRPr="00D00594">
              <w:rPr>
                <w:snapToGrid w:val="0"/>
              </w:rPr>
              <w:t>Utskottet anser att utskottets tidigare ställningstaganden beträffande kommissionens liggande förslag alltjämt gäller. Vad avser det nya initiativet om övergång från enhällighet till kvalificerad majoritet på skatteområdet som kommissionen planerar att lägga under det första kvartalet 2019, har utskottet ingen annan uppfattning än den som regeringen framför i sin ståndpunkt inför överläggningen med utrikesutskottet den 6 november 2018 (se underlag dnr 670-2018/19) som lyder: ”När det gäller initiativ om övergång från enhällighet till</w:t>
            </w:r>
            <w:r>
              <w:rPr>
                <w:snapToGrid w:val="0"/>
              </w:rPr>
              <w:t xml:space="preserve"> </w:t>
            </w:r>
            <w:r w:rsidRPr="00D00594">
              <w:rPr>
                <w:snapToGrid w:val="0"/>
              </w:rPr>
              <w:t>kvalificerad majoritet på flera områden innebär det en övergång till ett nytt beslutsförfarande och bör analyseras noggrant. Regeringen anser att det är särskilt viktigt att värna möjligheten att ha maximal påverkan på beslut vad gäller skatte- och sociala frågor.”</w:t>
            </w:r>
          </w:p>
          <w:p w:rsidR="00D00594" w:rsidRPr="00D00594" w:rsidRDefault="00D00594" w:rsidP="00D00594">
            <w:pPr>
              <w:tabs>
                <w:tab w:val="left" w:pos="1701"/>
              </w:tabs>
              <w:rPr>
                <w:snapToGrid w:val="0"/>
              </w:rPr>
            </w:pPr>
          </w:p>
          <w:p w:rsidR="00CF78FF" w:rsidRDefault="00D00594" w:rsidP="00D00594">
            <w:pPr>
              <w:tabs>
                <w:tab w:val="left" w:pos="1701"/>
              </w:tabs>
              <w:rPr>
                <w:snapToGrid w:val="0"/>
              </w:rPr>
            </w:pPr>
            <w:r w:rsidRPr="00D00594">
              <w:rPr>
                <w:snapToGrid w:val="0"/>
              </w:rPr>
              <w:t>Denna paragraf förklarades omedelbart justerad.</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6</w:t>
            </w:r>
          </w:p>
        </w:tc>
        <w:tc>
          <w:tcPr>
            <w:tcW w:w="6946" w:type="dxa"/>
            <w:gridSpan w:val="2"/>
          </w:tcPr>
          <w:p w:rsidR="00282AE3" w:rsidRDefault="00282AE3" w:rsidP="00282AE3">
            <w:pPr>
              <w:tabs>
                <w:tab w:val="left" w:pos="1701"/>
              </w:tabs>
              <w:rPr>
                <w:b/>
                <w:snapToGrid w:val="0"/>
              </w:rPr>
            </w:pPr>
            <w:r>
              <w:rPr>
                <w:b/>
                <w:snapToGrid w:val="0"/>
              </w:rPr>
              <w:t>Nästa sammanträde</w:t>
            </w:r>
          </w:p>
          <w:p w:rsidR="00282AE3" w:rsidRDefault="00282AE3" w:rsidP="00282AE3">
            <w:pPr>
              <w:tabs>
                <w:tab w:val="left" w:pos="1701"/>
              </w:tabs>
              <w:rPr>
                <w:snapToGrid w:val="0"/>
              </w:rPr>
            </w:pPr>
          </w:p>
          <w:p w:rsidR="00282AE3" w:rsidRPr="00F93B25" w:rsidRDefault="00282AE3" w:rsidP="00282AE3">
            <w:pPr>
              <w:tabs>
                <w:tab w:val="left" w:pos="1701"/>
              </w:tabs>
              <w:rPr>
                <w:snapToGrid w:val="0"/>
              </w:rPr>
            </w:pPr>
            <w:r>
              <w:rPr>
                <w:snapToGrid w:val="0"/>
              </w:rPr>
              <w:t>Utskottet beslutade att nästa sammanträde ska äga rum torsdagen den 22 november 2018 kl. 10.00.</w:t>
            </w:r>
          </w:p>
          <w:p w:rsidR="00F93B25" w:rsidRDefault="00F93B25" w:rsidP="0096348C">
            <w:pPr>
              <w:tabs>
                <w:tab w:val="left" w:pos="1701"/>
              </w:tabs>
              <w:rPr>
                <w:b/>
                <w:snapToGrid w:val="0"/>
              </w:rPr>
            </w:pP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2A550A">
              <w:t>22 november</w:t>
            </w:r>
            <w:r w:rsidR="00723D66">
              <w:t xml:space="preserve"> </w:t>
            </w:r>
            <w:r w:rsidR="003F642F">
              <w:t>201</w:t>
            </w:r>
            <w:r w:rsidR="00780720">
              <w:t>8</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282AE3">
              <w:t>5</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771299">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vice ordförande</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Cecilia Widegren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D86979"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7129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Christian Carlsson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951E3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511E86">
              <w:rPr>
                <w:sz w:val="18"/>
                <w:szCs w:val="18"/>
              </w:rPr>
              <w:t>2018-10-1</w:t>
            </w:r>
            <w:r w:rsidR="001631CE">
              <w:rPr>
                <w:sz w:val="18"/>
                <w:szCs w:val="18"/>
              </w:rPr>
              <w:t>7</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pPr>
        <w:widowControl/>
      </w:pPr>
    </w:p>
    <w:p w:rsidR="00953D59" w:rsidRDefault="00953D59" w:rsidP="00CF4289">
      <w:pPr>
        <w:widowControl/>
      </w:pPr>
    </w:p>
    <w:sectPr w:rsidR="00953D59" w:rsidSect="00953D59">
      <w:pgSz w:w="16838" w:h="11906" w:orient="landscape"/>
      <w:pgMar w:top="993"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470E"/>
    <w:rsid w:val="00037EDF"/>
    <w:rsid w:val="0004283E"/>
    <w:rsid w:val="00043563"/>
    <w:rsid w:val="000A10F5"/>
    <w:rsid w:val="000B7C05"/>
    <w:rsid w:val="000C0F16"/>
    <w:rsid w:val="000D0939"/>
    <w:rsid w:val="000D4D83"/>
    <w:rsid w:val="000F2258"/>
    <w:rsid w:val="000F47DE"/>
    <w:rsid w:val="000F4B22"/>
    <w:rsid w:val="00104694"/>
    <w:rsid w:val="00133B7E"/>
    <w:rsid w:val="00140387"/>
    <w:rsid w:val="001507C0"/>
    <w:rsid w:val="00161AA6"/>
    <w:rsid w:val="001631CE"/>
    <w:rsid w:val="00186BCD"/>
    <w:rsid w:val="0019469E"/>
    <w:rsid w:val="001A1578"/>
    <w:rsid w:val="001B27F4"/>
    <w:rsid w:val="001C74B4"/>
    <w:rsid w:val="001E1FAC"/>
    <w:rsid w:val="002174A8"/>
    <w:rsid w:val="002373C0"/>
    <w:rsid w:val="00245992"/>
    <w:rsid w:val="00246D79"/>
    <w:rsid w:val="00246FAC"/>
    <w:rsid w:val="002500A4"/>
    <w:rsid w:val="002544E0"/>
    <w:rsid w:val="002624FF"/>
    <w:rsid w:val="00274266"/>
    <w:rsid w:val="00275CD2"/>
    <w:rsid w:val="00277F93"/>
    <w:rsid w:val="00282AE3"/>
    <w:rsid w:val="00296D10"/>
    <w:rsid w:val="002A550A"/>
    <w:rsid w:val="002B1854"/>
    <w:rsid w:val="002B51DB"/>
    <w:rsid w:val="002D2AB5"/>
    <w:rsid w:val="002E1614"/>
    <w:rsid w:val="002F284C"/>
    <w:rsid w:val="00314F14"/>
    <w:rsid w:val="003378A2"/>
    <w:rsid w:val="0035566F"/>
    <w:rsid w:val="00360479"/>
    <w:rsid w:val="00363647"/>
    <w:rsid w:val="0037567A"/>
    <w:rsid w:val="00380417"/>
    <w:rsid w:val="003815DF"/>
    <w:rsid w:val="00394192"/>
    <w:rsid w:val="003952A4"/>
    <w:rsid w:val="0039591D"/>
    <w:rsid w:val="003A48EB"/>
    <w:rsid w:val="003A729A"/>
    <w:rsid w:val="003D2B22"/>
    <w:rsid w:val="003D3213"/>
    <w:rsid w:val="003D65DF"/>
    <w:rsid w:val="003E3027"/>
    <w:rsid w:val="003F642F"/>
    <w:rsid w:val="003F76C0"/>
    <w:rsid w:val="0041580F"/>
    <w:rsid w:val="0041582D"/>
    <w:rsid w:val="00416EC2"/>
    <w:rsid w:val="00417945"/>
    <w:rsid w:val="004206DB"/>
    <w:rsid w:val="004245AC"/>
    <w:rsid w:val="00437F9E"/>
    <w:rsid w:val="00445589"/>
    <w:rsid w:val="00446353"/>
    <w:rsid w:val="00494D6F"/>
    <w:rsid w:val="004A0DC8"/>
    <w:rsid w:val="004B6D8F"/>
    <w:rsid w:val="004C27C6"/>
    <w:rsid w:val="004C5D4F"/>
    <w:rsid w:val="004C6112"/>
    <w:rsid w:val="004E0699"/>
    <w:rsid w:val="004F1B55"/>
    <w:rsid w:val="004F680C"/>
    <w:rsid w:val="0050040F"/>
    <w:rsid w:val="00502075"/>
    <w:rsid w:val="005030F1"/>
    <w:rsid w:val="005108E6"/>
    <w:rsid w:val="00511E86"/>
    <w:rsid w:val="00517E7E"/>
    <w:rsid w:val="00533D68"/>
    <w:rsid w:val="00540AE9"/>
    <w:rsid w:val="00574036"/>
    <w:rsid w:val="00581568"/>
    <w:rsid w:val="005B0262"/>
    <w:rsid w:val="005C1541"/>
    <w:rsid w:val="005C2F5F"/>
    <w:rsid w:val="005C3A33"/>
    <w:rsid w:val="005C5D48"/>
    <w:rsid w:val="005E28B9"/>
    <w:rsid w:val="005E439C"/>
    <w:rsid w:val="005F493C"/>
    <w:rsid w:val="005F57D4"/>
    <w:rsid w:val="00614540"/>
    <w:rsid w:val="006370E5"/>
    <w:rsid w:val="006A511D"/>
    <w:rsid w:val="006B7B0C"/>
    <w:rsid w:val="006C21FA"/>
    <w:rsid w:val="006D3126"/>
    <w:rsid w:val="006D7AA9"/>
    <w:rsid w:val="00723D66"/>
    <w:rsid w:val="00726EE5"/>
    <w:rsid w:val="00731EE4"/>
    <w:rsid w:val="007508C4"/>
    <w:rsid w:val="00750FF0"/>
    <w:rsid w:val="007515BB"/>
    <w:rsid w:val="00767BDA"/>
    <w:rsid w:val="00771299"/>
    <w:rsid w:val="00771B76"/>
    <w:rsid w:val="00780720"/>
    <w:rsid w:val="007F6B0D"/>
    <w:rsid w:val="00820ABB"/>
    <w:rsid w:val="00834B38"/>
    <w:rsid w:val="008378F7"/>
    <w:rsid w:val="008557FA"/>
    <w:rsid w:val="008808A5"/>
    <w:rsid w:val="008C68ED"/>
    <w:rsid w:val="008F4D68"/>
    <w:rsid w:val="00906C2D"/>
    <w:rsid w:val="00915674"/>
    <w:rsid w:val="00921E58"/>
    <w:rsid w:val="009249A0"/>
    <w:rsid w:val="00937BF3"/>
    <w:rsid w:val="00946978"/>
    <w:rsid w:val="00947E4C"/>
    <w:rsid w:val="00951E39"/>
    <w:rsid w:val="00953D59"/>
    <w:rsid w:val="00954010"/>
    <w:rsid w:val="0096348C"/>
    <w:rsid w:val="00973D8B"/>
    <w:rsid w:val="009815DB"/>
    <w:rsid w:val="00984F1C"/>
    <w:rsid w:val="009A68FE"/>
    <w:rsid w:val="009B0A01"/>
    <w:rsid w:val="009C3BE7"/>
    <w:rsid w:val="009D1BB5"/>
    <w:rsid w:val="009D6560"/>
    <w:rsid w:val="009F6E99"/>
    <w:rsid w:val="00A258F2"/>
    <w:rsid w:val="00A401A5"/>
    <w:rsid w:val="00A46C20"/>
    <w:rsid w:val="00A55748"/>
    <w:rsid w:val="00A744C3"/>
    <w:rsid w:val="00A81721"/>
    <w:rsid w:val="00A84DE6"/>
    <w:rsid w:val="00A90C14"/>
    <w:rsid w:val="00A9262A"/>
    <w:rsid w:val="00AF7C8D"/>
    <w:rsid w:val="00B15788"/>
    <w:rsid w:val="00B3204F"/>
    <w:rsid w:val="00B54D41"/>
    <w:rsid w:val="00B64A91"/>
    <w:rsid w:val="00B85160"/>
    <w:rsid w:val="00B9203B"/>
    <w:rsid w:val="00BD731F"/>
    <w:rsid w:val="00C00C2D"/>
    <w:rsid w:val="00C16B87"/>
    <w:rsid w:val="00C4713F"/>
    <w:rsid w:val="00C60220"/>
    <w:rsid w:val="00C702CD"/>
    <w:rsid w:val="00C80721"/>
    <w:rsid w:val="00C901AA"/>
    <w:rsid w:val="00C919F3"/>
    <w:rsid w:val="00C92589"/>
    <w:rsid w:val="00C93236"/>
    <w:rsid w:val="00CA39FE"/>
    <w:rsid w:val="00CA4F10"/>
    <w:rsid w:val="00CB4BD3"/>
    <w:rsid w:val="00CF4289"/>
    <w:rsid w:val="00CF78FF"/>
    <w:rsid w:val="00D00594"/>
    <w:rsid w:val="00D12EAD"/>
    <w:rsid w:val="00D360F7"/>
    <w:rsid w:val="00D44270"/>
    <w:rsid w:val="00D52626"/>
    <w:rsid w:val="00D5385D"/>
    <w:rsid w:val="00D55F95"/>
    <w:rsid w:val="00D67826"/>
    <w:rsid w:val="00D86979"/>
    <w:rsid w:val="00D90620"/>
    <w:rsid w:val="00D93637"/>
    <w:rsid w:val="00D96F98"/>
    <w:rsid w:val="00DA3029"/>
    <w:rsid w:val="00DC58D9"/>
    <w:rsid w:val="00DD0388"/>
    <w:rsid w:val="00DD2E3A"/>
    <w:rsid w:val="00DD7DC3"/>
    <w:rsid w:val="00E33857"/>
    <w:rsid w:val="00E45D77"/>
    <w:rsid w:val="00E67EBA"/>
    <w:rsid w:val="00E70A95"/>
    <w:rsid w:val="00E916EA"/>
    <w:rsid w:val="00E92A77"/>
    <w:rsid w:val="00E9326E"/>
    <w:rsid w:val="00E948E9"/>
    <w:rsid w:val="00E96868"/>
    <w:rsid w:val="00EA7B53"/>
    <w:rsid w:val="00ED4EF3"/>
    <w:rsid w:val="00EE7FFE"/>
    <w:rsid w:val="00F064EF"/>
    <w:rsid w:val="00F46F5A"/>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1B27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4</Pages>
  <Words>445</Words>
  <Characters>3385</Characters>
  <Application>Microsoft Office Word</Application>
  <DocSecurity>4</DocSecurity>
  <Lines>1128</Lines>
  <Paragraphs>174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2018-11-26T12:43:00Z</dcterms:created>
  <dcterms:modified xsi:type="dcterms:W3CDTF">2018-11-26T12:43:00Z</dcterms:modified>
</cp:coreProperties>
</file>