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BC5" w:rsidRPr="00924E96" w:rsidRDefault="001F3BC5" w:rsidP="001F3BC5">
      <w:pPr>
        <w:pStyle w:val="Hemstlrubrik"/>
      </w:pPr>
      <w:r w:rsidRPr="00924E96">
        <w:t>Förslag till riksdagsbeslut</w:t>
      </w:r>
    </w:p>
    <w:p w:rsidR="007658B8" w:rsidRPr="00924E96" w:rsidRDefault="007658B8">
      <w:pPr>
        <w:pStyle w:val="Hemstlatt"/>
        <w:ind w:left="0"/>
      </w:pPr>
      <w:r w:rsidRPr="00924E96">
        <w:t>Riksdagen tillkännager för regeringen som sin mening vad som anförs i motionen om organdonationer.</w:t>
      </w:r>
    </w:p>
    <w:p w:rsidR="004D7823" w:rsidRPr="00924E96" w:rsidRDefault="004D7823" w:rsidP="00E22893">
      <w:pPr>
        <w:pStyle w:val="Rubrik1"/>
      </w:pPr>
      <w:r w:rsidRPr="00924E96">
        <w:t>Motivering</w:t>
      </w:r>
    </w:p>
    <w:p w:rsidR="001F3BC5" w:rsidRPr="00924E96" w:rsidRDefault="001F3BC5" w:rsidP="001F3BC5">
      <w:pPr>
        <w:autoSpaceDE w:val="0"/>
        <w:autoSpaceDN w:val="0"/>
        <w:adjustRightInd w:val="0"/>
        <w:rPr>
          <w:color w:val="000000"/>
        </w:rPr>
      </w:pPr>
      <w:r w:rsidRPr="00924E96">
        <w:rPr>
          <w:color w:val="000000"/>
        </w:rPr>
        <w:t xml:space="preserve">Antalet organdonatorer är i dag alldeles för litet i Sverige. </w:t>
      </w:r>
      <w:r w:rsidR="004B3BA9" w:rsidRPr="00924E96">
        <w:rPr>
          <w:color w:val="000000"/>
        </w:rPr>
        <w:t xml:space="preserve">Vi </w:t>
      </w:r>
      <w:r w:rsidRPr="00924E96">
        <w:rPr>
          <w:color w:val="000000"/>
        </w:rPr>
        <w:t>anser att det främsta skälet är att det är alltför krångligt att anmäla sitt intresse för att vara organdonator. Det finns länder som exempelvis USA, där det är betydligt enklare att anmäla sig som organdonator. När man omprövar sitt körkortsi</w:t>
      </w:r>
      <w:r w:rsidRPr="00924E96">
        <w:rPr>
          <w:color w:val="000000"/>
        </w:rPr>
        <w:t>n</w:t>
      </w:r>
      <w:r w:rsidRPr="00924E96">
        <w:rPr>
          <w:color w:val="000000"/>
        </w:rPr>
        <w:t>nehav får man i USA samtidigt med sig en liten röd ”plupp” att fästa på kö</w:t>
      </w:r>
      <w:r w:rsidRPr="00924E96">
        <w:rPr>
          <w:color w:val="000000"/>
        </w:rPr>
        <w:t>r</w:t>
      </w:r>
      <w:r w:rsidRPr="00924E96">
        <w:rPr>
          <w:color w:val="000000"/>
        </w:rPr>
        <w:t>kortet. Detta enkla lilla märke klistrar man sedan på sitt körkort om man vill anmäla sig som organdonator. Det är en enkel procedur som underlättar mö</w:t>
      </w:r>
      <w:r w:rsidRPr="00924E96">
        <w:rPr>
          <w:color w:val="000000"/>
        </w:rPr>
        <w:t>j</w:t>
      </w:r>
      <w:r w:rsidRPr="00924E96">
        <w:rPr>
          <w:color w:val="000000"/>
        </w:rPr>
        <w:t>ligheterna för den enskilde individen att visa sitt intresse för att vara organ</w:t>
      </w:r>
      <w:r w:rsidR="00774DF4" w:rsidRPr="00924E96">
        <w:rPr>
          <w:color w:val="000000"/>
        </w:rPr>
        <w:softHyphen/>
      </w:r>
      <w:r w:rsidRPr="00924E96">
        <w:rPr>
          <w:color w:val="000000"/>
        </w:rPr>
        <w:t>donator.</w:t>
      </w:r>
      <w:r w:rsidRPr="00924E96">
        <w:rPr>
          <w:color w:val="FF0000"/>
        </w:rPr>
        <w:t xml:space="preserve"> </w:t>
      </w:r>
      <w:r w:rsidRPr="00924E96">
        <w:t xml:space="preserve">Att ha information på körkortet att man är donator är bra eftersom det tyvärr händer olyckor i trafiken men allvarliga följder och man kan direkt se vid identifikation av en trafikant som förolyckats att </w:t>
      </w:r>
      <w:r w:rsidR="00774DF4" w:rsidRPr="00924E96">
        <w:t>denne</w:t>
      </w:r>
      <w:r w:rsidRPr="00924E96">
        <w:t xml:space="preserve"> är villig att ge sina organ till behövande. Ett lika enkelt system för organdonation i vårt eget land skulle med all säkerhet öka antalet donatorer mångdubbelt. När man tar körkort för första gången kan man få en saklig information om vad det inn</w:t>
      </w:r>
      <w:r w:rsidRPr="00924E96">
        <w:t>e</w:t>
      </w:r>
      <w:r w:rsidRPr="00924E96">
        <w:t>bär att bli organdonator</w:t>
      </w:r>
      <w:r w:rsidR="00774DF4" w:rsidRPr="00924E96">
        <w:t>,</w:t>
      </w:r>
      <w:r w:rsidRPr="00924E96">
        <w:t xml:space="preserve"> och man är förmodligen motiverad att ta del av sådan information när man läser om trafiksäkerhet och risker i trafiken. </w:t>
      </w:r>
      <w:r w:rsidRPr="00924E96">
        <w:rPr>
          <w:color w:val="000000"/>
        </w:rPr>
        <w:t>Vi föreslår därför att regeringen inför detta förfarande i Sverige för att förenkla möjligh</w:t>
      </w:r>
      <w:r w:rsidRPr="00924E96">
        <w:rPr>
          <w:color w:val="000000"/>
        </w:rPr>
        <w:t>e</w:t>
      </w:r>
      <w:r w:rsidRPr="00924E96">
        <w:rPr>
          <w:color w:val="000000"/>
        </w:rPr>
        <w:t>ten för människor att anmäla sig som organdonatorer.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E96">
        <w:trPr>
          <w:cantSplit/>
        </w:trPr>
        <w:tc>
          <w:tcPr>
            <w:tcW w:w="3046" w:type="dxa"/>
          </w:tcPr>
          <w:p w:rsidR="007658B8" w:rsidRPr="00924E96" w:rsidRDefault="007658B8">
            <w:pPr>
              <w:pStyle w:val="UnderskriftDatum"/>
              <w:spacing w:before="240"/>
            </w:pPr>
            <w:r w:rsidRPr="00924E96">
              <w:t>Stockholm den 25 september 2007</w:t>
            </w:r>
          </w:p>
        </w:tc>
        <w:tc>
          <w:tcPr>
            <w:tcW w:w="3047" w:type="dxa"/>
          </w:tcPr>
          <w:p w:rsidR="007658B8" w:rsidRPr="00924E96" w:rsidRDefault="007658B8">
            <w:pPr>
              <w:pStyle w:val="Underskrifter"/>
              <w:spacing w:before="240"/>
            </w:pPr>
          </w:p>
        </w:tc>
      </w:tr>
      <w:tr w:rsidR="00000000" w:rsidRPr="00924E96">
        <w:trPr>
          <w:cantSplit/>
        </w:trPr>
        <w:tc>
          <w:tcPr>
            <w:tcW w:w="3046" w:type="dxa"/>
          </w:tcPr>
          <w:p w:rsidR="007658B8" w:rsidRPr="00924E96" w:rsidRDefault="007658B8">
            <w:pPr>
              <w:pStyle w:val="Underskrifter"/>
            </w:pPr>
            <w:r w:rsidRPr="00924E96">
              <w:t>Jan-Evert Rådhström (m)</w:t>
            </w:r>
          </w:p>
        </w:tc>
        <w:tc>
          <w:tcPr>
            <w:tcW w:w="3046" w:type="dxa"/>
          </w:tcPr>
          <w:p w:rsidR="007658B8" w:rsidRPr="00924E96" w:rsidRDefault="007658B8">
            <w:pPr>
              <w:pStyle w:val="Underskrifter"/>
            </w:pPr>
            <w:r w:rsidRPr="00924E96">
              <w:t>Ulla Löfgren (m)</w:t>
            </w:r>
          </w:p>
        </w:tc>
      </w:tr>
    </w:tbl>
    <w:p w:rsidR="001F3BC5" w:rsidRPr="00924E96" w:rsidRDefault="001F3BC5" w:rsidP="00774DF4">
      <w:pPr>
        <w:pStyle w:val="Normaltindrag"/>
      </w:pPr>
    </w:p>
    <w:sectPr w:rsidR="001F3BC5" w:rsidRPr="00924E96" w:rsidSect="00774D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8B8" w:rsidRPr="00924E96" w:rsidRDefault="007658B8">
      <w:r w:rsidRPr="00924E96">
        <w:separator/>
      </w:r>
    </w:p>
  </w:endnote>
  <w:endnote w:type="continuationSeparator" w:id="0">
    <w:p w:rsidR="007658B8" w:rsidRPr="00924E96" w:rsidRDefault="007658B8">
      <w:r w:rsidRPr="00924E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BDB" w:rsidRPr="00924E96" w:rsidRDefault="00924E96" w:rsidP="00774DF4">
    <w:pPr>
      <w:pStyle w:val="Sidfot"/>
    </w:pPr>
    <w:r w:rsidRPr="00924E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715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F4" w:rsidRDefault="007658B8">
                          <w:pPr>
                            <w:pStyle w:val="NormalS5sidnrV"/>
                          </w:pPr>
                          <w:r>
                            <w:fldChar w:fldCharType="begin"/>
                          </w:r>
                          <w:r w:rsidR="00774DF4">
                            <w:instrText xml:space="preserve"> PAGE *\charformat</w:instrText>
                          </w:r>
                          <w:r>
                            <w:fldChar w:fldCharType="separate"/>
                          </w:r>
                          <w:r w:rsidR="00774D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DF4" w:rsidRDefault="007658B8">
                    <w:pPr>
                      <w:pStyle w:val="NormalS5sidnrV"/>
                    </w:pPr>
                    <w:r>
                      <w:fldChar w:fldCharType="begin"/>
                    </w:r>
                    <w:r w:rsidR="00774DF4">
                      <w:instrText xml:space="preserve"> PAGE *\charformat</w:instrText>
                    </w:r>
                    <w:r>
                      <w:fldChar w:fldCharType="separate"/>
                    </w:r>
                    <w:r w:rsidR="00774DF4">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BDB" w:rsidRPr="00924E96" w:rsidRDefault="00924E96" w:rsidP="00774DF4">
    <w:pPr>
      <w:pStyle w:val="Sidfot"/>
    </w:pPr>
    <w:r w:rsidRPr="00924E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508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F4" w:rsidRDefault="007658B8">
                          <w:pPr>
                            <w:pStyle w:val="NormalS5sidnrH"/>
                            <w:ind w:right="0"/>
                          </w:pPr>
                          <w:r>
                            <w:fldChar w:fldCharType="begin"/>
                          </w:r>
                          <w:r w:rsidR="00774DF4">
                            <w:instrText xml:space="preserve"> PAGE *\charformat</w:instrText>
                          </w:r>
                          <w:r>
                            <w:fldChar w:fldCharType="separate"/>
                          </w:r>
                          <w:r w:rsidR="00774D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DF4" w:rsidRDefault="007658B8">
                    <w:pPr>
                      <w:pStyle w:val="NormalS5sidnrH"/>
                      <w:ind w:right="0"/>
                    </w:pPr>
                    <w:r>
                      <w:fldChar w:fldCharType="begin"/>
                    </w:r>
                    <w:r w:rsidR="00774DF4">
                      <w:instrText xml:space="preserve"> PAGE *\charformat</w:instrText>
                    </w:r>
                    <w:r>
                      <w:fldChar w:fldCharType="separate"/>
                    </w:r>
                    <w:r w:rsidR="00774DF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BDB" w:rsidRPr="00924E96" w:rsidRDefault="00924E96" w:rsidP="00774DF4">
    <w:pPr>
      <w:pStyle w:val="Sidfot"/>
    </w:pPr>
    <w:r w:rsidRPr="00924E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887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F4" w:rsidRDefault="007658B8">
                          <w:pPr>
                            <w:pStyle w:val="NormalS5sidnrH"/>
                            <w:ind w:right="0"/>
                          </w:pPr>
                          <w:r>
                            <w:fldChar w:fldCharType="begin"/>
                          </w:r>
                          <w:r w:rsidR="00774D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DF4" w:rsidRDefault="007658B8">
                    <w:pPr>
                      <w:pStyle w:val="NormalS5sidnrH"/>
                      <w:ind w:right="0"/>
                    </w:pPr>
                    <w:r>
                      <w:fldChar w:fldCharType="begin"/>
                    </w:r>
                    <w:r w:rsidR="00774D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8B8" w:rsidRPr="00924E96" w:rsidRDefault="007658B8">
      <w:r w:rsidRPr="00924E96">
        <w:separator/>
      </w:r>
    </w:p>
  </w:footnote>
  <w:footnote w:type="continuationSeparator" w:id="0">
    <w:p w:rsidR="007658B8" w:rsidRPr="00924E96" w:rsidRDefault="007658B8">
      <w:r w:rsidRPr="00924E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BDB" w:rsidRPr="00924E96" w:rsidRDefault="00924E96" w:rsidP="00774DF4">
    <w:pPr>
      <w:pStyle w:val="Sidhuvud"/>
    </w:pPr>
    <w:r w:rsidRPr="00924E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59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F4" w:rsidRDefault="007658B8">
                          <w:pPr>
                            <w:pStyle w:val="KantRubrikS5V"/>
                          </w:pPr>
                          <w:r>
                            <w:fldChar w:fldCharType="begin"/>
                          </w:r>
                          <w:r w:rsidR="00774DF4">
                            <w:instrText xml:space="preserve"> DOCPROPERTY "YearUser" *\charformat </w:instrText>
                          </w:r>
                          <w:r>
                            <w:fldChar w:fldCharType="separate"/>
                          </w:r>
                          <w:r w:rsidR="00774DF4">
                            <w:t>2007/08</w:t>
                          </w:r>
                          <w:r>
                            <w:fldChar w:fldCharType="end"/>
                          </w:r>
                          <w:r w:rsidR="00774DF4">
                            <w:t>:</w:t>
                          </w:r>
                          <w:r>
                            <w:fldChar w:fldCharType="begin"/>
                          </w:r>
                          <w:r w:rsidR="00774DF4">
                            <w:instrText xml:space="preserve"> DOCPROPERTY "Motionsnummer" *\charformat </w:instrText>
                          </w:r>
                          <w:r>
                            <w:fldChar w:fldCharType="separate"/>
                          </w:r>
                          <w:r w:rsidR="00774DF4">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DF4" w:rsidRDefault="007658B8">
                    <w:pPr>
                      <w:pStyle w:val="KantRubrikS5V"/>
                    </w:pPr>
                    <w:r>
                      <w:fldChar w:fldCharType="begin"/>
                    </w:r>
                    <w:r w:rsidR="00774DF4">
                      <w:instrText xml:space="preserve"> DOCPROPERTY "YearUser" *\charformat </w:instrText>
                    </w:r>
                    <w:r>
                      <w:fldChar w:fldCharType="separate"/>
                    </w:r>
                    <w:r w:rsidR="00774DF4">
                      <w:t>2007/08</w:t>
                    </w:r>
                    <w:r>
                      <w:fldChar w:fldCharType="end"/>
                    </w:r>
                    <w:r w:rsidR="00774DF4">
                      <w:t>:</w:t>
                    </w:r>
                    <w:r>
                      <w:fldChar w:fldCharType="begin"/>
                    </w:r>
                    <w:r w:rsidR="00774DF4">
                      <w:instrText xml:space="preserve"> DOCPROPERTY "Motionsnummer" *\charformat </w:instrText>
                    </w:r>
                    <w:r>
                      <w:fldChar w:fldCharType="separate"/>
                    </w:r>
                    <w:r w:rsidR="00774DF4">
                      <w:t>So218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BDB" w:rsidRPr="00924E96" w:rsidRDefault="00924E96" w:rsidP="00774DF4">
    <w:pPr>
      <w:pStyle w:val="Sidhuvud"/>
    </w:pPr>
    <w:r w:rsidRPr="00924E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926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F4" w:rsidRDefault="007658B8">
                          <w:pPr>
                            <w:pStyle w:val="KantRubrikS5H"/>
                            <w:ind w:right="0"/>
                          </w:pPr>
                          <w:r>
                            <w:fldChar w:fldCharType="begin"/>
                          </w:r>
                          <w:r w:rsidR="00774DF4">
                            <w:instrText xml:space="preserve"> DOCPROPERTY "YearUser" *\charformat </w:instrText>
                          </w:r>
                          <w:r>
                            <w:fldChar w:fldCharType="separate"/>
                          </w:r>
                          <w:r w:rsidR="00774DF4">
                            <w:t>2007/08</w:t>
                          </w:r>
                          <w:r>
                            <w:fldChar w:fldCharType="end"/>
                          </w:r>
                          <w:r w:rsidR="00774DF4">
                            <w:t>:</w:t>
                          </w:r>
                          <w:r>
                            <w:fldChar w:fldCharType="begin"/>
                          </w:r>
                          <w:r w:rsidR="00774DF4">
                            <w:instrText xml:space="preserve"> DOCPROPERTY "Motionsnummer" *\charformat </w:instrText>
                          </w:r>
                          <w:r>
                            <w:fldChar w:fldCharType="separate"/>
                          </w:r>
                          <w:r w:rsidR="00774DF4">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DF4" w:rsidRDefault="007658B8">
                    <w:pPr>
                      <w:pStyle w:val="KantRubrikS5H"/>
                      <w:ind w:right="0"/>
                    </w:pPr>
                    <w:r>
                      <w:fldChar w:fldCharType="begin"/>
                    </w:r>
                    <w:r w:rsidR="00774DF4">
                      <w:instrText xml:space="preserve"> DOCPROPERTY "YearUser" *\charformat </w:instrText>
                    </w:r>
                    <w:r>
                      <w:fldChar w:fldCharType="separate"/>
                    </w:r>
                    <w:r w:rsidR="00774DF4">
                      <w:t>2007/08</w:t>
                    </w:r>
                    <w:r>
                      <w:fldChar w:fldCharType="end"/>
                    </w:r>
                    <w:r w:rsidR="00774DF4">
                      <w:t>:</w:t>
                    </w:r>
                    <w:r>
                      <w:fldChar w:fldCharType="begin"/>
                    </w:r>
                    <w:r w:rsidR="00774DF4">
                      <w:instrText xml:space="preserve"> DOCPROPERTY "Motionsnummer" *\charformat </w:instrText>
                    </w:r>
                    <w:r>
                      <w:fldChar w:fldCharType="separate"/>
                    </w:r>
                    <w:r w:rsidR="00774DF4">
                      <w:t>So218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8B8" w:rsidRPr="00924E96" w:rsidRDefault="007658B8">
    <w:pPr>
      <w:pStyle w:val="FSHNormal"/>
      <w:tabs>
        <w:tab w:val="right" w:pos="5840"/>
      </w:tabs>
    </w:pPr>
    <w:r w:rsidRPr="00924E96">
      <w:br/>
    </w:r>
    <w:r w:rsidRPr="00924E96">
      <w:fldChar w:fldCharType="begin" w:fldLock="1"/>
    </w:r>
    <w:r w:rsidRPr="00924E96">
      <w:instrText xml:space="preserve"> DOCPROPERTY</w:instrText>
    </w:r>
    <w:r w:rsidRPr="00924E96">
      <w:rPr>
        <w:sz w:val="18"/>
      </w:rPr>
      <w:instrText xml:space="preserve"> "YearUser" *\charformat </w:instrText>
    </w:r>
    <w:r w:rsidRPr="00924E96">
      <w:fldChar w:fldCharType="separate"/>
    </w:r>
    <w:r w:rsidRPr="00924E96">
      <w:t>2007/08</w:t>
    </w:r>
    <w:r w:rsidRPr="00924E96">
      <w:fldChar w:fldCharType="end"/>
    </w:r>
    <w:r w:rsidRPr="00924E96">
      <w:t xml:space="preserve"> </w:t>
    </w:r>
    <w:r w:rsidRPr="00924E96">
      <w:tab/>
      <w:t xml:space="preserve">mnr: </w:t>
    </w:r>
    <w:r w:rsidRPr="00924E96">
      <w:fldChar w:fldCharType="begin" w:fldLock="1"/>
    </w:r>
    <w:r w:rsidRPr="00924E96">
      <w:instrText xml:space="preserve"> DOCPROPERTY</w:instrText>
    </w:r>
    <w:r w:rsidRPr="00924E96">
      <w:rPr>
        <w:sz w:val="18"/>
      </w:rPr>
      <w:instrText xml:space="preserve"> "Motionsnummer" *\charformat </w:instrText>
    </w:r>
    <w:r w:rsidRPr="00924E96">
      <w:fldChar w:fldCharType="separate"/>
    </w:r>
    <w:r w:rsidRPr="00924E96">
      <w:t>So218</w:t>
    </w:r>
    <w:r w:rsidRPr="00924E96">
      <w:fldChar w:fldCharType="end"/>
    </w:r>
    <w:r w:rsidRPr="00924E96">
      <w:br/>
    </w:r>
    <w:r w:rsidRPr="00924E96">
      <w:fldChar w:fldCharType="begin" w:fldLock="1"/>
    </w:r>
    <w:r w:rsidRPr="00924E96">
      <w:instrText xml:space="preserve"> DOCPROPERTY</w:instrText>
    </w:r>
    <w:r w:rsidRPr="00924E96">
      <w:rPr>
        <w:sz w:val="18"/>
      </w:rPr>
      <w:instrText xml:space="preserve"> "Samling" *\charformat </w:instrText>
    </w:r>
    <w:r w:rsidRPr="00924E96">
      <w:fldChar w:fldCharType="end"/>
    </w:r>
    <w:r w:rsidRPr="00924E96">
      <w:tab/>
      <w:t xml:space="preserve">pnr: </w:t>
    </w:r>
    <w:r w:rsidRPr="00924E96">
      <w:fldChar w:fldCharType="begin" w:fldLock="1"/>
    </w:r>
    <w:r w:rsidRPr="00924E96">
      <w:instrText xml:space="preserve"> DOCPROPERTY</w:instrText>
    </w:r>
    <w:r w:rsidRPr="00924E96">
      <w:rPr>
        <w:sz w:val="18"/>
      </w:rPr>
      <w:instrText xml:space="preserve"> "Partinummer" *\charformat </w:instrText>
    </w:r>
    <w:r w:rsidRPr="00924E96">
      <w:fldChar w:fldCharType="separate"/>
    </w:r>
    <w:r w:rsidRPr="00924E96">
      <w:t>m1057</w:t>
    </w:r>
    <w:r w:rsidRPr="00924E96">
      <w:fldChar w:fldCharType="end"/>
    </w:r>
  </w:p>
  <w:p w:rsidR="007658B8" w:rsidRPr="00924E96" w:rsidRDefault="007658B8">
    <w:pPr>
      <w:pStyle w:val="FSHRub1"/>
    </w:pPr>
    <w:r w:rsidRPr="00924E96">
      <w:t>Motion till riksdagen</w:t>
    </w:r>
    <w:r w:rsidRPr="00924E96">
      <w:br/>
    </w:r>
    <w:r w:rsidRPr="00924E96">
      <w:fldChar w:fldCharType="begin" w:fldLock="1"/>
    </w:r>
    <w:r w:rsidRPr="00924E96">
      <w:instrText xml:space="preserve"> DOCPROPERTY "YearUser" *\charformat </w:instrText>
    </w:r>
    <w:r w:rsidRPr="00924E96">
      <w:fldChar w:fldCharType="separate"/>
    </w:r>
    <w:r w:rsidRPr="00924E96">
      <w:t>2007/08</w:t>
    </w:r>
    <w:r w:rsidRPr="00924E96">
      <w:fldChar w:fldCharType="end"/>
    </w:r>
    <w:r w:rsidRPr="00924E96">
      <w:t>:</w:t>
    </w:r>
    <w:r w:rsidRPr="00924E96">
      <w:fldChar w:fldCharType="begin" w:fldLock="1"/>
    </w:r>
    <w:r w:rsidRPr="00924E96">
      <w:instrText xml:space="preserve"> DOCPROPERTY "Motionsnummer" *\charformat </w:instrText>
    </w:r>
    <w:r w:rsidRPr="00924E96">
      <w:fldChar w:fldCharType="separate"/>
    </w:r>
    <w:r w:rsidRPr="00924E96">
      <w:t>So218</w:t>
    </w:r>
    <w:r w:rsidRPr="00924E96">
      <w:fldChar w:fldCharType="end"/>
    </w:r>
  </w:p>
  <w:p w:rsidR="007658B8" w:rsidRPr="00924E96" w:rsidRDefault="007658B8">
    <w:pPr>
      <w:pStyle w:val="FSHNormalS5"/>
    </w:pPr>
    <w:r w:rsidRPr="00924E96">
      <w:fldChar w:fldCharType="begin" w:fldLock="1"/>
    </w:r>
    <w:r w:rsidRPr="00924E96">
      <w:instrText xml:space="preserve"> DOCPROPERTY "MotionarText" *\charformat </w:instrText>
    </w:r>
    <w:r w:rsidRPr="00924E96">
      <w:fldChar w:fldCharType="separate"/>
    </w:r>
    <w:r w:rsidRPr="00924E96">
      <w:t>av Jan-Evert Rådhström och Ulla Löfgren (m)</w:t>
    </w:r>
    <w:r w:rsidRPr="00924E96">
      <w:fldChar w:fldCharType="end"/>
    </w:r>
    <w:r w:rsidRPr="00924E96">
      <w:br/>
    </w:r>
    <w:r w:rsidRPr="00924E96">
      <w:fldChar w:fldCharType="begin" w:fldLock="1"/>
    </w:r>
    <w:r w:rsidRPr="00924E96">
      <w:instrText xml:space="preserve"> DOCPROPERTY "SvarFrasKort" *\charformat </w:instrText>
    </w:r>
    <w:r w:rsidRPr="00924E96">
      <w:fldChar w:fldCharType="end"/>
    </w:r>
  </w:p>
  <w:p w:rsidR="007658B8" w:rsidRPr="00924E96" w:rsidRDefault="007658B8">
    <w:pPr>
      <w:pStyle w:val="FSHTitel"/>
    </w:pPr>
    <w:r w:rsidRPr="00924E96">
      <w:fldChar w:fldCharType="begin" w:fldLock="1"/>
    </w:r>
    <w:r w:rsidRPr="00924E96">
      <w:instrText xml:space="preserve"> DOCPROPERTY</w:instrText>
    </w:r>
    <w:r w:rsidRPr="00924E96">
      <w:rPr>
        <w:sz w:val="18"/>
      </w:rPr>
      <w:instrText xml:space="preserve"> "RubrikSvar" *\charformat </w:instrText>
    </w:r>
    <w:r w:rsidRPr="00924E96">
      <w:fldChar w:fldCharType="separate"/>
    </w:r>
    <w:r w:rsidRPr="00924E96">
      <w:t>Organdonation</w:t>
    </w:r>
    <w:r w:rsidRPr="00924E96">
      <w:fldChar w:fldCharType="end"/>
    </w:r>
  </w:p>
  <w:p w:rsidR="007658B8" w:rsidRPr="00924E96" w:rsidRDefault="007658B8">
    <w:pPr>
      <w:pStyle w:val="Normal00"/>
    </w:pPr>
  </w:p>
  <w:p w:rsidR="00774DF4" w:rsidRPr="00924E96" w:rsidRDefault="00774D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3962186">
    <w:abstractNumId w:val="8"/>
  </w:num>
  <w:num w:numId="2" w16cid:durableId="130054197">
    <w:abstractNumId w:val="9"/>
  </w:num>
  <w:num w:numId="3" w16cid:durableId="1270624175">
    <w:abstractNumId w:val="8"/>
  </w:num>
  <w:num w:numId="4" w16cid:durableId="351687443">
    <w:abstractNumId w:val="9"/>
  </w:num>
  <w:num w:numId="5" w16cid:durableId="977876906">
    <w:abstractNumId w:val="13"/>
  </w:num>
  <w:num w:numId="6" w16cid:durableId="976570068">
    <w:abstractNumId w:val="10"/>
  </w:num>
  <w:num w:numId="7" w16cid:durableId="102769328">
    <w:abstractNumId w:val="11"/>
  </w:num>
  <w:num w:numId="8" w16cid:durableId="1811089453">
    <w:abstractNumId w:val="12"/>
  </w:num>
  <w:num w:numId="9" w16cid:durableId="1563443647">
    <w:abstractNumId w:val="8"/>
  </w:num>
  <w:num w:numId="10" w16cid:durableId="1879391958">
    <w:abstractNumId w:val="3"/>
  </w:num>
  <w:num w:numId="11" w16cid:durableId="1551112212">
    <w:abstractNumId w:val="2"/>
  </w:num>
  <w:num w:numId="12" w16cid:durableId="1872188392">
    <w:abstractNumId w:val="1"/>
  </w:num>
  <w:num w:numId="13" w16cid:durableId="1167748221">
    <w:abstractNumId w:val="0"/>
  </w:num>
  <w:num w:numId="14" w16cid:durableId="1059398162">
    <w:abstractNumId w:val="9"/>
  </w:num>
  <w:num w:numId="15" w16cid:durableId="1370035525">
    <w:abstractNumId w:val="7"/>
  </w:num>
  <w:num w:numId="16" w16cid:durableId="588925465">
    <w:abstractNumId w:val="6"/>
  </w:num>
  <w:num w:numId="17" w16cid:durableId="1734742357">
    <w:abstractNumId w:val="5"/>
  </w:num>
  <w:num w:numId="18" w16cid:durableId="329911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444D679E-10B1-464E-A507-181A97C039D1},{59A72D95-FA6B-4CE1-936A-486CFF838EBA}"/>
  </w:docVars>
  <w:rsids>
    <w:rsidRoot w:val="00924E9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173B"/>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1BDB"/>
    <w:rsid w:val="001E0043"/>
    <w:rsid w:val="001F3BC5"/>
    <w:rsid w:val="001F4981"/>
    <w:rsid w:val="00201DFB"/>
    <w:rsid w:val="00204A63"/>
    <w:rsid w:val="00212FF1"/>
    <w:rsid w:val="002166B7"/>
    <w:rsid w:val="00230193"/>
    <w:rsid w:val="00244D0B"/>
    <w:rsid w:val="0025068A"/>
    <w:rsid w:val="002818D3"/>
    <w:rsid w:val="002911A7"/>
    <w:rsid w:val="002943C8"/>
    <w:rsid w:val="00295E6D"/>
    <w:rsid w:val="002A2A6B"/>
    <w:rsid w:val="002B3F43"/>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C3D04"/>
    <w:rsid w:val="003F100A"/>
    <w:rsid w:val="00445271"/>
    <w:rsid w:val="00447A04"/>
    <w:rsid w:val="004527C3"/>
    <w:rsid w:val="00487F7A"/>
    <w:rsid w:val="004971B2"/>
    <w:rsid w:val="004A0504"/>
    <w:rsid w:val="004A7037"/>
    <w:rsid w:val="004B3BA9"/>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658B8"/>
    <w:rsid w:val="00770030"/>
    <w:rsid w:val="00774959"/>
    <w:rsid w:val="00774DF4"/>
    <w:rsid w:val="007852B2"/>
    <w:rsid w:val="00794149"/>
    <w:rsid w:val="007B67A7"/>
    <w:rsid w:val="007C6092"/>
    <w:rsid w:val="007D01EB"/>
    <w:rsid w:val="007E119E"/>
    <w:rsid w:val="00846903"/>
    <w:rsid w:val="00857EC2"/>
    <w:rsid w:val="00883EBF"/>
    <w:rsid w:val="00892562"/>
    <w:rsid w:val="008F0A96"/>
    <w:rsid w:val="008F127E"/>
    <w:rsid w:val="009062A0"/>
    <w:rsid w:val="00924E96"/>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5E0E"/>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E15AF"/>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A0E6DC-CA71-4F12-A09C-CF506F33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F5E0E"/>
    <w:rPr>
      <w:sz w:val="32"/>
      <w:lang w:val="sv-SE" w:eastAsia="sv-SE" w:bidi="ar-SA"/>
    </w:rPr>
  </w:style>
  <w:style w:type="character" w:customStyle="1" w:styleId="Rubrik2Char">
    <w:name w:val="Rubrik 2 Char"/>
    <w:aliases w:val="Beslutrubrik Char"/>
    <w:basedOn w:val="Standardstycketeckensnitt"/>
    <w:link w:val="Rubrik2"/>
    <w:semiHidden/>
    <w:locked/>
    <w:rsid w:val="00BF5E0E"/>
    <w:rPr>
      <w:sz w:val="27"/>
      <w:lang w:val="sv-SE" w:eastAsia="sv-SE" w:bidi="ar-SA"/>
    </w:rPr>
  </w:style>
  <w:style w:type="character" w:customStyle="1" w:styleId="Rubrik3Char">
    <w:name w:val="Rubrik 3 Char"/>
    <w:aliases w:val="Mellanrubrik Char"/>
    <w:basedOn w:val="Standardstycketeckensnitt"/>
    <w:link w:val="Rubrik3"/>
    <w:semiHidden/>
    <w:locked/>
    <w:rsid w:val="00BF5E0E"/>
    <w:rPr>
      <w:b/>
      <w:sz w:val="21"/>
      <w:lang w:val="sv-SE" w:eastAsia="sv-SE" w:bidi="ar-SA"/>
    </w:rPr>
  </w:style>
  <w:style w:type="character" w:customStyle="1" w:styleId="Rubrik4Char">
    <w:name w:val="Rubrik 4 Char"/>
    <w:aliases w:val="KursivRubrik Char"/>
    <w:basedOn w:val="Standardstycketeckensnitt"/>
    <w:link w:val="Rubrik4"/>
    <w:semiHidden/>
    <w:locked/>
    <w:rsid w:val="00BF5E0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F5E0E"/>
    <w:rPr>
      <w:sz w:val="19"/>
      <w:lang w:val="sv-SE" w:eastAsia="sv-SE" w:bidi="ar-SA"/>
    </w:rPr>
  </w:style>
  <w:style w:type="character" w:customStyle="1" w:styleId="Rubrik6Char">
    <w:name w:val="Rubrik 6 Char"/>
    <w:basedOn w:val="Standardstycketeckensnitt"/>
    <w:link w:val="Rubrik6"/>
    <w:semiHidden/>
    <w:locked/>
    <w:rsid w:val="00BF5E0E"/>
    <w:rPr>
      <w:caps/>
      <w:sz w:val="14"/>
      <w:lang w:val="sv-SE" w:eastAsia="sv-SE" w:bidi="ar-SA"/>
    </w:rPr>
  </w:style>
  <w:style w:type="character" w:customStyle="1" w:styleId="Rubrik7Char">
    <w:name w:val="Rubrik 7 Char"/>
    <w:basedOn w:val="Standardstycketeckensnitt"/>
    <w:link w:val="Rubrik7"/>
    <w:semiHidden/>
    <w:locked/>
    <w:rsid w:val="00BF5E0E"/>
    <w:rPr>
      <w:caps/>
      <w:sz w:val="14"/>
      <w:lang w:val="sv-SE" w:eastAsia="sv-SE" w:bidi="ar-SA"/>
    </w:rPr>
  </w:style>
  <w:style w:type="character" w:customStyle="1" w:styleId="Rubrik8Char">
    <w:name w:val="Rubrik 8 Char"/>
    <w:basedOn w:val="Standardstycketeckensnitt"/>
    <w:link w:val="Rubrik8"/>
    <w:semiHidden/>
    <w:locked/>
    <w:rsid w:val="00BF5E0E"/>
    <w:rPr>
      <w:caps/>
      <w:sz w:val="14"/>
      <w:lang w:val="sv-SE" w:eastAsia="sv-SE" w:bidi="ar-SA"/>
    </w:rPr>
  </w:style>
  <w:style w:type="character" w:customStyle="1" w:styleId="Rubrik9Char">
    <w:name w:val="Rubrik 9 Char"/>
    <w:basedOn w:val="Standardstycketeckensnitt"/>
    <w:link w:val="Rubrik9"/>
    <w:semiHidden/>
    <w:locked/>
    <w:rsid w:val="00BF5E0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F5E0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F5E0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F5E0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F5E0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F5E0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1334</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m1057</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m1057</dc:title>
  <dc:subject>m1057</dc:subject>
  <dc:creator>Riksdagen</dc:creator>
  <cp:keywords>Riksdagen</cp:keywords>
  <dc:description>TKG-ktrl, MSMQ4mb, PersReg-Distribution mm</dc:description>
  <cp:lastModifiedBy>Lars Brink</cp:lastModifiedBy>
  <cp:revision>2</cp:revision>
  <cp:lastPrinted>2007-10-04T13:30:00Z</cp:lastPrinted>
  <dcterms:created xsi:type="dcterms:W3CDTF">2025-12-17T08:33:00Z</dcterms:created>
  <dcterms:modified xsi:type="dcterms:W3CDTF">2025-12-17T08:33:00Z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20072008000000000109000010570069</vt:lpwstr>
  </property>
  <property fmtid="{D5CDD505-2E9C-101B-9397-08002B2CF9AE}" pid="47" name="datum">
    <vt:lpwstr>070925</vt:lpwstr>
  </property>
  <property fmtid="{D5CDD505-2E9C-101B-9397-08002B2CF9AE}" pid="48" name="avsändar-e-post">
    <vt:lpwstr>peter.warring@riksdagen.se</vt:lpwstr>
  </property>
  <property fmtid="{D5CDD505-2E9C-101B-9397-08002B2CF9AE}" pid="49" name="id">
    <vt:lpwstr>20072008000000000109000010570069</vt:lpwstr>
  </property>
  <property fmtid="{D5CDD505-2E9C-101B-9397-08002B2CF9AE}" pid="50" name="nummer">
    <vt:lpwstr>218</vt:lpwstr>
  </property>
  <property fmtid="{D5CDD505-2E9C-101B-9397-08002B2CF9AE}" pid="51" name="utskottsbeteckning">
    <vt:lpwstr>So</vt:lpwstr>
  </property>
  <property fmtid="{D5CDD505-2E9C-101B-9397-08002B2CF9AE}" pid="52" name="GlobalUID">
    <vt:lpwstr>{DC64168B-6540-49D0-B2E5-572971639675}</vt:lpwstr>
  </property>
  <property fmtid="{D5CDD505-2E9C-101B-9397-08002B2CF9AE}" pid="53" name="Överföringar">
    <vt:i4>0</vt:i4>
  </property>
  <property fmtid="{D5CDD505-2E9C-101B-9397-08002B2CF9AE}" pid="54" name="Checksum">
    <vt:lpwstr>*0012582642349*</vt:lpwstr>
  </property>
  <property fmtid="{D5CDD505-2E9C-101B-9397-08002B2CF9AE}" pid="55" name="skuggnummer">
    <vt:lpwstr>209</vt:lpwstr>
  </property>
  <property fmtid="{D5CDD505-2E9C-101B-9397-08002B2CF9AE}" pid="56" name="urixVersion">
    <vt:lpwstr>3.2.0.9</vt:lpwstr>
  </property>
  <property fmtid="{D5CDD505-2E9C-101B-9397-08002B2CF9AE}" pid="57" name="urixOrigin">
    <vt:lpwstr>071016 19:59:00.244</vt:lpwstr>
  </property>
  <property fmtid="{D5CDD505-2E9C-101B-9397-08002B2CF9AE}" pid="58" name="urixGuid">
    <vt:lpwstr>{B7D9AEEA-D36E-47C5-AD0A-C702EDDB3573}</vt:lpwstr>
  </property>
</Properties>
</file>