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77FED" w:rsidRDefault="008C573C" w14:paraId="5096F093" w14:textId="77777777">
      <w:pPr>
        <w:pStyle w:val="RubrikFrslagTIllRiksdagsbeslut"/>
      </w:pPr>
      <w:sdt>
        <w:sdtPr>
          <w:alias w:val="CC_Boilerplate_4"/>
          <w:tag w:val="CC_Boilerplate_4"/>
          <w:id w:val="-1644581176"/>
          <w:lock w:val="sdtContentLocked"/>
          <w:placeholder>
            <w:docPart w:val="496F2EF551A04DCCB81C8F64A2874BCE"/>
          </w:placeholder>
          <w:text/>
        </w:sdtPr>
        <w:sdtEndPr/>
        <w:sdtContent>
          <w:r w:rsidRPr="009B062B" w:rsidR="00AF30DD">
            <w:t>Förslag till riksdagsbeslut</w:t>
          </w:r>
        </w:sdtContent>
      </w:sdt>
      <w:bookmarkEnd w:id="0"/>
      <w:bookmarkEnd w:id="1"/>
    </w:p>
    <w:sdt>
      <w:sdtPr>
        <w:alias w:val="Yrkande 1"/>
        <w:tag w:val="a54ce0fb-433f-431d-976e-6127d2dc06f2"/>
        <w:id w:val="1207069464"/>
        <w:lock w:val="sdtLocked"/>
      </w:sdtPr>
      <w:sdtEndPr/>
      <w:sdtContent>
        <w:p w:rsidR="00C10D0E" w:rsidRDefault="007513ED" w14:paraId="141EC0EF" w14:textId="77777777">
          <w:pPr>
            <w:pStyle w:val="Frslagstext"/>
            <w:numPr>
              <w:ilvl w:val="0"/>
              <w:numId w:val="0"/>
            </w:numPr>
          </w:pPr>
          <w:r>
            <w:t>Riksdagen anvisar anslagen för 2025 inom utgiftsområde 4 Rättsväsendet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412446116244D6BF5CFFC10B225B8F"/>
        </w:placeholder>
        <w:text/>
      </w:sdtPr>
      <w:sdtEndPr/>
      <w:sdtContent>
        <w:p w:rsidRPr="00E77FED" w:rsidR="006D79C9" w:rsidP="00333E95" w:rsidRDefault="00CB5D79" w14:paraId="6B52D840" w14:textId="1717ECF3">
          <w:pPr>
            <w:pStyle w:val="Rubrik1"/>
          </w:pPr>
          <w:r>
            <w:t xml:space="preserve">Anslagsfördelning </w:t>
          </w:r>
        </w:p>
      </w:sdtContent>
    </w:sdt>
    <w:bookmarkEnd w:displacedByCustomXml="prev" w:id="3"/>
    <w:bookmarkEnd w:displacedByCustomXml="prev" w:id="4"/>
    <w:p w:rsidRPr="008E5C7F" w:rsidR="00AE0B90" w:rsidP="008E5C7F" w:rsidRDefault="00637C45" w14:paraId="3FF4A24A" w14:textId="78E9F533">
      <w:pPr>
        <w:pStyle w:val="Tabellrubrik"/>
      </w:pPr>
      <w:r w:rsidRPr="008E5C7F">
        <w:t xml:space="preserve">Tabell 1 </w:t>
      </w:r>
      <w:r w:rsidRPr="008E5C7F" w:rsidR="00AE0B90">
        <w:t>Anslagsförslag 2025 för utgiftsområde 4 Rättsväsendet</w:t>
      </w:r>
    </w:p>
    <w:p w:rsidRPr="008E5C7F" w:rsidR="00AE0B90" w:rsidP="008E5C7F" w:rsidRDefault="00AE0B90" w14:paraId="331C1661" w14:textId="77777777">
      <w:pPr>
        <w:pStyle w:val="Tabellunderrubrik"/>
      </w:pPr>
      <w:r w:rsidRPr="008E5C7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E77FED" w:rsidR="00AE0B90" w:rsidTr="008E5C7F" w14:paraId="0010F800"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77FED" w:rsidR="00AE0B90" w:rsidP="008E5C7F" w:rsidRDefault="00AE0B90" w14:paraId="579346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E77FED">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E77FED" w:rsidR="00AE0B90" w:rsidP="008E5C7F" w:rsidRDefault="00AE0B90" w14:paraId="47F53C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77FED">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77FED" w:rsidR="00AE0B90" w:rsidP="008E5C7F" w:rsidRDefault="00AE0B90" w14:paraId="261EA0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77FED">
              <w:rPr>
                <w:rFonts w:ascii="Times New Roman" w:hAnsi="Times New Roman" w:eastAsia="Times New Roman" w:cs="Times New Roman"/>
                <w:b/>
                <w:bCs/>
                <w:color w:val="000000"/>
                <w:kern w:val="0"/>
                <w:sz w:val="20"/>
                <w:szCs w:val="20"/>
                <w:lang w:eastAsia="sv-SE"/>
                <w14:numSpacing w14:val="default"/>
              </w:rPr>
              <w:t>Avvikelse från regeringen</w:t>
            </w:r>
          </w:p>
        </w:tc>
      </w:tr>
      <w:tr w:rsidRPr="00E77FED" w:rsidR="00AE0B90" w:rsidTr="008E5C7F" w14:paraId="2B06B2C2" w14:textId="77777777">
        <w:trPr>
          <w:trHeight w:val="170"/>
        </w:trPr>
        <w:tc>
          <w:tcPr>
            <w:tcW w:w="340" w:type="dxa"/>
            <w:shd w:val="clear" w:color="auto" w:fill="FFFFFF"/>
            <w:tcMar>
              <w:top w:w="68" w:type="dxa"/>
              <w:left w:w="28" w:type="dxa"/>
              <w:bottom w:w="0" w:type="dxa"/>
              <w:right w:w="28" w:type="dxa"/>
            </w:tcMar>
            <w:hideMark/>
          </w:tcPr>
          <w:p w:rsidRPr="00E77FED" w:rsidR="00AE0B90" w:rsidP="008E5C7F" w:rsidRDefault="00AE0B90" w14:paraId="2606BF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E77FED" w:rsidR="00AE0B90" w:rsidP="008E5C7F" w:rsidRDefault="00AE0B90" w14:paraId="6BE16E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Polismyndigheten</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424D99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45 211 735</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35FC4C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−10 000</w:t>
            </w:r>
          </w:p>
        </w:tc>
      </w:tr>
      <w:tr w:rsidRPr="00E77FED" w:rsidR="00AE0B90" w:rsidTr="008E5C7F" w14:paraId="2B68D171" w14:textId="77777777">
        <w:trPr>
          <w:trHeight w:val="170"/>
        </w:trPr>
        <w:tc>
          <w:tcPr>
            <w:tcW w:w="340" w:type="dxa"/>
            <w:shd w:val="clear" w:color="auto" w:fill="FFFFFF"/>
            <w:tcMar>
              <w:top w:w="68" w:type="dxa"/>
              <w:left w:w="28" w:type="dxa"/>
              <w:bottom w:w="0" w:type="dxa"/>
              <w:right w:w="28" w:type="dxa"/>
            </w:tcMar>
            <w:hideMark/>
          </w:tcPr>
          <w:p w:rsidRPr="00E77FED" w:rsidR="00AE0B90" w:rsidP="008E5C7F" w:rsidRDefault="00AE0B90" w14:paraId="3B047F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E77FED" w:rsidR="00AE0B90" w:rsidP="008E5C7F" w:rsidRDefault="00AE0B90" w14:paraId="368C5B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Säkerhetspolisen</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419325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2 757 388</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450D54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±0</w:t>
            </w:r>
          </w:p>
        </w:tc>
      </w:tr>
      <w:tr w:rsidRPr="00E77FED" w:rsidR="00AE0B90" w:rsidTr="008E5C7F" w14:paraId="75F3A0BD" w14:textId="77777777">
        <w:trPr>
          <w:trHeight w:val="170"/>
        </w:trPr>
        <w:tc>
          <w:tcPr>
            <w:tcW w:w="340" w:type="dxa"/>
            <w:shd w:val="clear" w:color="auto" w:fill="FFFFFF"/>
            <w:tcMar>
              <w:top w:w="68" w:type="dxa"/>
              <w:left w:w="28" w:type="dxa"/>
              <w:bottom w:w="0" w:type="dxa"/>
              <w:right w:w="28" w:type="dxa"/>
            </w:tcMar>
            <w:hideMark/>
          </w:tcPr>
          <w:p w:rsidRPr="00E77FED" w:rsidR="00AE0B90" w:rsidP="008E5C7F" w:rsidRDefault="00AE0B90" w14:paraId="6F3794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E77FED" w:rsidR="00AE0B90" w:rsidP="008E5C7F" w:rsidRDefault="00AE0B90" w14:paraId="425BD6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Åklagarmyndigheten</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58381A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2 788 478</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7B6F3F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10 000</w:t>
            </w:r>
          </w:p>
        </w:tc>
      </w:tr>
      <w:tr w:rsidRPr="00E77FED" w:rsidR="00AE0B90" w:rsidTr="008E5C7F" w14:paraId="672EB4CB" w14:textId="77777777">
        <w:trPr>
          <w:trHeight w:val="170"/>
        </w:trPr>
        <w:tc>
          <w:tcPr>
            <w:tcW w:w="340" w:type="dxa"/>
            <w:shd w:val="clear" w:color="auto" w:fill="FFFFFF"/>
            <w:tcMar>
              <w:top w:w="68" w:type="dxa"/>
              <w:left w:w="28" w:type="dxa"/>
              <w:bottom w:w="0" w:type="dxa"/>
              <w:right w:w="28" w:type="dxa"/>
            </w:tcMar>
            <w:hideMark/>
          </w:tcPr>
          <w:p w:rsidRPr="00E77FED" w:rsidR="00AE0B90" w:rsidP="008E5C7F" w:rsidRDefault="00AE0B90" w14:paraId="1E6A5D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E77FED" w:rsidR="00AE0B90" w:rsidP="008E5C7F" w:rsidRDefault="00AE0B90" w14:paraId="718F3F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Ekobrottsmyndigheten</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1F7178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1 139 882</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5F29F1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30 000</w:t>
            </w:r>
          </w:p>
        </w:tc>
      </w:tr>
      <w:tr w:rsidRPr="00E77FED" w:rsidR="00AE0B90" w:rsidTr="008E5C7F" w14:paraId="0F59186B" w14:textId="77777777">
        <w:trPr>
          <w:trHeight w:val="170"/>
        </w:trPr>
        <w:tc>
          <w:tcPr>
            <w:tcW w:w="340" w:type="dxa"/>
            <w:shd w:val="clear" w:color="auto" w:fill="FFFFFF"/>
            <w:tcMar>
              <w:top w:w="68" w:type="dxa"/>
              <w:left w:w="28" w:type="dxa"/>
              <w:bottom w:w="0" w:type="dxa"/>
              <w:right w:w="28" w:type="dxa"/>
            </w:tcMar>
            <w:hideMark/>
          </w:tcPr>
          <w:p w:rsidRPr="00E77FED" w:rsidR="00AE0B90" w:rsidP="008E5C7F" w:rsidRDefault="00AE0B90" w14:paraId="05DAAF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E77FED" w:rsidR="00AE0B90" w:rsidP="008E5C7F" w:rsidRDefault="00AE0B90" w14:paraId="319466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Sveriges Domstolar</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252F5C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8 178 880</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25036C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10 000</w:t>
            </w:r>
          </w:p>
        </w:tc>
      </w:tr>
      <w:tr w:rsidRPr="00E77FED" w:rsidR="00AE0B90" w:rsidTr="008E5C7F" w14:paraId="3AF371A5" w14:textId="77777777">
        <w:trPr>
          <w:trHeight w:val="170"/>
        </w:trPr>
        <w:tc>
          <w:tcPr>
            <w:tcW w:w="340" w:type="dxa"/>
            <w:shd w:val="clear" w:color="auto" w:fill="FFFFFF"/>
            <w:tcMar>
              <w:top w:w="68" w:type="dxa"/>
              <w:left w:w="28" w:type="dxa"/>
              <w:bottom w:w="0" w:type="dxa"/>
              <w:right w:w="28" w:type="dxa"/>
            </w:tcMar>
            <w:hideMark/>
          </w:tcPr>
          <w:p w:rsidRPr="00E77FED" w:rsidR="00AE0B90" w:rsidP="008E5C7F" w:rsidRDefault="00AE0B90" w14:paraId="680A8B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E77FED" w:rsidR="00AE0B90" w:rsidP="008E5C7F" w:rsidRDefault="00AE0B90" w14:paraId="778B04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Kriminalvården</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2B3AC4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20 432 298</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088D97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−10 000</w:t>
            </w:r>
          </w:p>
        </w:tc>
      </w:tr>
      <w:tr w:rsidRPr="00E77FED" w:rsidR="00AE0B90" w:rsidTr="008E5C7F" w14:paraId="72E91970" w14:textId="77777777">
        <w:trPr>
          <w:trHeight w:val="170"/>
        </w:trPr>
        <w:tc>
          <w:tcPr>
            <w:tcW w:w="340" w:type="dxa"/>
            <w:shd w:val="clear" w:color="auto" w:fill="FFFFFF"/>
            <w:tcMar>
              <w:top w:w="68" w:type="dxa"/>
              <w:left w:w="28" w:type="dxa"/>
              <w:bottom w:w="0" w:type="dxa"/>
              <w:right w:w="28" w:type="dxa"/>
            </w:tcMar>
            <w:hideMark/>
          </w:tcPr>
          <w:p w:rsidRPr="00E77FED" w:rsidR="00AE0B90" w:rsidP="008E5C7F" w:rsidRDefault="00AE0B90" w14:paraId="285B91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E77FED" w:rsidR="00AE0B90" w:rsidP="008E5C7F" w:rsidRDefault="00AE0B90" w14:paraId="5BEF44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Brottsförebyggande rådet</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0521E3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308 695</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003456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30 000</w:t>
            </w:r>
          </w:p>
        </w:tc>
      </w:tr>
      <w:tr w:rsidRPr="00E77FED" w:rsidR="00AE0B90" w:rsidTr="008E5C7F" w14:paraId="6CFDCF1E" w14:textId="77777777">
        <w:trPr>
          <w:trHeight w:val="170"/>
        </w:trPr>
        <w:tc>
          <w:tcPr>
            <w:tcW w:w="340" w:type="dxa"/>
            <w:shd w:val="clear" w:color="auto" w:fill="FFFFFF"/>
            <w:tcMar>
              <w:top w:w="68" w:type="dxa"/>
              <w:left w:w="28" w:type="dxa"/>
              <w:bottom w:w="0" w:type="dxa"/>
              <w:right w:w="28" w:type="dxa"/>
            </w:tcMar>
            <w:hideMark/>
          </w:tcPr>
          <w:p w:rsidRPr="00E77FED" w:rsidR="00AE0B90" w:rsidP="008E5C7F" w:rsidRDefault="00AE0B90" w14:paraId="7381E3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E77FED" w:rsidR="00AE0B90" w:rsidP="008E5C7F" w:rsidRDefault="00AE0B90" w14:paraId="58F0AA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Rättsmedicinalverket</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23DB8A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664 682</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386099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±0</w:t>
            </w:r>
          </w:p>
        </w:tc>
      </w:tr>
      <w:tr w:rsidRPr="00E77FED" w:rsidR="00AE0B90" w:rsidTr="008E5C7F" w14:paraId="2312EFA8" w14:textId="77777777">
        <w:trPr>
          <w:trHeight w:val="170"/>
        </w:trPr>
        <w:tc>
          <w:tcPr>
            <w:tcW w:w="340" w:type="dxa"/>
            <w:shd w:val="clear" w:color="auto" w:fill="FFFFFF"/>
            <w:tcMar>
              <w:top w:w="68" w:type="dxa"/>
              <w:left w:w="28" w:type="dxa"/>
              <w:bottom w:w="0" w:type="dxa"/>
              <w:right w:w="28" w:type="dxa"/>
            </w:tcMar>
            <w:hideMark/>
          </w:tcPr>
          <w:p w:rsidRPr="00E77FED" w:rsidR="00AE0B90" w:rsidP="008E5C7F" w:rsidRDefault="00AE0B90" w14:paraId="5FFFB0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E77FED" w:rsidR="00AE0B90" w:rsidP="008E5C7F" w:rsidRDefault="00AE0B90" w14:paraId="6F29C3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Brottsoffermyndigheten</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3040B9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62 700</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3E1412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±0</w:t>
            </w:r>
          </w:p>
        </w:tc>
      </w:tr>
      <w:tr w:rsidRPr="00E77FED" w:rsidR="00AE0B90" w:rsidTr="008E5C7F" w14:paraId="3131EE85" w14:textId="77777777">
        <w:trPr>
          <w:trHeight w:val="170"/>
        </w:trPr>
        <w:tc>
          <w:tcPr>
            <w:tcW w:w="340" w:type="dxa"/>
            <w:shd w:val="clear" w:color="auto" w:fill="FFFFFF"/>
            <w:tcMar>
              <w:top w:w="68" w:type="dxa"/>
              <w:left w:w="28" w:type="dxa"/>
              <w:bottom w:w="0" w:type="dxa"/>
              <w:right w:w="28" w:type="dxa"/>
            </w:tcMar>
            <w:hideMark/>
          </w:tcPr>
          <w:p w:rsidRPr="00E77FED" w:rsidR="00AE0B90" w:rsidP="008E5C7F" w:rsidRDefault="00AE0B90" w14:paraId="2880CB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E77FED" w:rsidR="00AE0B90" w:rsidP="008E5C7F" w:rsidRDefault="00AE0B90" w14:paraId="7010EA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Ersättning för skador på grund av brott</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53F7A8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221 953</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5F112E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±0</w:t>
            </w:r>
          </w:p>
        </w:tc>
      </w:tr>
      <w:tr w:rsidRPr="00E77FED" w:rsidR="00AE0B90" w:rsidTr="008E5C7F" w14:paraId="3F2D1C64" w14:textId="77777777">
        <w:trPr>
          <w:trHeight w:val="170"/>
        </w:trPr>
        <w:tc>
          <w:tcPr>
            <w:tcW w:w="340" w:type="dxa"/>
            <w:shd w:val="clear" w:color="auto" w:fill="FFFFFF"/>
            <w:tcMar>
              <w:top w:w="68" w:type="dxa"/>
              <w:left w:w="28" w:type="dxa"/>
              <w:bottom w:w="0" w:type="dxa"/>
              <w:right w:w="28" w:type="dxa"/>
            </w:tcMar>
            <w:hideMark/>
          </w:tcPr>
          <w:p w:rsidRPr="00E77FED" w:rsidR="00AE0B90" w:rsidP="008E5C7F" w:rsidRDefault="00AE0B90" w14:paraId="63982E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E77FED" w:rsidR="00AE0B90" w:rsidP="008E5C7F" w:rsidRDefault="00AE0B90" w14:paraId="602E31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Rättsliga biträden m.m.</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673C5D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4 305 857</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11E2A6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35 000</w:t>
            </w:r>
          </w:p>
        </w:tc>
      </w:tr>
      <w:tr w:rsidRPr="00E77FED" w:rsidR="00AE0B90" w:rsidTr="008E5C7F" w14:paraId="6C578078" w14:textId="77777777">
        <w:trPr>
          <w:trHeight w:val="170"/>
        </w:trPr>
        <w:tc>
          <w:tcPr>
            <w:tcW w:w="340" w:type="dxa"/>
            <w:shd w:val="clear" w:color="auto" w:fill="FFFFFF"/>
            <w:tcMar>
              <w:top w:w="68" w:type="dxa"/>
              <w:left w:w="28" w:type="dxa"/>
              <w:bottom w:w="0" w:type="dxa"/>
              <w:right w:w="28" w:type="dxa"/>
            </w:tcMar>
            <w:hideMark/>
          </w:tcPr>
          <w:p w:rsidRPr="00E77FED" w:rsidR="00AE0B90" w:rsidP="008E5C7F" w:rsidRDefault="00AE0B90" w14:paraId="40A6F2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E77FED" w:rsidR="00AE0B90" w:rsidP="008E5C7F" w:rsidRDefault="00AE0B90" w14:paraId="5FA0F9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Kostnader för vissa skaderegleringar m.m.</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3D8111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90 987</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1B7B82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±0</w:t>
            </w:r>
          </w:p>
        </w:tc>
      </w:tr>
      <w:tr w:rsidRPr="00E77FED" w:rsidR="00AE0B90" w:rsidTr="008E5C7F" w14:paraId="0806EB8E" w14:textId="77777777">
        <w:trPr>
          <w:trHeight w:val="170"/>
        </w:trPr>
        <w:tc>
          <w:tcPr>
            <w:tcW w:w="340" w:type="dxa"/>
            <w:shd w:val="clear" w:color="auto" w:fill="FFFFFF"/>
            <w:tcMar>
              <w:top w:w="68" w:type="dxa"/>
              <w:left w:w="28" w:type="dxa"/>
              <w:bottom w:w="0" w:type="dxa"/>
              <w:right w:w="28" w:type="dxa"/>
            </w:tcMar>
            <w:hideMark/>
          </w:tcPr>
          <w:p w:rsidRPr="00E77FED" w:rsidR="00AE0B90" w:rsidP="008E5C7F" w:rsidRDefault="00AE0B90" w14:paraId="73E859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E77FED" w:rsidR="00AE0B90" w:rsidP="008E5C7F" w:rsidRDefault="00AE0B90" w14:paraId="33CECD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Avgifter till vissa internationella sammanslutningar</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1FA745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19 174</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6F1EB4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±0</w:t>
            </w:r>
          </w:p>
        </w:tc>
      </w:tr>
      <w:tr w:rsidRPr="00E77FED" w:rsidR="00AE0B90" w:rsidTr="008E5C7F" w14:paraId="00E04A7E" w14:textId="77777777">
        <w:trPr>
          <w:trHeight w:val="170"/>
        </w:trPr>
        <w:tc>
          <w:tcPr>
            <w:tcW w:w="340" w:type="dxa"/>
            <w:shd w:val="clear" w:color="auto" w:fill="FFFFFF"/>
            <w:tcMar>
              <w:top w:w="68" w:type="dxa"/>
              <w:left w:w="28" w:type="dxa"/>
              <w:bottom w:w="0" w:type="dxa"/>
              <w:right w:w="28" w:type="dxa"/>
            </w:tcMar>
            <w:hideMark/>
          </w:tcPr>
          <w:p w:rsidRPr="00E77FED" w:rsidR="00AE0B90" w:rsidP="008E5C7F" w:rsidRDefault="00AE0B90" w14:paraId="0C8766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E77FED" w:rsidR="00AE0B90" w:rsidP="008E5C7F" w:rsidRDefault="00AE0B90" w14:paraId="417F93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Bidrag till brottsförebyggande arbete</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564A64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138 157</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7F0BC0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±0</w:t>
            </w:r>
          </w:p>
        </w:tc>
      </w:tr>
      <w:tr w:rsidRPr="00E77FED" w:rsidR="00AE0B90" w:rsidTr="008E5C7F" w14:paraId="630AB7F2" w14:textId="77777777">
        <w:trPr>
          <w:trHeight w:val="170"/>
        </w:trPr>
        <w:tc>
          <w:tcPr>
            <w:tcW w:w="340" w:type="dxa"/>
            <w:shd w:val="clear" w:color="auto" w:fill="FFFFFF"/>
            <w:tcMar>
              <w:top w:w="68" w:type="dxa"/>
              <w:left w:w="28" w:type="dxa"/>
              <w:bottom w:w="0" w:type="dxa"/>
              <w:right w:w="28" w:type="dxa"/>
            </w:tcMar>
            <w:hideMark/>
          </w:tcPr>
          <w:p w:rsidRPr="00E77FED" w:rsidR="00AE0B90" w:rsidP="008E5C7F" w:rsidRDefault="00AE0B90" w14:paraId="379683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E77FED" w:rsidR="00AE0B90" w:rsidP="008E5C7F" w:rsidRDefault="00AE0B90" w14:paraId="24524D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Säkerhets- och integritetsskyddsnämnden</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0484CB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42 660</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756C9E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±0</w:t>
            </w:r>
          </w:p>
        </w:tc>
      </w:tr>
      <w:tr w:rsidRPr="00E77FED" w:rsidR="00AE0B90" w:rsidTr="008E5C7F" w14:paraId="32BA6B39" w14:textId="77777777">
        <w:trPr>
          <w:trHeight w:val="170"/>
        </w:trPr>
        <w:tc>
          <w:tcPr>
            <w:tcW w:w="340" w:type="dxa"/>
            <w:shd w:val="clear" w:color="auto" w:fill="FFFFFF"/>
            <w:tcMar>
              <w:top w:w="68" w:type="dxa"/>
              <w:left w:w="28" w:type="dxa"/>
              <w:bottom w:w="0" w:type="dxa"/>
              <w:right w:w="28" w:type="dxa"/>
            </w:tcMar>
            <w:hideMark/>
          </w:tcPr>
          <w:p w:rsidRPr="00E77FED" w:rsidR="00AE0B90" w:rsidP="008E5C7F" w:rsidRDefault="00AE0B90" w14:paraId="2D3FB8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E77FED" w:rsidR="00AE0B90" w:rsidP="008E5C7F" w:rsidRDefault="00AE0B90" w14:paraId="0096BE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Domarnämnden</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32285B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12 153</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5139D5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±0</w:t>
            </w:r>
          </w:p>
        </w:tc>
      </w:tr>
      <w:tr w:rsidRPr="00E77FED" w:rsidR="008E5C7F" w:rsidTr="008E5C7F" w14:paraId="10E5D15C" w14:textId="77777777">
        <w:trPr>
          <w:trHeight w:val="170"/>
        </w:trPr>
        <w:tc>
          <w:tcPr>
            <w:tcW w:w="340" w:type="dxa"/>
            <w:shd w:val="clear" w:color="auto" w:fill="FFFFFF"/>
            <w:tcMar>
              <w:top w:w="68" w:type="dxa"/>
              <w:left w:w="28" w:type="dxa"/>
              <w:bottom w:w="0" w:type="dxa"/>
              <w:right w:w="28" w:type="dxa"/>
            </w:tcMar>
          </w:tcPr>
          <w:p w:rsidRPr="00E77FED" w:rsidR="008E5C7F" w:rsidP="008E5C7F" w:rsidRDefault="008E5C7F" w14:paraId="41369C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
        </w:tc>
        <w:tc>
          <w:tcPr>
            <w:tcW w:w="3799" w:type="dxa"/>
            <w:shd w:val="clear" w:color="auto" w:fill="FFFFFF"/>
            <w:tcMar>
              <w:top w:w="68" w:type="dxa"/>
              <w:left w:w="28" w:type="dxa"/>
              <w:bottom w:w="0" w:type="dxa"/>
              <w:right w:w="28" w:type="dxa"/>
            </w:tcMar>
            <w:vAlign w:val="center"/>
          </w:tcPr>
          <w:p w:rsidRPr="00E77FED" w:rsidR="008E5C7F" w:rsidP="008E5C7F" w:rsidRDefault="008E5C7F" w14:paraId="671F68B0" w14:textId="5B9D83E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 </w:t>
            </w:r>
          </w:p>
        </w:tc>
        <w:tc>
          <w:tcPr>
            <w:tcW w:w="1418" w:type="dxa"/>
            <w:shd w:val="clear" w:color="auto" w:fill="FFFFFF"/>
            <w:tcMar>
              <w:top w:w="68" w:type="dxa"/>
              <w:left w:w="28" w:type="dxa"/>
              <w:bottom w:w="0" w:type="dxa"/>
              <w:right w:w="28" w:type="dxa"/>
            </w:tcMar>
            <w:vAlign w:val="bottom"/>
          </w:tcPr>
          <w:p w:rsidRPr="00E77FED" w:rsidR="008E5C7F" w:rsidP="008E5C7F" w:rsidRDefault="008E5C7F" w14:paraId="3B0027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418" w:type="dxa"/>
            <w:shd w:val="clear" w:color="auto" w:fill="FFFFFF"/>
            <w:tcMar>
              <w:top w:w="68" w:type="dxa"/>
              <w:left w:w="28" w:type="dxa"/>
              <w:bottom w:w="0" w:type="dxa"/>
              <w:right w:w="28" w:type="dxa"/>
            </w:tcMar>
            <w:vAlign w:val="bottom"/>
          </w:tcPr>
          <w:p w:rsidRPr="00E77FED" w:rsidR="008E5C7F" w:rsidP="008E5C7F" w:rsidRDefault="008E5C7F" w14:paraId="100AFF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E77FED" w:rsidR="00AE0B90" w:rsidTr="008E5C7F" w14:paraId="7395B64F" w14:textId="77777777">
        <w:trPr>
          <w:trHeight w:val="170"/>
        </w:trPr>
        <w:tc>
          <w:tcPr>
            <w:tcW w:w="340" w:type="dxa"/>
            <w:shd w:val="clear" w:color="auto" w:fill="FFFFFF"/>
            <w:tcMar>
              <w:top w:w="68" w:type="dxa"/>
              <w:left w:w="28" w:type="dxa"/>
              <w:bottom w:w="0" w:type="dxa"/>
              <w:right w:w="28" w:type="dxa"/>
            </w:tcMar>
            <w:hideMark/>
          </w:tcPr>
          <w:p w:rsidRPr="00E77FED" w:rsidR="00AE0B90" w:rsidP="008E5C7F" w:rsidRDefault="00AE0B90" w14:paraId="34B028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lastRenderedPageBreak/>
              <w:t>1:17</w:t>
            </w:r>
          </w:p>
        </w:tc>
        <w:tc>
          <w:tcPr>
            <w:tcW w:w="3799" w:type="dxa"/>
            <w:shd w:val="clear" w:color="auto" w:fill="FFFFFF"/>
            <w:tcMar>
              <w:top w:w="68" w:type="dxa"/>
              <w:left w:w="28" w:type="dxa"/>
              <w:bottom w:w="0" w:type="dxa"/>
              <w:right w:w="28" w:type="dxa"/>
            </w:tcMar>
            <w:vAlign w:val="center"/>
            <w:hideMark/>
          </w:tcPr>
          <w:p w:rsidRPr="00E77FED" w:rsidR="00AE0B90" w:rsidP="008E5C7F" w:rsidRDefault="00AE0B90" w14:paraId="6502F2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3D26F7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416 000</w:t>
            </w:r>
          </w:p>
        </w:tc>
        <w:tc>
          <w:tcPr>
            <w:tcW w:w="1418" w:type="dxa"/>
            <w:shd w:val="clear" w:color="auto" w:fill="FFFFFF"/>
            <w:tcMar>
              <w:top w:w="68" w:type="dxa"/>
              <w:left w:w="28" w:type="dxa"/>
              <w:bottom w:w="0" w:type="dxa"/>
              <w:right w:w="28" w:type="dxa"/>
            </w:tcMar>
            <w:vAlign w:val="bottom"/>
            <w:hideMark/>
          </w:tcPr>
          <w:p w:rsidRPr="00E77FED" w:rsidR="00AE0B90" w:rsidP="008E5C7F" w:rsidRDefault="00AE0B90" w14:paraId="1AF993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7FED">
              <w:rPr>
                <w:rFonts w:ascii="Times New Roman" w:hAnsi="Times New Roman" w:eastAsia="Times New Roman" w:cs="Times New Roman"/>
                <w:color w:val="000000"/>
                <w:kern w:val="0"/>
                <w:sz w:val="20"/>
                <w:szCs w:val="20"/>
                <w:lang w:eastAsia="sv-SE"/>
                <w14:numSpacing w14:val="default"/>
              </w:rPr>
              <w:t>±0</w:t>
            </w:r>
          </w:p>
        </w:tc>
      </w:tr>
      <w:tr w:rsidRPr="00E77FED" w:rsidR="00AE0B90" w:rsidTr="008E5C7F" w14:paraId="6B62252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E77FED" w:rsidR="00AE0B90" w:rsidP="008E5C7F" w:rsidRDefault="00AE0B90" w14:paraId="517FE8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E77FE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77FED" w:rsidR="00AE0B90" w:rsidP="008E5C7F" w:rsidRDefault="00AE0B90" w14:paraId="331168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77FED">
              <w:rPr>
                <w:rFonts w:ascii="Times New Roman" w:hAnsi="Times New Roman" w:eastAsia="Times New Roman" w:cs="Times New Roman"/>
                <w:b/>
                <w:bCs/>
                <w:color w:val="000000"/>
                <w:kern w:val="0"/>
                <w:sz w:val="20"/>
                <w:szCs w:val="20"/>
                <w:lang w:eastAsia="sv-SE"/>
                <w14:numSpacing w14:val="default"/>
              </w:rPr>
              <w:t>86 791 679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77FED" w:rsidR="00AE0B90" w:rsidP="008E5C7F" w:rsidRDefault="00AE0B90" w14:paraId="3DE73E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77FED">
              <w:rPr>
                <w:rFonts w:ascii="Times New Roman" w:hAnsi="Times New Roman" w:eastAsia="Times New Roman" w:cs="Times New Roman"/>
                <w:b/>
                <w:bCs/>
                <w:color w:val="000000"/>
                <w:kern w:val="0"/>
                <w:sz w:val="20"/>
                <w:szCs w:val="20"/>
                <w:lang w:eastAsia="sv-SE"/>
                <w14:numSpacing w14:val="default"/>
              </w:rPr>
              <w:t>95 000</w:t>
            </w:r>
          </w:p>
        </w:tc>
      </w:tr>
    </w:tbl>
    <w:p w:rsidRPr="008E5C7F" w:rsidR="00C35368" w:rsidP="008E5C7F" w:rsidRDefault="00CD20F0" w14:paraId="0E646AE4" w14:textId="29FB1B25">
      <w:pPr>
        <w:pStyle w:val="Rubrik2"/>
      </w:pPr>
      <w:r w:rsidRPr="008E5C7F">
        <w:t>Anslag 1:1 Polismyndigheten</w:t>
      </w:r>
    </w:p>
    <w:p w:rsidRPr="00E77FED" w:rsidR="00637C45" w:rsidP="00637C45" w:rsidRDefault="00637C45" w14:paraId="214D2CB7" w14:textId="4C611870">
      <w:pPr>
        <w:pStyle w:val="Normalutanindragellerluft"/>
      </w:pPr>
      <w:r w:rsidRPr="00E77FED">
        <w:t>Sammantaget innebär Vänsterpartiets förslag</w:t>
      </w:r>
      <w:r w:rsidRPr="00E77FED" w:rsidR="00422112">
        <w:t xml:space="preserve"> som redovisas nedan</w:t>
      </w:r>
      <w:r w:rsidRPr="00E77FED">
        <w:t xml:space="preserve"> att anslag 1:1 minskas med 10 miljoner kronor jämfört med regeringens förslag. </w:t>
      </w:r>
    </w:p>
    <w:p w:rsidRPr="008E5C7F" w:rsidR="00E72D90" w:rsidP="008E5C7F" w:rsidRDefault="007E2F96" w14:paraId="0133F9EB" w14:textId="55A3412A">
      <w:pPr>
        <w:pStyle w:val="Rubrik3"/>
      </w:pPr>
      <w:r w:rsidRPr="008E5C7F">
        <w:t>Vi avvisar förslaget om s</w:t>
      </w:r>
      <w:r w:rsidRPr="008E5C7F" w:rsidR="00E72D90">
        <w:t>tärkt kameraförmåga</w:t>
      </w:r>
    </w:p>
    <w:p w:rsidRPr="00E77FED" w:rsidR="00E72D90" w:rsidP="00965F79" w:rsidRDefault="00E72D90" w14:paraId="59CCBD9D" w14:textId="3993100A">
      <w:pPr>
        <w:pStyle w:val="Normalutanindragellerluft"/>
      </w:pPr>
      <w:r w:rsidRPr="00E77FED">
        <w:t>Vi avvisar regeringens förslag om att stärka Polismyndighetens kameraförmåga genom en ökning av anslaget med 200 miljoner kronor för 2025. Vi tror inte att fler kameror automatiskt stärker människors trygghet. I</w:t>
      </w:r>
      <w:r w:rsidRPr="00E77FED" w:rsidR="005A6C34">
        <w:t> </w:t>
      </w:r>
      <w:r w:rsidRPr="00E77FED">
        <w:t xml:space="preserve">stället vill vi satsa på trygghetszoner i politiskt eftersatta områden.  </w:t>
      </w:r>
    </w:p>
    <w:p w:rsidRPr="00E77FED" w:rsidR="00983AE3" w:rsidP="008E5C7F" w:rsidRDefault="00553B66" w14:paraId="59CB89F7" w14:textId="410D81D2">
      <w:pPr>
        <w:pStyle w:val="Rubrik3"/>
      </w:pPr>
      <w:bookmarkStart w:name="_Hlk177637476" w:id="5"/>
      <w:r w:rsidRPr="00E77FED">
        <w:t>Skapa t</w:t>
      </w:r>
      <w:r w:rsidRPr="00E77FED" w:rsidR="00183256">
        <w:t>rygghetszoner i politiskt eftersatta områden</w:t>
      </w:r>
    </w:p>
    <w:p w:rsidRPr="00E77FED" w:rsidR="00257D29" w:rsidP="005A6C34" w:rsidRDefault="00983AE3" w14:paraId="721BDD78" w14:textId="65184CB0">
      <w:pPr>
        <w:pStyle w:val="Normalutanindragellerluft"/>
      </w:pPr>
      <w:r w:rsidRPr="00E77FED">
        <w:t>För att på allvar stärka tryggheten i samhället och i politiskt eftersatta områden vill vi införa trygghetszoner i</w:t>
      </w:r>
      <w:r w:rsidRPr="00E77FED" w:rsidR="005A6C34">
        <w:t> </w:t>
      </w:r>
      <w:r w:rsidRPr="00E77FED">
        <w:t>stället för visitationszoner. I en trygghetszon ska skolor, social</w:t>
      </w:r>
      <w:r w:rsidR="008E5C7F">
        <w:softHyphen/>
      </w:r>
      <w:r w:rsidRPr="00E77FED">
        <w:t xml:space="preserve">tjänst, polis och andra myndigheter och civila organisationer få extra resurser under en längre period. Syftet är att stärka det brottsförebyggande arbetet genom bl.a. ökad närvaro och ett ökat socialt engagemang för att bygga lokalt förtroende tillsammans med och för människorna i området. Satsningen skulle t.ex. kunna ge de berörda </w:t>
      </w:r>
      <w:r w:rsidRPr="008E5C7F">
        <w:rPr>
          <w:spacing w:val="-1"/>
        </w:rPr>
        <w:t>instanserna möjlighet att anställa särskilda trygghetssamordnare som arbetar tillsammans</w:t>
      </w:r>
      <w:r w:rsidRPr="00E77FED">
        <w:t xml:space="preserve"> i trygghetsteam för att stärka området. Satsningen skulle också kunna användas till att ordna aktiviteter för ungdomar. Tillsammans med andra budget</w:t>
      </w:r>
      <w:r w:rsidR="008E5C7F">
        <w:softHyphen/>
      </w:r>
      <w:r w:rsidRPr="00E77FED">
        <w:t>satsningar t.ex. på skolan och socialtjänsten hävdar vi med stöd i forskning och beprövad erfarenhet att detta skulle göra verklig skillnad. Läs mer om vårt förslag i motion</w:t>
      </w:r>
      <w:r w:rsidRPr="00E77FED" w:rsidR="0066750D">
        <w:t xml:space="preserve">en </w:t>
      </w:r>
      <w:r w:rsidR="00177903">
        <w:t>R</w:t>
      </w:r>
      <w:r w:rsidRPr="00E77FED">
        <w:t>ättsväsendet</w:t>
      </w:r>
      <w:r w:rsidRPr="00E77FED" w:rsidR="0066750D">
        <w:t xml:space="preserve"> (2024/25:</w:t>
      </w:r>
      <w:r w:rsidR="00177903">
        <w:t>1929</w:t>
      </w:r>
      <w:r w:rsidRPr="00E77FED" w:rsidR="0066750D">
        <w:t>)</w:t>
      </w:r>
      <w:r w:rsidRPr="00E77FED">
        <w:t xml:space="preserve">. </w:t>
      </w:r>
      <w:r w:rsidRPr="00E77FED" w:rsidR="00E31501">
        <w:t xml:space="preserve">Vi avsätter </w:t>
      </w:r>
      <w:r w:rsidRPr="00E77FED" w:rsidR="007934CE">
        <w:t>200</w:t>
      </w:r>
      <w:r w:rsidRPr="00E77FED" w:rsidR="00E31501">
        <w:t xml:space="preserve"> miljoner kronor per år </w:t>
      </w:r>
      <w:r w:rsidRPr="00E77FED" w:rsidR="00637C45">
        <w:t>för detta</w:t>
      </w:r>
      <w:r w:rsidRPr="00E77FED" w:rsidR="00E31501">
        <w:t xml:space="preserve"> ändamål</w:t>
      </w:r>
      <w:r w:rsidRPr="00E77FED" w:rsidR="00637C45">
        <w:t>.</w:t>
      </w:r>
      <w:r w:rsidRPr="00E77FED" w:rsidR="00E31501">
        <w:t xml:space="preserve"> </w:t>
      </w:r>
    </w:p>
    <w:p w:rsidRPr="00E77FED" w:rsidR="00E31501" w:rsidP="00257D29" w:rsidRDefault="00E31501" w14:paraId="621A21DE" w14:textId="0ED4A063">
      <w:r w:rsidRPr="00E77FED">
        <w:t>Den totala satsningen uppgår till 500 miljoner kronor för 2025 och fördelas</w:t>
      </w:r>
      <w:r w:rsidRPr="00E77FED" w:rsidR="00856B78">
        <w:t>,</w:t>
      </w:r>
      <w:r w:rsidRPr="00E77FED">
        <w:t xml:space="preserve"> </w:t>
      </w:r>
      <w:r w:rsidRPr="00E77FED" w:rsidR="00856B78">
        <w:t>förutom på UO4, på tre andra</w:t>
      </w:r>
      <w:r w:rsidRPr="00E77FED">
        <w:t xml:space="preserve"> </w:t>
      </w:r>
      <w:r w:rsidRPr="00E77FED" w:rsidR="00856B78">
        <w:t>utgiftsområden (UO9</w:t>
      </w:r>
      <w:r w:rsidRPr="00E77FED" w:rsidR="00740D45">
        <w:t xml:space="preserve"> </w:t>
      </w:r>
      <w:r w:rsidRPr="00E77FED" w:rsidR="00AE2D8D">
        <w:t>anslag 4:7 Bidrag till utveckling av socialt arbete m.m.</w:t>
      </w:r>
      <w:r w:rsidRPr="00E77FED" w:rsidR="00856B78">
        <w:t xml:space="preserve">, </w:t>
      </w:r>
      <w:r w:rsidRPr="00E77FED" w:rsidR="00AE2D8D">
        <w:t xml:space="preserve">anslag 2:6 Stöd till främjande av en aktiv och meningsfull fritid för barn och unga, </w:t>
      </w:r>
      <w:r w:rsidRPr="00E77FED" w:rsidR="00856B78">
        <w:t>UO16</w:t>
      </w:r>
      <w:r w:rsidRPr="00E77FED" w:rsidR="00740D45">
        <w:t xml:space="preserve"> anslag </w:t>
      </w:r>
      <w:r w:rsidRPr="00E77FED" w:rsidR="0049484E">
        <w:t xml:space="preserve">1:5 Utveckling av skolväsendet och annan pedagogisk verksamhet </w:t>
      </w:r>
      <w:r w:rsidRPr="00E77FED" w:rsidR="005A6C34">
        <w:t>och</w:t>
      </w:r>
      <w:r w:rsidRPr="00E77FED" w:rsidR="00856B78">
        <w:t xml:space="preserve"> UO17</w:t>
      </w:r>
      <w:r w:rsidRPr="00E77FED" w:rsidR="00740D45">
        <w:t xml:space="preserve"> anslag 12:1 Myndigheten för ungdoms- och civilsamhällesfrågor</w:t>
      </w:r>
      <w:r w:rsidRPr="00E77FED" w:rsidR="00856B78">
        <w:t xml:space="preserve">). </w:t>
      </w:r>
    </w:p>
    <w:bookmarkEnd w:id="5"/>
    <w:p w:rsidRPr="00E77FED" w:rsidR="00B04BF8" w:rsidP="008E5C7F" w:rsidRDefault="007E2F96" w14:paraId="1AF7F4ED" w14:textId="77E6CA73">
      <w:pPr>
        <w:pStyle w:val="Rubrik3"/>
      </w:pPr>
      <w:r w:rsidRPr="00E77FED">
        <w:t>Vi avvisar förslaget om i</w:t>
      </w:r>
      <w:r w:rsidRPr="00E77FED" w:rsidR="00B04BF8">
        <w:t>nre utlänningskontroller</w:t>
      </w:r>
    </w:p>
    <w:p w:rsidRPr="00E77FED" w:rsidR="00B04BF8" w:rsidP="00B04BF8" w:rsidRDefault="00B04BF8" w14:paraId="6F590FB8" w14:textId="09E22196">
      <w:pPr>
        <w:pStyle w:val="Normalutanindragellerluft"/>
      </w:pPr>
      <w:r w:rsidRPr="00E77FED">
        <w:t>Vi avvisar regeringens förslag om att ytterligare utöka och effektivisera arbetet med inre utlänningskontroller genom en ökning av anslaget med 100 miljoner kronor för 2025. I</w:t>
      </w:r>
      <w:r w:rsidRPr="00E77FED" w:rsidR="005A6C34">
        <w:t> </w:t>
      </w:r>
      <w:r w:rsidRPr="00E77FED">
        <w:t xml:space="preserve">stället för att jaga människor som flytt från sina hemländer vill vi satsa mer pengar på att stoppa narkotika, vapen och sprängmedel redan vid landets gränser. </w:t>
      </w:r>
    </w:p>
    <w:p w:rsidRPr="00E77FED" w:rsidR="00CD20F0" w:rsidP="008E5C7F" w:rsidRDefault="00C35368" w14:paraId="0B662DA5" w14:textId="705105D1">
      <w:pPr>
        <w:pStyle w:val="Rubrik3"/>
      </w:pPr>
      <w:r w:rsidRPr="00E77FED">
        <w:lastRenderedPageBreak/>
        <w:t>Mer resurser till polisens tullverksamhet</w:t>
      </w:r>
    </w:p>
    <w:p w:rsidRPr="00E77FED" w:rsidR="00453605" w:rsidP="00453605" w:rsidRDefault="00453605" w14:paraId="28339F3D" w14:textId="36B2E712">
      <w:pPr>
        <w:pStyle w:val="Normalutanindragellerluft"/>
      </w:pPr>
      <w:r w:rsidRPr="00E77FED">
        <w:t>Vi vill satsa på polisens tullverksamhet för att öka möjligheterna att stoppa narkotika, vapen och sprängmedel redan vid landets gränser. Vänsterpartiet föreslår en ökning av anslaget med 50 miljoner kronor jämfört med regeringens förslag 2025.</w:t>
      </w:r>
    </w:p>
    <w:p w:rsidRPr="00E77FED" w:rsidR="00C35368" w:rsidP="008E5C7F" w:rsidRDefault="00C35368" w14:paraId="7919A865" w14:textId="51183961">
      <w:pPr>
        <w:pStyle w:val="Rubrik3"/>
      </w:pPr>
      <w:r w:rsidRPr="00E77FED">
        <w:t>Mer pengar till Nationellt forensiskt centrum</w:t>
      </w:r>
    </w:p>
    <w:p w:rsidRPr="00E77FED" w:rsidR="009B6D35" w:rsidP="009B6D35" w:rsidRDefault="008D63DA" w14:paraId="295E318E" w14:textId="5C82E669">
      <w:pPr>
        <w:pStyle w:val="Normalutanindragellerluft"/>
      </w:pPr>
      <w:r w:rsidRPr="00E77FED">
        <w:t>Nationellt forensiskt centrum (NFC) är en avdelning inom Polismyndigheten. I nära samverkan med utredningsverksamheten leder, utvecklar och utför de forensiskt arbete för en framgångsrik brottsbekämpning. NFC behöver extra tillskott av pengar eftersom arbetet annars riskerar att bli en flaskhals i rättsväsendet som leder till att brotts</w:t>
      </w:r>
      <w:r w:rsidR="008E5C7F">
        <w:softHyphen/>
      </w:r>
      <w:r w:rsidRPr="00E77FED">
        <w:t>utred</w:t>
      </w:r>
      <w:r w:rsidR="008E5C7F">
        <w:softHyphen/>
      </w:r>
      <w:r w:rsidRPr="00E77FED">
        <w:t>ningar och rättegångar drar ut på tiden. Vänsterpartiet för</w:t>
      </w:r>
      <w:r w:rsidR="00177903">
        <w:t>e</w:t>
      </w:r>
      <w:r w:rsidRPr="00E77FED">
        <w:t xml:space="preserve">slår en ökning av anslaget med </w:t>
      </w:r>
      <w:r w:rsidRPr="00E77FED" w:rsidR="0000574F">
        <w:t>3</w:t>
      </w:r>
      <w:r w:rsidRPr="00E77FED">
        <w:t>0 miljoner kronor jämfört med regeringens förslag 2025.</w:t>
      </w:r>
    </w:p>
    <w:p w:rsidRPr="00E77FED" w:rsidR="00C35368" w:rsidP="008E5C7F" w:rsidRDefault="00C35368" w14:paraId="0597F0BD" w14:textId="558BEA92">
      <w:pPr>
        <w:pStyle w:val="Rubrik3"/>
      </w:pPr>
      <w:proofErr w:type="spellStart"/>
      <w:r w:rsidRPr="00E77FED">
        <w:t>Femicidpaket</w:t>
      </w:r>
      <w:proofErr w:type="spellEnd"/>
    </w:p>
    <w:p w:rsidRPr="00E77FED" w:rsidR="00BC5E12" w:rsidP="00BC5E12" w:rsidRDefault="00BC5E12" w14:paraId="1580AFB2" w14:textId="7AD5734D">
      <w:pPr>
        <w:pStyle w:val="Normalutanindragellerluft"/>
      </w:pPr>
      <w:r w:rsidRPr="00E77FED">
        <w:t xml:space="preserve">Vänsterpartiet vill införa ett </w:t>
      </w:r>
      <w:proofErr w:type="spellStart"/>
      <w:r w:rsidRPr="00E77FED">
        <w:t>femicidpaket</w:t>
      </w:r>
      <w:proofErr w:type="spellEnd"/>
      <w:r w:rsidRPr="00E77FED">
        <w:t xml:space="preserve"> där polis, åklagare och domare ska ingå i syfte att mäns våld mot kvinnor, sexköp och människohandel för sexuella ändamål ska hanteras med ökad våldskompetens, rättssäkerhet och seriositet i hela rättskedjan. Vi avsätter 10 miljoner kronor per år till ändamålet under anslaget. Den totala satsningen uppgår till 30 miljoner kronor för 2025 och fördelas på tre anslag. </w:t>
      </w:r>
    </w:p>
    <w:p w:rsidRPr="00E77FED" w:rsidR="00CD20F0" w:rsidP="008E5C7F" w:rsidRDefault="00CD20F0" w14:paraId="6F351C51" w14:textId="04A64541">
      <w:pPr>
        <w:pStyle w:val="Rubrik2"/>
      </w:pPr>
      <w:r w:rsidRPr="00E77FED">
        <w:t xml:space="preserve">Anslag 1:3 Åklagarmyndigheten </w:t>
      </w:r>
    </w:p>
    <w:p w:rsidRPr="00E77FED" w:rsidR="00BC5E12" w:rsidP="00BC5E12" w:rsidRDefault="00BC5E12" w14:paraId="58CA2BA3" w14:textId="24CE3A77">
      <w:pPr>
        <w:pStyle w:val="Normalutanindragellerluft"/>
      </w:pPr>
      <w:r w:rsidRPr="00E77FED">
        <w:t xml:space="preserve">Vi avsätter 10 miljoner kronor under anslaget för vårt förslag om ett </w:t>
      </w:r>
      <w:proofErr w:type="spellStart"/>
      <w:r w:rsidRPr="00E77FED">
        <w:t>femicidpaket</w:t>
      </w:r>
      <w:proofErr w:type="spellEnd"/>
      <w:r w:rsidRPr="00E77FED">
        <w:t xml:space="preserve"> där polis, åklagare och domare ska ingå i syfte att mäns våld mot kvinnor, sexköp och människohandel för sexuella ändamål ska hanteras med ökad våldskompetens, rätts</w:t>
      </w:r>
      <w:r w:rsidR="008E5C7F">
        <w:softHyphen/>
      </w:r>
      <w:r w:rsidRPr="00E77FED">
        <w:t xml:space="preserve">säkerhet och seriositet i hela rättskedjan. </w:t>
      </w:r>
    </w:p>
    <w:p w:rsidRPr="00E77FED" w:rsidR="004E2B83" w:rsidP="008E5C7F" w:rsidRDefault="004E2B83" w14:paraId="01F2ECD9" w14:textId="2396119F">
      <w:pPr>
        <w:pStyle w:val="Rubrik2"/>
      </w:pPr>
      <w:r w:rsidRPr="00E77FED">
        <w:t>Anslag 1:4 Ekobrottsmyndigheten</w:t>
      </w:r>
    </w:p>
    <w:p w:rsidRPr="00E77FED" w:rsidR="00FC4940" w:rsidP="00FC4940" w:rsidRDefault="00FC4940" w14:paraId="4F2EC672" w14:textId="6BC7F0EE">
      <w:pPr>
        <w:pStyle w:val="Normalutanindragellerluft"/>
      </w:pPr>
      <w:r w:rsidRPr="00E77FED">
        <w:t>I</w:t>
      </w:r>
      <w:r w:rsidRPr="00E77FED" w:rsidR="00304616">
        <w:t> </w:t>
      </w:r>
      <w:r w:rsidRPr="00E77FED">
        <w:t>dag finns ett mycket stort antal offentligt finansierade privata aktörer inom de flesta välfärdsområden</w:t>
      </w:r>
      <w:r w:rsidR="00177903">
        <w:t>,</w:t>
      </w:r>
      <w:r w:rsidRPr="00E77FED">
        <w:t xml:space="preserve"> och offentlig upphandling har en stor påverkan på samhällsekonomin. De storskaliga privatiseringarna har gjort välfärden mer sårbar och till en måltavla för oseriösa företagare och ekonomisk brottslighet</w:t>
      </w:r>
      <w:r w:rsidR="00177903">
        <w:t>.</w:t>
      </w:r>
      <w:r w:rsidRPr="00E77FED">
        <w:t xml:space="preserve"> Välfärdssystemet är nu under attack av kriminella gäng som gör vinster på våra gemensamma skattepengar genom att bedriva verksamheter inom välfärden. Privata företag som bedrivs av kriminella gäng startar och bedriver t.ex. vårdcentraler, vaccinationsmottagningar och HVB-hem. För att kunna rota ut de kriminella som letat sig in i välfärden bör en ny specialenhet på Ekobrotts</w:t>
      </w:r>
      <w:r w:rsidR="008E5C7F">
        <w:softHyphen/>
      </w:r>
      <w:r w:rsidRPr="00E77FED">
        <w:t>myndig</w:t>
      </w:r>
      <w:r w:rsidR="008E5C7F">
        <w:softHyphen/>
      </w:r>
      <w:r w:rsidRPr="00E77FED">
        <w:t xml:space="preserve">heten inrättas i syfte att utreda privata företag som bedriver välfärdsverksamheter för att </w:t>
      </w:r>
      <w:r w:rsidRPr="008E5C7F">
        <w:rPr>
          <w:spacing w:val="-2"/>
        </w:rPr>
        <w:t>kunna upptäcka, förbjuda och lagföra välfärdsbrottslighet. Det arbetet ska ske i samverkan</w:t>
      </w:r>
      <w:r w:rsidRPr="00E77FED">
        <w:t xml:space="preserve"> med </w:t>
      </w:r>
      <w:r w:rsidR="00177903">
        <w:t>p</w:t>
      </w:r>
      <w:r w:rsidRPr="00E77FED">
        <w:t xml:space="preserve">olisen och Åklagarmyndigheten som ska bistå i lagföringsprocessen, och i samverkan med Inspektionen för vård och omsorg (Ivo) som ska dra tillbaka tillstånd från kriminella. Arbetet på den nya specialenheten ska främst rikta sig mot att granska bokföring av företag inom välfärden som kan misstänkas bedrivas av kriminella. Det krävs att experter på myndigheten gör ett genomgripande arbete som spänner över välfärdens olika områden. Det gäller exempelvis vårdcentraler, vaccinmottagningar, personlig assistans, HVB-hem och andra verksamheter där problemet anses vara som </w:t>
      </w:r>
      <w:r w:rsidRPr="00E77FED">
        <w:lastRenderedPageBreak/>
        <w:t>allvarligast. Läs mer om vårt förslag i motion</w:t>
      </w:r>
      <w:r w:rsidRPr="00E77FED" w:rsidR="00B6201E">
        <w:t>en</w:t>
      </w:r>
      <w:r w:rsidRPr="00E77FED">
        <w:t xml:space="preserve"> Åtgärder mot organiserad brottslighet</w:t>
      </w:r>
      <w:r w:rsidRPr="00E77FED" w:rsidR="00B6201E">
        <w:t xml:space="preserve"> (2024/25:</w:t>
      </w:r>
      <w:r w:rsidR="007513ED">
        <w:t>1904</w:t>
      </w:r>
      <w:r w:rsidRPr="00E77FED" w:rsidR="00B6201E">
        <w:t>)</w:t>
      </w:r>
      <w:r w:rsidRPr="00E77FED">
        <w:t>. Vänsterpartiet för</w:t>
      </w:r>
      <w:r w:rsidR="007513ED">
        <w:t>e</w:t>
      </w:r>
      <w:r w:rsidRPr="00E77FED">
        <w:t xml:space="preserve">slår en ökning av anslaget med 30 miljoner kronor jämfört med regeringens förslag 2025. </w:t>
      </w:r>
    </w:p>
    <w:p w:rsidRPr="00E77FED" w:rsidR="00C35368" w:rsidP="008E5C7F" w:rsidRDefault="00C35368" w14:paraId="15CC308B" w14:textId="3B941139">
      <w:pPr>
        <w:pStyle w:val="Rubrik2"/>
      </w:pPr>
      <w:r w:rsidRPr="00E77FED">
        <w:t xml:space="preserve">Anslag 1:5 Sveriges </w:t>
      </w:r>
      <w:r w:rsidRPr="00E77FED" w:rsidR="007513ED">
        <w:t>Domstolar</w:t>
      </w:r>
    </w:p>
    <w:p w:rsidRPr="00E77FED" w:rsidR="00D979E6" w:rsidP="00D979E6" w:rsidRDefault="00BC5E12" w14:paraId="409492E7" w14:textId="719FBC88">
      <w:pPr>
        <w:pStyle w:val="Normalutanindragellerluft"/>
      </w:pPr>
      <w:r w:rsidRPr="00E77FED">
        <w:t xml:space="preserve">Vi avsätter 10 miljoner kronor under anslaget för vårt förslag om ett </w:t>
      </w:r>
      <w:proofErr w:type="spellStart"/>
      <w:r w:rsidRPr="00E77FED">
        <w:t>femicidpaket</w:t>
      </w:r>
      <w:proofErr w:type="spellEnd"/>
      <w:r w:rsidRPr="00E77FED">
        <w:t xml:space="preserve"> där polis, åklagare och domare ska ingå i syfte att mäns våld mot kvinnor, sexköp och människohandel för sexuella ändamål ska hanteras med ökad våldskompetens, rättssäkerhet och seriositet i hela rättskedjan. </w:t>
      </w:r>
    </w:p>
    <w:p w:rsidRPr="00E77FED" w:rsidR="004879AD" w:rsidP="008E5C7F" w:rsidRDefault="00EC44DD" w14:paraId="4F906AC7" w14:textId="44FD0BEE">
      <w:pPr>
        <w:pStyle w:val="Rubrik2"/>
      </w:pPr>
      <w:r w:rsidRPr="00E77FED">
        <w:t>Anslag 1:6 Kriminalvården</w:t>
      </w:r>
    </w:p>
    <w:p w:rsidRPr="00E77FED" w:rsidR="00A76505" w:rsidP="00157F00" w:rsidRDefault="002D755D" w14:paraId="70AD8B35" w14:textId="3A65840F">
      <w:pPr>
        <w:pStyle w:val="Normalutanindragellerluft"/>
      </w:pPr>
      <w:r w:rsidRPr="00E77FED">
        <w:t>Vi avvisar förslaget om ungdomsfängelser</w:t>
      </w:r>
      <w:r w:rsidRPr="00E77FED" w:rsidR="00422112">
        <w:t xml:space="preserve">. </w:t>
      </w:r>
      <w:r w:rsidRPr="00E77FED" w:rsidR="00A76505">
        <w:t>Regeringen avser att lämna en proposition om införandet av särskilda ungdomsfängelser till riksdagen och föreslår därför en ökning av anslaget med 10 miljoner kronor för 2025. Vi avvisar regeringens förslag om ungdomsfängelser eftersom barn och unga inte blir mindre kriminella av att sitta i fängelse</w:t>
      </w:r>
      <w:r w:rsidR="007513ED">
        <w:t>,</w:t>
      </w:r>
      <w:r w:rsidRPr="00E77FED" w:rsidR="00DF7494">
        <w:t xml:space="preserve"> vilket all </w:t>
      </w:r>
      <w:r w:rsidRPr="00E77FED" w:rsidR="004F51D7">
        <w:t>trovärdig</w:t>
      </w:r>
      <w:r w:rsidRPr="00E77FED" w:rsidR="00DF7494">
        <w:t xml:space="preserve"> forskning visar</w:t>
      </w:r>
      <w:r w:rsidRPr="00E77FED" w:rsidR="00A76505">
        <w:t xml:space="preserve">. Vi anser att barn och unga som begår brott ska hanteras inom </w:t>
      </w:r>
      <w:r w:rsidRPr="00E77FED" w:rsidR="00864D87">
        <w:t xml:space="preserve">den statliga barn- och </w:t>
      </w:r>
      <w:r w:rsidRPr="00E77FED" w:rsidR="00A76505">
        <w:t xml:space="preserve">ungdomsvården. </w:t>
      </w:r>
      <w:r w:rsidRPr="00E77FED" w:rsidR="00864D87">
        <w:t>Vi är dock öppna för nya ungdomspåföljder men anser att r</w:t>
      </w:r>
      <w:r w:rsidRPr="00E77FED" w:rsidR="00A76505">
        <w:t xml:space="preserve">egeringens utredning </w:t>
      </w:r>
      <w:r w:rsidRPr="00E77FED" w:rsidR="00864D87">
        <w:t>om den statliga barn- och ungdomsvårdens uppdrag och organisation (dir. 2024:13) måste inväntas innan några genomgripande beslut fattas</w:t>
      </w:r>
      <w:r w:rsidRPr="00E77FED" w:rsidR="008A4CA3">
        <w:t xml:space="preserve"> på området</w:t>
      </w:r>
      <w:r w:rsidRPr="00E77FED" w:rsidR="00864D87">
        <w:t xml:space="preserve">. </w:t>
      </w:r>
    </w:p>
    <w:p w:rsidRPr="00E77FED" w:rsidR="00CD20F0" w:rsidP="008E5C7F" w:rsidRDefault="00CD20F0" w14:paraId="5FB00F7E" w14:textId="4CC2763A">
      <w:pPr>
        <w:pStyle w:val="Rubrik2"/>
      </w:pPr>
      <w:r w:rsidRPr="00E77FED">
        <w:t>Anslag 1:7 Brottsförebyggande rådet</w:t>
      </w:r>
    </w:p>
    <w:p w:rsidRPr="00E77FED" w:rsidR="00B1243D" w:rsidP="00B1243D" w:rsidRDefault="00B1243D" w14:paraId="66ADB2A3" w14:textId="5550E49D">
      <w:pPr>
        <w:pStyle w:val="Normalutanindragellerluft"/>
      </w:pPr>
      <w:r w:rsidRPr="00E77FED">
        <w:t xml:space="preserve">Center mot våldsbejakande extremism (CVE) arbetar från i huvudsak kriminalpolitiska utgångspunkter och stärker och utvecklar det förebyggande arbetet mot våldsbejakande </w:t>
      </w:r>
      <w:r w:rsidRPr="008C573C">
        <w:t xml:space="preserve">extremism. Verksamheten syftar ytterst till att förebygga ideologiskt motiverad brottslighet och terrorism. CVE arbetar med stöd till skolor och kommuner m.fl., förebyggande </w:t>
      </w:r>
      <w:r w:rsidRPr="00E77FED">
        <w:t>och i samverkan. Centret är placerat inom Brottsförebyggande rådet. Vi föreslår en satsning på CVE som ska gå till stärkt operativ verksamhet, dvs. coachning av skol</w:t>
      </w:r>
      <w:r w:rsidR="008C573C">
        <w:softHyphen/>
      </w:r>
      <w:r w:rsidRPr="00E77FED">
        <w:t>personal, socialtjänst m.fl. som möter radikaliserade ungdomar. Satsningen ska även möjliggöra utvecklande av särskild avhopparverksamhet riktad till målgruppen</w:t>
      </w:r>
      <w:r w:rsidRPr="00E77FED" w:rsidR="00A332DE">
        <w:t xml:space="preserve">. </w:t>
      </w:r>
      <w:r w:rsidRPr="008C573C" w:rsidR="00A332DE">
        <w:rPr>
          <w:spacing w:val="-2"/>
        </w:rPr>
        <w:t>Läs mer om vårt förslag i motionen Åtgärder mot organiserad brottslighet (2024/25:</w:t>
      </w:r>
      <w:r w:rsidRPr="008C573C" w:rsidR="007513ED">
        <w:rPr>
          <w:spacing w:val="-2"/>
        </w:rPr>
        <w:t>1904</w:t>
      </w:r>
      <w:r w:rsidRPr="008C573C" w:rsidR="00A332DE">
        <w:rPr>
          <w:spacing w:val="-2"/>
        </w:rPr>
        <w:t>).</w:t>
      </w:r>
      <w:r w:rsidRPr="00E77FED">
        <w:t xml:space="preserve"> Vänsterpartiet föreslår en ökning av anslaget med 30 miljoner kronor jämfört med regeringens förslag 2025. </w:t>
      </w:r>
    </w:p>
    <w:p w:rsidRPr="00E77FED" w:rsidR="00CD20F0" w:rsidP="008E5C7F" w:rsidRDefault="00CD20F0" w14:paraId="62D6F69C" w14:textId="2D3BBDBD">
      <w:pPr>
        <w:pStyle w:val="Rubrik2"/>
      </w:pPr>
      <w:r w:rsidRPr="00E77FED">
        <w:t>Anslag 1:11 Rättsliga biträden m.m.</w:t>
      </w:r>
    </w:p>
    <w:p w:rsidRPr="00E77FED" w:rsidR="006624FC" w:rsidP="006624FC" w:rsidRDefault="006624FC" w14:paraId="67EABF9E" w14:textId="28794C28">
      <w:pPr>
        <w:pStyle w:val="Normalutanindragellerluft"/>
      </w:pPr>
      <w:r w:rsidRPr="00E77FED">
        <w:t>Inkomsttaket för att få rättshjälp har inte höjts sedan slutet av 1990-talet. Den som har ett s.k. ekonomiskt underlag över 260</w:t>
      </w:r>
      <w:r w:rsidRPr="00E77FED" w:rsidR="001C62F2">
        <w:t> </w:t>
      </w:r>
      <w:r w:rsidRPr="00E77FED">
        <w:t>000 kronor om året kan inte få rättshjälp. Ofta utgår inte heller rättsskydd via försäkringsbolag p.g.a. karensregler</w:t>
      </w:r>
      <w:r w:rsidR="007513ED">
        <w:t>,</w:t>
      </w:r>
      <w:r w:rsidRPr="00E77FED">
        <w:t xml:space="preserve"> och då blir det svårt att betala ett ombud. Problemet är stort, i synnerhet när det gäller förvaltningsmål och familjemål. I betänkandet SOU 2014:86 Rättvisans pris föreslogs att inkomstgränsen för det ekonomiska underlaget skulle höjas till 400</w:t>
      </w:r>
      <w:r w:rsidRPr="00E77FED" w:rsidR="001C62F2">
        <w:t> </w:t>
      </w:r>
      <w:r w:rsidRPr="00E77FED">
        <w:t xml:space="preserve">000 kronor. Vi föreslår en höjning av inkomsttaket för rättshjälp i syfte att fler människor ska få tillgång till stödet för att få </w:t>
      </w:r>
      <w:r w:rsidRPr="00E77FED">
        <w:lastRenderedPageBreak/>
        <w:t>en rättvis prövning i domstol. Vänsterpartiet föreslår en ökning av anslaget med 35 miljoner kronor jämfört med regeringens förslag 2025.</w:t>
      </w:r>
    </w:p>
    <w:sdt>
      <w:sdtPr>
        <w:alias w:val="CC_Underskrifter"/>
        <w:tag w:val="CC_Underskrifter"/>
        <w:id w:val="583496634"/>
        <w:lock w:val="sdtContentLocked"/>
        <w:placeholder>
          <w:docPart w:val="915D5B8CF2BD4625986FDD72B9C70771"/>
        </w:placeholder>
      </w:sdtPr>
      <w:sdtEndPr/>
      <w:sdtContent>
        <w:p w:rsidR="00E77FED" w:rsidP="00E77FED" w:rsidRDefault="00E77FED" w14:paraId="48EB7FF0" w14:textId="77777777"/>
        <w:p w:rsidRPr="008E0FE2" w:rsidR="004801AC" w:rsidP="00E77FED" w:rsidRDefault="008C573C" w14:paraId="2E45B026" w14:textId="011F9114"/>
      </w:sdtContent>
    </w:sdt>
    <w:tbl>
      <w:tblPr>
        <w:tblW w:w="5000" w:type="pct"/>
        <w:tblLook w:val="04A0" w:firstRow="1" w:lastRow="0" w:firstColumn="1" w:lastColumn="0" w:noHBand="0" w:noVBand="1"/>
        <w:tblCaption w:val="underskrifter"/>
      </w:tblPr>
      <w:tblGrid>
        <w:gridCol w:w="4252"/>
        <w:gridCol w:w="4252"/>
      </w:tblGrid>
      <w:tr w:rsidR="00C10D0E" w14:paraId="3D46574C" w14:textId="77777777">
        <w:trPr>
          <w:cantSplit/>
        </w:trPr>
        <w:tc>
          <w:tcPr>
            <w:tcW w:w="50" w:type="pct"/>
            <w:vAlign w:val="bottom"/>
          </w:tcPr>
          <w:p w:rsidR="00C10D0E" w:rsidRDefault="007513ED" w14:paraId="6D233C98" w14:textId="77777777">
            <w:pPr>
              <w:pStyle w:val="Underskrifter"/>
              <w:spacing w:after="0"/>
            </w:pPr>
            <w:r>
              <w:t>Nooshi Dadgostar (V)</w:t>
            </w:r>
          </w:p>
        </w:tc>
        <w:tc>
          <w:tcPr>
            <w:tcW w:w="50" w:type="pct"/>
            <w:vAlign w:val="bottom"/>
          </w:tcPr>
          <w:p w:rsidR="00C10D0E" w:rsidRDefault="00C10D0E" w14:paraId="7BD88A80" w14:textId="77777777">
            <w:pPr>
              <w:pStyle w:val="Underskrifter"/>
              <w:spacing w:after="0"/>
            </w:pPr>
          </w:p>
        </w:tc>
      </w:tr>
      <w:tr w:rsidR="00C10D0E" w14:paraId="7C776AD9" w14:textId="77777777">
        <w:trPr>
          <w:cantSplit/>
        </w:trPr>
        <w:tc>
          <w:tcPr>
            <w:tcW w:w="50" w:type="pct"/>
            <w:vAlign w:val="bottom"/>
          </w:tcPr>
          <w:p w:rsidR="00C10D0E" w:rsidRDefault="007513ED" w14:paraId="4E8FCFC2" w14:textId="77777777">
            <w:pPr>
              <w:pStyle w:val="Underskrifter"/>
              <w:spacing w:after="0"/>
            </w:pPr>
            <w:r>
              <w:t>Andrea Andersson Tay (V)</w:t>
            </w:r>
          </w:p>
        </w:tc>
        <w:tc>
          <w:tcPr>
            <w:tcW w:w="50" w:type="pct"/>
            <w:vAlign w:val="bottom"/>
          </w:tcPr>
          <w:p w:rsidR="00C10D0E" w:rsidRDefault="007513ED" w14:paraId="7E221473" w14:textId="77777777">
            <w:pPr>
              <w:pStyle w:val="Underskrifter"/>
              <w:spacing w:after="0"/>
            </w:pPr>
            <w:r>
              <w:t>Samuel Gonzalez Westling (V)</w:t>
            </w:r>
          </w:p>
        </w:tc>
      </w:tr>
      <w:tr w:rsidR="00C10D0E" w14:paraId="2C98C416" w14:textId="77777777">
        <w:trPr>
          <w:cantSplit/>
        </w:trPr>
        <w:tc>
          <w:tcPr>
            <w:tcW w:w="50" w:type="pct"/>
            <w:vAlign w:val="bottom"/>
          </w:tcPr>
          <w:p w:rsidR="00C10D0E" w:rsidRDefault="007513ED" w14:paraId="0C4AF667" w14:textId="77777777">
            <w:pPr>
              <w:pStyle w:val="Underskrifter"/>
              <w:spacing w:after="0"/>
            </w:pPr>
            <w:r>
              <w:t>Andreas Lennkvist Manriquez (V)</w:t>
            </w:r>
          </w:p>
        </w:tc>
        <w:tc>
          <w:tcPr>
            <w:tcW w:w="50" w:type="pct"/>
            <w:vAlign w:val="bottom"/>
          </w:tcPr>
          <w:p w:rsidR="00C10D0E" w:rsidRDefault="007513ED" w14:paraId="32DB92BA" w14:textId="77777777">
            <w:pPr>
              <w:pStyle w:val="Underskrifter"/>
              <w:spacing w:after="0"/>
            </w:pPr>
            <w:r>
              <w:t>Isabell Mixter (V)</w:t>
            </w:r>
          </w:p>
        </w:tc>
      </w:tr>
      <w:tr w:rsidR="00C10D0E" w14:paraId="270CE6A1" w14:textId="77777777">
        <w:trPr>
          <w:cantSplit/>
        </w:trPr>
        <w:tc>
          <w:tcPr>
            <w:tcW w:w="50" w:type="pct"/>
            <w:vAlign w:val="bottom"/>
          </w:tcPr>
          <w:p w:rsidR="00C10D0E" w:rsidRDefault="007513ED" w14:paraId="7BA743A6" w14:textId="77777777">
            <w:pPr>
              <w:pStyle w:val="Underskrifter"/>
              <w:spacing w:after="0"/>
            </w:pPr>
            <w:r>
              <w:t>Daniel Riazat (V)</w:t>
            </w:r>
          </w:p>
        </w:tc>
        <w:tc>
          <w:tcPr>
            <w:tcW w:w="50" w:type="pct"/>
            <w:vAlign w:val="bottom"/>
          </w:tcPr>
          <w:p w:rsidR="00C10D0E" w:rsidRDefault="007513ED" w14:paraId="5ADB3854" w14:textId="77777777">
            <w:pPr>
              <w:pStyle w:val="Underskrifter"/>
              <w:spacing w:after="0"/>
            </w:pPr>
            <w:r>
              <w:t>Vasiliki Tsouplaki (V)</w:t>
            </w:r>
          </w:p>
        </w:tc>
      </w:tr>
      <w:tr w:rsidR="00C10D0E" w14:paraId="3163CF4C" w14:textId="77777777">
        <w:trPr>
          <w:cantSplit/>
        </w:trPr>
        <w:tc>
          <w:tcPr>
            <w:tcW w:w="50" w:type="pct"/>
            <w:vAlign w:val="bottom"/>
          </w:tcPr>
          <w:p w:rsidR="00C10D0E" w:rsidRDefault="007513ED" w14:paraId="34F8687C" w14:textId="77777777">
            <w:pPr>
              <w:pStyle w:val="Underskrifter"/>
              <w:spacing w:after="0"/>
            </w:pPr>
            <w:r>
              <w:t>Gudrun Nordborg (V)</w:t>
            </w:r>
          </w:p>
        </w:tc>
        <w:tc>
          <w:tcPr>
            <w:tcW w:w="50" w:type="pct"/>
            <w:vAlign w:val="bottom"/>
          </w:tcPr>
          <w:p w:rsidR="00C10D0E" w:rsidRDefault="00C10D0E" w14:paraId="38CD2727" w14:textId="77777777">
            <w:pPr>
              <w:pStyle w:val="Underskrifter"/>
              <w:spacing w:after="0"/>
            </w:pPr>
          </w:p>
        </w:tc>
      </w:tr>
    </w:tbl>
    <w:p w:rsidR="005C0F1E" w:rsidRDefault="005C0F1E" w14:paraId="16C1F4A4" w14:textId="77777777"/>
    <w:sectPr w:rsidR="005C0F1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947BF" w14:textId="77777777" w:rsidR="00CB5D79" w:rsidRDefault="00CB5D79" w:rsidP="000C1CAD">
      <w:pPr>
        <w:spacing w:line="240" w:lineRule="auto"/>
      </w:pPr>
      <w:r>
        <w:separator/>
      </w:r>
    </w:p>
  </w:endnote>
  <w:endnote w:type="continuationSeparator" w:id="0">
    <w:p w14:paraId="1A8369AF" w14:textId="77777777" w:rsidR="00CB5D79" w:rsidRDefault="00CB5D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D0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FE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3A47C" w14:textId="15695860" w:rsidR="00262EA3" w:rsidRPr="00E77FED" w:rsidRDefault="00262EA3" w:rsidP="00E77F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1366B" w14:textId="77777777" w:rsidR="00CB5D79" w:rsidRDefault="00CB5D79" w:rsidP="000C1CAD">
      <w:pPr>
        <w:spacing w:line="240" w:lineRule="auto"/>
      </w:pPr>
      <w:r>
        <w:separator/>
      </w:r>
    </w:p>
  </w:footnote>
  <w:footnote w:type="continuationSeparator" w:id="0">
    <w:p w14:paraId="3B3F323B" w14:textId="77777777" w:rsidR="00CB5D79" w:rsidRDefault="00CB5D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31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7EEDEE" wp14:editId="397AAB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0D854E" w14:textId="3BD4594B" w:rsidR="00262EA3" w:rsidRDefault="008C573C" w:rsidP="008103B5">
                          <w:pPr>
                            <w:jc w:val="right"/>
                          </w:pPr>
                          <w:sdt>
                            <w:sdtPr>
                              <w:alias w:val="CC_Noformat_Partikod"/>
                              <w:tag w:val="CC_Noformat_Partikod"/>
                              <w:id w:val="-53464382"/>
                              <w:text/>
                            </w:sdtPr>
                            <w:sdtEndPr/>
                            <w:sdtContent>
                              <w:r w:rsidR="00CB5D79">
                                <w:t>V</w:t>
                              </w:r>
                            </w:sdtContent>
                          </w:sdt>
                          <w:sdt>
                            <w:sdtPr>
                              <w:alias w:val="CC_Noformat_Partinummer"/>
                              <w:tag w:val="CC_Noformat_Partinummer"/>
                              <w:id w:val="-1709555926"/>
                              <w:text/>
                            </w:sdtPr>
                            <w:sdtEndPr/>
                            <w:sdtContent>
                              <w:r w:rsidR="00CB5D79">
                                <w:t>626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7EED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0D854E" w14:textId="3BD4594B" w:rsidR="00262EA3" w:rsidRDefault="008C573C" w:rsidP="008103B5">
                    <w:pPr>
                      <w:jc w:val="right"/>
                    </w:pPr>
                    <w:sdt>
                      <w:sdtPr>
                        <w:alias w:val="CC_Noformat_Partikod"/>
                        <w:tag w:val="CC_Noformat_Partikod"/>
                        <w:id w:val="-53464382"/>
                        <w:text/>
                      </w:sdtPr>
                      <w:sdtEndPr/>
                      <w:sdtContent>
                        <w:r w:rsidR="00CB5D79">
                          <w:t>V</w:t>
                        </w:r>
                      </w:sdtContent>
                    </w:sdt>
                    <w:sdt>
                      <w:sdtPr>
                        <w:alias w:val="CC_Noformat_Partinummer"/>
                        <w:tag w:val="CC_Noformat_Partinummer"/>
                        <w:id w:val="-1709555926"/>
                        <w:text/>
                      </w:sdtPr>
                      <w:sdtEndPr/>
                      <w:sdtContent>
                        <w:r w:rsidR="00CB5D79">
                          <w:t>626</w:t>
                        </w:r>
                      </w:sdtContent>
                    </w:sdt>
                  </w:p>
                </w:txbxContent>
              </v:textbox>
              <w10:wrap anchorx="page"/>
            </v:shape>
          </w:pict>
        </mc:Fallback>
      </mc:AlternateContent>
    </w:r>
  </w:p>
  <w:p w14:paraId="535FCE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AC91" w14:textId="77777777" w:rsidR="00262EA3" w:rsidRDefault="00262EA3" w:rsidP="008563AC">
    <w:pPr>
      <w:jc w:val="right"/>
    </w:pPr>
  </w:p>
  <w:p w14:paraId="46D307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43367" w14:textId="77777777" w:rsidR="00262EA3" w:rsidRDefault="008C57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024CED" wp14:editId="1D4DE3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A4ACE4" w14:textId="35FC1AEF" w:rsidR="00262EA3" w:rsidRDefault="008C573C" w:rsidP="00A314CF">
    <w:pPr>
      <w:pStyle w:val="FSHNormal"/>
      <w:spacing w:before="40"/>
    </w:pPr>
    <w:sdt>
      <w:sdtPr>
        <w:alias w:val="CC_Noformat_Motionstyp"/>
        <w:tag w:val="CC_Noformat_Motionstyp"/>
        <w:id w:val="1162973129"/>
        <w:lock w:val="sdtContentLocked"/>
        <w15:appearance w15:val="hidden"/>
        <w:text/>
      </w:sdtPr>
      <w:sdtEndPr/>
      <w:sdtContent>
        <w:r w:rsidR="00E77FED">
          <w:t>Partimotion</w:t>
        </w:r>
      </w:sdtContent>
    </w:sdt>
    <w:r w:rsidR="00821B36">
      <w:t xml:space="preserve"> </w:t>
    </w:r>
    <w:sdt>
      <w:sdtPr>
        <w:alias w:val="CC_Noformat_Partikod"/>
        <w:tag w:val="CC_Noformat_Partikod"/>
        <w:id w:val="1471015553"/>
        <w:text/>
      </w:sdtPr>
      <w:sdtEndPr/>
      <w:sdtContent>
        <w:r w:rsidR="00CB5D79">
          <w:t>V</w:t>
        </w:r>
      </w:sdtContent>
    </w:sdt>
    <w:sdt>
      <w:sdtPr>
        <w:alias w:val="CC_Noformat_Partinummer"/>
        <w:tag w:val="CC_Noformat_Partinummer"/>
        <w:id w:val="-2014525982"/>
        <w:text/>
      </w:sdtPr>
      <w:sdtEndPr/>
      <w:sdtContent>
        <w:r w:rsidR="00CB5D79">
          <w:t>626</w:t>
        </w:r>
      </w:sdtContent>
    </w:sdt>
  </w:p>
  <w:p w14:paraId="728982B0" w14:textId="77777777" w:rsidR="00262EA3" w:rsidRPr="008227B3" w:rsidRDefault="008C57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678E4E" w14:textId="44DEA45C" w:rsidR="00262EA3" w:rsidRPr="008227B3" w:rsidRDefault="008C57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7FE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7FED">
          <w:t>:1940</w:t>
        </w:r>
      </w:sdtContent>
    </w:sdt>
  </w:p>
  <w:p w14:paraId="3FCAFD42" w14:textId="687A3D22" w:rsidR="00262EA3" w:rsidRDefault="008C573C" w:rsidP="00E03A3D">
    <w:pPr>
      <w:pStyle w:val="Motionr"/>
    </w:pPr>
    <w:sdt>
      <w:sdtPr>
        <w:alias w:val="CC_Noformat_Avtext"/>
        <w:tag w:val="CC_Noformat_Avtext"/>
        <w:id w:val="-2020768203"/>
        <w:lock w:val="sdtContentLocked"/>
        <w15:appearance w15:val="hidden"/>
        <w:text/>
      </w:sdtPr>
      <w:sdtEndPr/>
      <w:sdtContent>
        <w:r w:rsidR="00E77FED">
          <w:t>av Nooshi Dadgostar m.fl. (V)</w:t>
        </w:r>
      </w:sdtContent>
    </w:sdt>
  </w:p>
  <w:sdt>
    <w:sdtPr>
      <w:alias w:val="CC_Noformat_Rubtext"/>
      <w:tag w:val="CC_Noformat_Rubtext"/>
      <w:id w:val="-218060500"/>
      <w:lock w:val="sdtLocked"/>
      <w:text/>
    </w:sdtPr>
    <w:sdtEndPr/>
    <w:sdtContent>
      <w:p w14:paraId="6962AC48" w14:textId="6FED33DC" w:rsidR="00262EA3" w:rsidRDefault="00CB5D79"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097848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5D79"/>
    <w:rsid w:val="000000E0"/>
    <w:rsid w:val="00000761"/>
    <w:rsid w:val="000014AF"/>
    <w:rsid w:val="00002310"/>
    <w:rsid w:val="00002CB4"/>
    <w:rsid w:val="000030B6"/>
    <w:rsid w:val="00003CCB"/>
    <w:rsid w:val="00003F79"/>
    <w:rsid w:val="0000412E"/>
    <w:rsid w:val="00004250"/>
    <w:rsid w:val="000043C1"/>
    <w:rsid w:val="00004F03"/>
    <w:rsid w:val="000055B5"/>
    <w:rsid w:val="0000574F"/>
    <w:rsid w:val="00005FFE"/>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E7D"/>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A4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9B"/>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B9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F00"/>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903"/>
    <w:rsid w:val="0018024E"/>
    <w:rsid w:val="00182F4B"/>
    <w:rsid w:val="00182F7B"/>
    <w:rsid w:val="00183256"/>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2F2"/>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D29"/>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55D"/>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329"/>
    <w:rsid w:val="003032C9"/>
    <w:rsid w:val="00303C09"/>
    <w:rsid w:val="0030446D"/>
    <w:rsid w:val="00304616"/>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482"/>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18E"/>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112"/>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05"/>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A07"/>
    <w:rsid w:val="00484B1B"/>
    <w:rsid w:val="004854D7"/>
    <w:rsid w:val="004860AB"/>
    <w:rsid w:val="004869AE"/>
    <w:rsid w:val="004875E6"/>
    <w:rsid w:val="004879AD"/>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84E"/>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EDE"/>
    <w:rsid w:val="004C1277"/>
    <w:rsid w:val="004C27E5"/>
    <w:rsid w:val="004C2B00"/>
    <w:rsid w:val="004C2BA2"/>
    <w:rsid w:val="004C300C"/>
    <w:rsid w:val="004C32C3"/>
    <w:rsid w:val="004C335F"/>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B8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1D7"/>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A93"/>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B66"/>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C34"/>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0F1E"/>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967"/>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503"/>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DD"/>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C4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4FC"/>
    <w:rsid w:val="00662796"/>
    <w:rsid w:val="006629C4"/>
    <w:rsid w:val="00662A20"/>
    <w:rsid w:val="00662B4C"/>
    <w:rsid w:val="006652DE"/>
    <w:rsid w:val="00665632"/>
    <w:rsid w:val="00665883"/>
    <w:rsid w:val="00665A01"/>
    <w:rsid w:val="0066750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C45"/>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2CC"/>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DCE"/>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314"/>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45"/>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3ED"/>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F7D"/>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4CE"/>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53"/>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F96"/>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87B"/>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B7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D87"/>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CA3"/>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73C"/>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3DA"/>
    <w:rsid w:val="008D6E3F"/>
    <w:rsid w:val="008D7C55"/>
    <w:rsid w:val="008E07A5"/>
    <w:rsid w:val="008E0FE2"/>
    <w:rsid w:val="008E1B42"/>
    <w:rsid w:val="008E26ED"/>
    <w:rsid w:val="008E2C46"/>
    <w:rsid w:val="008E33D1"/>
    <w:rsid w:val="008E41BD"/>
    <w:rsid w:val="008E46E9"/>
    <w:rsid w:val="008E529F"/>
    <w:rsid w:val="008E5C06"/>
    <w:rsid w:val="008E5C7F"/>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5F79"/>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AE3"/>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D35"/>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2DE"/>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05"/>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943"/>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B90"/>
    <w:rsid w:val="00AE0C38"/>
    <w:rsid w:val="00AE0F59"/>
    <w:rsid w:val="00AE1A53"/>
    <w:rsid w:val="00AE1AE0"/>
    <w:rsid w:val="00AE2411"/>
    <w:rsid w:val="00AE2568"/>
    <w:rsid w:val="00AE272E"/>
    <w:rsid w:val="00AE2A62"/>
    <w:rsid w:val="00AE2CE5"/>
    <w:rsid w:val="00AE2D88"/>
    <w:rsid w:val="00AE2D8D"/>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BF8"/>
    <w:rsid w:val="00B050FD"/>
    <w:rsid w:val="00B0530E"/>
    <w:rsid w:val="00B058D8"/>
    <w:rsid w:val="00B06B29"/>
    <w:rsid w:val="00B06CFF"/>
    <w:rsid w:val="00B076EC"/>
    <w:rsid w:val="00B10270"/>
    <w:rsid w:val="00B102BA"/>
    <w:rsid w:val="00B109A9"/>
    <w:rsid w:val="00B10DEF"/>
    <w:rsid w:val="00B112C4"/>
    <w:rsid w:val="00B1172B"/>
    <w:rsid w:val="00B11C78"/>
    <w:rsid w:val="00B120BF"/>
    <w:rsid w:val="00B1243D"/>
    <w:rsid w:val="00B133E6"/>
    <w:rsid w:val="00B142B9"/>
    <w:rsid w:val="00B14F2A"/>
    <w:rsid w:val="00B14FAF"/>
    <w:rsid w:val="00B1540A"/>
    <w:rsid w:val="00B15547"/>
    <w:rsid w:val="00B15674"/>
    <w:rsid w:val="00B15D7C"/>
    <w:rsid w:val="00B16FC1"/>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01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E12"/>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D0E"/>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368"/>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704"/>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224"/>
    <w:rsid w:val="00CA7301"/>
    <w:rsid w:val="00CA7CF9"/>
    <w:rsid w:val="00CB0385"/>
    <w:rsid w:val="00CB0A61"/>
    <w:rsid w:val="00CB0B7D"/>
    <w:rsid w:val="00CB1448"/>
    <w:rsid w:val="00CB23C4"/>
    <w:rsid w:val="00CB4538"/>
    <w:rsid w:val="00CB4742"/>
    <w:rsid w:val="00CB4C8F"/>
    <w:rsid w:val="00CB4E17"/>
    <w:rsid w:val="00CB4F40"/>
    <w:rsid w:val="00CB5655"/>
    <w:rsid w:val="00CB5C69"/>
    <w:rsid w:val="00CB5D7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0F0"/>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9E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3C5"/>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94"/>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501"/>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D90"/>
    <w:rsid w:val="00E72EB4"/>
    <w:rsid w:val="00E748E2"/>
    <w:rsid w:val="00E74E31"/>
    <w:rsid w:val="00E75807"/>
    <w:rsid w:val="00E7589F"/>
    <w:rsid w:val="00E7597A"/>
    <w:rsid w:val="00E75CE2"/>
    <w:rsid w:val="00E75EFD"/>
    <w:rsid w:val="00E77FD3"/>
    <w:rsid w:val="00E77FED"/>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4D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359"/>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45"/>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940"/>
    <w:rsid w:val="00FC63A5"/>
    <w:rsid w:val="00FC63F6"/>
    <w:rsid w:val="00FC70B2"/>
    <w:rsid w:val="00FC71F9"/>
    <w:rsid w:val="00FC73C9"/>
    <w:rsid w:val="00FC75D3"/>
    <w:rsid w:val="00FC75F7"/>
    <w:rsid w:val="00FC7C4E"/>
    <w:rsid w:val="00FC7EF0"/>
    <w:rsid w:val="00FC7FE2"/>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162E1BA"/>
  <w15:chartTrackingRefBased/>
  <w15:docId w15:val="{E5CB5AB6-4A4C-4291-8500-FB97D4FEA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6489845">
      <w:bodyDiv w:val="1"/>
      <w:marLeft w:val="0"/>
      <w:marRight w:val="0"/>
      <w:marTop w:val="0"/>
      <w:marBottom w:val="0"/>
      <w:divBdr>
        <w:top w:val="none" w:sz="0" w:space="0" w:color="auto"/>
        <w:left w:val="none" w:sz="0" w:space="0" w:color="auto"/>
        <w:bottom w:val="none" w:sz="0" w:space="0" w:color="auto"/>
        <w:right w:val="none" w:sz="0" w:space="0" w:color="auto"/>
      </w:divBdr>
      <w:divsChild>
        <w:div w:id="1619532090">
          <w:marLeft w:val="0"/>
          <w:marRight w:val="0"/>
          <w:marTop w:val="0"/>
          <w:marBottom w:val="0"/>
          <w:divBdr>
            <w:top w:val="none" w:sz="0" w:space="0" w:color="auto"/>
            <w:left w:val="none" w:sz="0" w:space="0" w:color="auto"/>
            <w:bottom w:val="none" w:sz="0" w:space="0" w:color="auto"/>
            <w:right w:val="none" w:sz="0" w:space="0" w:color="auto"/>
          </w:divBdr>
        </w:div>
        <w:div w:id="1341926512">
          <w:marLeft w:val="0"/>
          <w:marRight w:val="0"/>
          <w:marTop w:val="0"/>
          <w:marBottom w:val="0"/>
          <w:divBdr>
            <w:top w:val="none" w:sz="0" w:space="0" w:color="auto"/>
            <w:left w:val="none" w:sz="0" w:space="0" w:color="auto"/>
            <w:bottom w:val="none" w:sz="0" w:space="0" w:color="auto"/>
            <w:right w:val="none" w:sz="0" w:space="0" w:color="auto"/>
          </w:divBdr>
        </w:div>
        <w:div w:id="1668440391">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4505300">
      <w:bodyDiv w:val="1"/>
      <w:marLeft w:val="0"/>
      <w:marRight w:val="0"/>
      <w:marTop w:val="0"/>
      <w:marBottom w:val="0"/>
      <w:divBdr>
        <w:top w:val="none" w:sz="0" w:space="0" w:color="auto"/>
        <w:left w:val="none" w:sz="0" w:space="0" w:color="auto"/>
        <w:bottom w:val="none" w:sz="0" w:space="0" w:color="auto"/>
        <w:right w:val="none" w:sz="0" w:space="0" w:color="auto"/>
      </w:divBdr>
      <w:divsChild>
        <w:div w:id="1875388775">
          <w:marLeft w:val="0"/>
          <w:marRight w:val="0"/>
          <w:marTop w:val="0"/>
          <w:marBottom w:val="0"/>
          <w:divBdr>
            <w:top w:val="none" w:sz="0" w:space="0" w:color="auto"/>
            <w:left w:val="none" w:sz="0" w:space="0" w:color="auto"/>
            <w:bottom w:val="none" w:sz="0" w:space="0" w:color="auto"/>
            <w:right w:val="none" w:sz="0" w:space="0" w:color="auto"/>
          </w:divBdr>
        </w:div>
        <w:div w:id="1669867629">
          <w:marLeft w:val="0"/>
          <w:marRight w:val="0"/>
          <w:marTop w:val="0"/>
          <w:marBottom w:val="0"/>
          <w:divBdr>
            <w:top w:val="none" w:sz="0" w:space="0" w:color="auto"/>
            <w:left w:val="none" w:sz="0" w:space="0" w:color="auto"/>
            <w:bottom w:val="none" w:sz="0" w:space="0" w:color="auto"/>
            <w:right w:val="none" w:sz="0" w:space="0" w:color="auto"/>
          </w:divBdr>
        </w:div>
        <w:div w:id="1941402491">
          <w:marLeft w:val="0"/>
          <w:marRight w:val="0"/>
          <w:marTop w:val="0"/>
          <w:marBottom w:val="0"/>
          <w:divBdr>
            <w:top w:val="none" w:sz="0" w:space="0" w:color="auto"/>
            <w:left w:val="none" w:sz="0" w:space="0" w:color="auto"/>
            <w:bottom w:val="none" w:sz="0" w:space="0" w:color="auto"/>
            <w:right w:val="none" w:sz="0" w:space="0" w:color="auto"/>
          </w:divBdr>
        </w:div>
      </w:divsChild>
    </w:div>
    <w:div w:id="1402873916">
      <w:bodyDiv w:val="1"/>
      <w:marLeft w:val="0"/>
      <w:marRight w:val="0"/>
      <w:marTop w:val="0"/>
      <w:marBottom w:val="0"/>
      <w:divBdr>
        <w:top w:val="none" w:sz="0" w:space="0" w:color="auto"/>
        <w:left w:val="none" w:sz="0" w:space="0" w:color="auto"/>
        <w:bottom w:val="none" w:sz="0" w:space="0" w:color="auto"/>
        <w:right w:val="none" w:sz="0" w:space="0" w:color="auto"/>
      </w:divBdr>
      <w:divsChild>
        <w:div w:id="447356103">
          <w:marLeft w:val="0"/>
          <w:marRight w:val="0"/>
          <w:marTop w:val="0"/>
          <w:marBottom w:val="0"/>
          <w:divBdr>
            <w:top w:val="none" w:sz="0" w:space="0" w:color="auto"/>
            <w:left w:val="none" w:sz="0" w:space="0" w:color="auto"/>
            <w:bottom w:val="none" w:sz="0" w:space="0" w:color="auto"/>
            <w:right w:val="none" w:sz="0" w:space="0" w:color="auto"/>
          </w:divBdr>
        </w:div>
        <w:div w:id="424110990">
          <w:marLeft w:val="0"/>
          <w:marRight w:val="0"/>
          <w:marTop w:val="0"/>
          <w:marBottom w:val="0"/>
          <w:divBdr>
            <w:top w:val="none" w:sz="0" w:space="0" w:color="auto"/>
            <w:left w:val="none" w:sz="0" w:space="0" w:color="auto"/>
            <w:bottom w:val="none" w:sz="0" w:space="0" w:color="auto"/>
            <w:right w:val="none" w:sz="0" w:space="0" w:color="auto"/>
          </w:divBdr>
        </w:div>
        <w:div w:id="1431311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6F2EF551A04DCCB81C8F64A2874BCE"/>
        <w:category>
          <w:name w:val="Allmänt"/>
          <w:gallery w:val="placeholder"/>
        </w:category>
        <w:types>
          <w:type w:val="bbPlcHdr"/>
        </w:types>
        <w:behaviors>
          <w:behavior w:val="content"/>
        </w:behaviors>
        <w:guid w:val="{22BC3CCD-09BD-43BB-8C39-A39474E31E73}"/>
      </w:docPartPr>
      <w:docPartBody>
        <w:p w:rsidR="004D3C9D" w:rsidRDefault="004D3C9D">
          <w:pPr>
            <w:pStyle w:val="496F2EF551A04DCCB81C8F64A2874BCE"/>
          </w:pPr>
          <w:r w:rsidRPr="005A0A93">
            <w:rPr>
              <w:rStyle w:val="Platshllartext"/>
            </w:rPr>
            <w:t>Förslag till riksdagsbeslut</w:t>
          </w:r>
        </w:p>
      </w:docPartBody>
    </w:docPart>
    <w:docPart>
      <w:docPartPr>
        <w:name w:val="9F412446116244D6BF5CFFC10B225B8F"/>
        <w:category>
          <w:name w:val="Allmänt"/>
          <w:gallery w:val="placeholder"/>
        </w:category>
        <w:types>
          <w:type w:val="bbPlcHdr"/>
        </w:types>
        <w:behaviors>
          <w:behavior w:val="content"/>
        </w:behaviors>
        <w:guid w:val="{CEA97CDE-C442-4499-9747-248A943BD2D8}"/>
      </w:docPartPr>
      <w:docPartBody>
        <w:p w:rsidR="004D3C9D" w:rsidRDefault="004D3C9D">
          <w:pPr>
            <w:pStyle w:val="9F412446116244D6BF5CFFC10B225B8F"/>
          </w:pPr>
          <w:r w:rsidRPr="005A0A93">
            <w:rPr>
              <w:rStyle w:val="Platshllartext"/>
            </w:rPr>
            <w:t>Motivering</w:t>
          </w:r>
        </w:p>
      </w:docPartBody>
    </w:docPart>
    <w:docPart>
      <w:docPartPr>
        <w:name w:val="915D5B8CF2BD4625986FDD72B9C70771"/>
        <w:category>
          <w:name w:val="Allmänt"/>
          <w:gallery w:val="placeholder"/>
        </w:category>
        <w:types>
          <w:type w:val="bbPlcHdr"/>
        </w:types>
        <w:behaviors>
          <w:behavior w:val="content"/>
        </w:behaviors>
        <w:guid w:val="{489B46D5-E353-40AE-BDD4-58E58073A0E3}"/>
      </w:docPartPr>
      <w:docPartBody>
        <w:p w:rsidR="00EE6B35" w:rsidRDefault="00EE6B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C9D"/>
    <w:rsid w:val="004D3C9D"/>
    <w:rsid w:val="00EE6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6F2EF551A04DCCB81C8F64A2874BCE">
    <w:name w:val="496F2EF551A04DCCB81C8F64A2874BCE"/>
  </w:style>
  <w:style w:type="paragraph" w:customStyle="1" w:styleId="9F412446116244D6BF5CFFC10B225B8F">
    <w:name w:val="9F412446116244D6BF5CFFC10B225B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A3C3B5-2400-4978-8917-877B22A87339}"/>
</file>

<file path=customXml/itemProps2.xml><?xml version="1.0" encoding="utf-8"?>
<ds:datastoreItem xmlns:ds="http://schemas.openxmlformats.org/officeDocument/2006/customXml" ds:itemID="{18F284D2-DFA3-471E-BAE2-D48514ADCB03}"/>
</file>

<file path=customXml/itemProps3.xml><?xml version="1.0" encoding="utf-8"?>
<ds:datastoreItem xmlns:ds="http://schemas.openxmlformats.org/officeDocument/2006/customXml" ds:itemID="{295299A0-0A82-4A25-8241-39226C5EE910}"/>
</file>

<file path=docProps/app.xml><?xml version="1.0" encoding="utf-8"?>
<Properties xmlns="http://schemas.openxmlformats.org/officeDocument/2006/extended-properties" xmlns:vt="http://schemas.openxmlformats.org/officeDocument/2006/docPropsVTypes">
  <Template>Normal</Template>
  <TotalTime>47</TotalTime>
  <Pages>5</Pages>
  <Words>1403</Words>
  <Characters>8392</Characters>
  <Application>Microsoft Office Word</Application>
  <DocSecurity>0</DocSecurity>
  <Lines>215</Lines>
  <Paragraphs>132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V626 Utgiftsområde 4 Rättsväsendet</vt:lpstr>
      <vt:lpstr>
      </vt:lpstr>
    </vt:vector>
  </TitlesOfParts>
  <Company>Sveriges riksdag</Company>
  <LinksUpToDate>false</LinksUpToDate>
  <CharactersWithSpaces>9663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