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586" w:rsidRPr="00CE46F7" w:rsidRDefault="00684586">
      <w:pPr>
        <w:pStyle w:val="Frslagsrubrik"/>
        <w:shd w:val="clear" w:color="000000" w:fill="auto"/>
      </w:pPr>
      <w:r w:rsidRPr="00CE46F7">
        <w:t>Förslag till riksdagsbeslut</w:t>
      </w:r>
    </w:p>
    <w:p w:rsidR="00684586" w:rsidRPr="00CE46F7" w:rsidRDefault="00684586">
      <w:pPr>
        <w:pStyle w:val="Hemstlatt"/>
        <w:shd w:val="clear" w:color="000000" w:fill="auto"/>
        <w:ind w:left="0"/>
      </w:pPr>
      <w:r w:rsidRPr="00CE46F7">
        <w:t>Riksdagen tillkännager för regeringen som sin mening vad som anförs i motionen om att barn med behov av glasögon ska få rätt till glasögon på samma sätt som hörselskadade barn har rätt till en hörapp</w:t>
      </w:r>
      <w:r w:rsidRPr="00CE46F7">
        <w:t>a</w:t>
      </w:r>
      <w:r w:rsidRPr="00CE46F7">
        <w:t>rat.</w:t>
      </w:r>
    </w:p>
    <w:p w:rsidR="00684586" w:rsidRPr="00CE46F7" w:rsidRDefault="00684586">
      <w:pPr>
        <w:pStyle w:val="Rubrik1"/>
        <w:shd w:val="clear" w:color="000000" w:fill="auto"/>
      </w:pPr>
      <w:r w:rsidRPr="00CE46F7">
        <w:t>Motivering</w:t>
      </w:r>
    </w:p>
    <w:p w:rsidR="00684586" w:rsidRPr="00CE46F7" w:rsidRDefault="00684586">
      <w:pPr>
        <w:shd w:val="clear" w:color="000000" w:fill="auto"/>
      </w:pPr>
      <w:r w:rsidRPr="00CE46F7">
        <w:t>Barn med olika funktionshinder behöver de hjälpmedel som finns. Alla barn ska få en bra start i sin utveckling och rätt att kunna ta del av ett livslångt lärande.</w:t>
      </w:r>
    </w:p>
    <w:p w:rsidR="00684586" w:rsidRPr="00CE46F7" w:rsidRDefault="00684586">
      <w:pPr>
        <w:pStyle w:val="Normaltindrag"/>
        <w:shd w:val="clear" w:color="000000" w:fill="auto"/>
      </w:pPr>
      <w:r w:rsidRPr="00CE46F7">
        <w:t>Att kunna läsa och skriva är något som är viktigt för alla barn. Men alla barn får idag inte samma förutsättning för att man behöver glasögon, och många familjer lever i en sådan ekonomisk situation att man inte har råd med glasögon till sina barn. Då måste vi gemensamt ta ansvar för det och få in det i försäkringslösningar så som vi har med barns rätt vid behov av hörapparat.</w:t>
      </w:r>
    </w:p>
    <w:p w:rsidR="00684586" w:rsidRPr="00CE46F7" w:rsidRDefault="00684586">
      <w:pPr>
        <w:pStyle w:val="Normaltindrag"/>
        <w:shd w:val="clear" w:color="000000" w:fill="auto"/>
      </w:pPr>
      <w:r w:rsidRPr="00CE46F7">
        <w:t>Glasögon är precis som en hörapparat viktigt och en förutsättning för de barn som har problem med syn eller hörsel att kunna hänga med och utvec</w:t>
      </w:r>
      <w:r w:rsidRPr="00CE46F7">
        <w:t>k</w:t>
      </w:r>
      <w:r w:rsidRPr="00CE46F7">
        <w:t>las som jämnåriga kamrater oavsett om det handlar om vad man ska göra på fritiden eller i skolan.</w:t>
      </w:r>
    </w:p>
    <w:p w:rsidR="00684586" w:rsidRPr="00CE46F7" w:rsidRDefault="00684586">
      <w:pPr>
        <w:pStyle w:val="Normaltindrag"/>
        <w:shd w:val="clear" w:color="000000" w:fill="auto"/>
      </w:pPr>
      <w:r w:rsidRPr="00CE46F7">
        <w:t>Det är också viktigt att man som barn kan få nya glasögon när de går sö</w:t>
      </w:r>
      <w:r w:rsidRPr="00CE46F7">
        <w:t>n</w:t>
      </w:r>
      <w:r w:rsidRPr="00CE46F7">
        <w:t>der eller synen förändras. Idag är reglerna olika men det behöver förändras så att glasögon ses som ett hjälpmedel för barn. Det kan inte ytterst vara en fråga för de barnen hur tjock plånbok deras föräldrar har.</w:t>
      </w:r>
    </w:p>
    <w:p w:rsidR="00684586" w:rsidRPr="00CE46F7" w:rsidRDefault="00684586">
      <w:pPr>
        <w:pStyle w:val="Normaltindrag"/>
        <w:shd w:val="clear" w:color="000000" w:fill="auto"/>
      </w:pPr>
      <w:r w:rsidRPr="00CE46F7">
        <w:t>Många barn lever i familjer med dåliga ekonomiska förutsättningar, och de kan därmed inte bekosta glasögon till barnen. Barn med synfel ska ha rätt till glasögon på samma sätt som barn med hörselskador har rätt till hörapparat.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6F7">
        <w:trPr>
          <w:cantSplit/>
        </w:trPr>
        <w:tc>
          <w:tcPr>
            <w:tcW w:w="3046" w:type="dxa"/>
          </w:tcPr>
          <w:p w:rsidR="00684586" w:rsidRPr="00CE46F7" w:rsidRDefault="00684586">
            <w:pPr>
              <w:pStyle w:val="UnderskriftDatum"/>
              <w:shd w:val="clear" w:color="000000" w:fill="auto"/>
              <w:spacing w:before="240"/>
            </w:pPr>
            <w:r w:rsidRPr="00CE46F7">
              <w:lastRenderedPageBreak/>
              <w:t>Stockholm den 2 oktober 2013</w:t>
            </w:r>
          </w:p>
        </w:tc>
        <w:tc>
          <w:tcPr>
            <w:tcW w:w="3047" w:type="dxa"/>
          </w:tcPr>
          <w:p w:rsidR="00684586" w:rsidRPr="00CE46F7" w:rsidRDefault="00684586">
            <w:pPr>
              <w:pStyle w:val="Underskrifter"/>
              <w:shd w:val="clear" w:color="000000" w:fill="auto"/>
              <w:spacing w:before="240"/>
            </w:pPr>
          </w:p>
        </w:tc>
      </w:tr>
      <w:tr w:rsidR="00000000" w:rsidRPr="00CE46F7">
        <w:trPr>
          <w:cantSplit/>
        </w:trPr>
        <w:tc>
          <w:tcPr>
            <w:tcW w:w="3046" w:type="dxa"/>
          </w:tcPr>
          <w:p w:rsidR="00684586" w:rsidRPr="00CE46F7" w:rsidRDefault="00684586">
            <w:pPr>
              <w:pStyle w:val="Underskrifter"/>
              <w:shd w:val="clear" w:color="000000" w:fill="auto"/>
            </w:pPr>
            <w:r w:rsidRPr="00CE46F7">
              <w:t>Ann-Christin Ahlberg (S)</w:t>
            </w:r>
          </w:p>
        </w:tc>
        <w:tc>
          <w:tcPr>
            <w:tcW w:w="3046" w:type="dxa"/>
          </w:tcPr>
          <w:p w:rsidR="00684586" w:rsidRPr="00CE46F7" w:rsidRDefault="00684586">
            <w:pPr>
              <w:pStyle w:val="Underskrifter"/>
              <w:shd w:val="clear" w:color="000000" w:fill="auto"/>
            </w:pPr>
            <w:r w:rsidRPr="00CE46F7">
              <w:t>Monica Green (S)</w:t>
            </w:r>
          </w:p>
        </w:tc>
      </w:tr>
    </w:tbl>
    <w:p w:rsidR="00684586" w:rsidRPr="00CE46F7" w:rsidRDefault="00684586">
      <w:pPr>
        <w:pStyle w:val="Normaltindrag"/>
        <w:shd w:val="clear" w:color="000000" w:fill="auto"/>
      </w:pPr>
    </w:p>
    <w:sectPr w:rsidR="00684586" w:rsidRPr="00CE46F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586" w:rsidRPr="00CE46F7" w:rsidRDefault="00684586">
      <w:r w:rsidRPr="00CE46F7">
        <w:separator/>
      </w:r>
    </w:p>
  </w:endnote>
  <w:endnote w:type="continuationSeparator" w:id="0">
    <w:p w:rsidR="00684586" w:rsidRPr="00CE46F7" w:rsidRDefault="00684586">
      <w:r w:rsidRPr="00CE4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6" w:rsidRPr="00CE46F7" w:rsidRDefault="00CE46F7">
    <w:pPr>
      <w:pStyle w:val="Sidfot"/>
    </w:pPr>
    <w:r w:rsidRPr="00CE46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958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6" w:rsidRDefault="006845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586" w:rsidRDefault="006845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6" w:rsidRPr="00CE46F7" w:rsidRDefault="00CE46F7">
    <w:pPr>
      <w:pStyle w:val="Sidfot"/>
    </w:pPr>
    <w:r w:rsidRPr="00CE46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442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6" w:rsidRDefault="006845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586" w:rsidRDefault="006845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6" w:rsidRPr="00CE46F7" w:rsidRDefault="00CE46F7">
    <w:pPr>
      <w:pStyle w:val="Sidfot"/>
    </w:pPr>
    <w:r w:rsidRPr="00CE46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014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6" w:rsidRDefault="006845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586" w:rsidRDefault="006845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586" w:rsidRPr="00CE46F7" w:rsidRDefault="00684586">
      <w:r w:rsidRPr="00CE46F7">
        <w:separator/>
      </w:r>
    </w:p>
  </w:footnote>
  <w:footnote w:type="continuationSeparator" w:id="0">
    <w:p w:rsidR="00684586" w:rsidRPr="00CE46F7" w:rsidRDefault="00684586">
      <w:r w:rsidRPr="00CE4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6" w:rsidRPr="00CE46F7" w:rsidRDefault="00CE46F7">
    <w:pPr>
      <w:pStyle w:val="Sidhuvud"/>
    </w:pPr>
    <w:r w:rsidRPr="00CE46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062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6" w:rsidRDefault="0068458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586" w:rsidRDefault="0068458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6" w:rsidRPr="00CE46F7" w:rsidRDefault="00CE46F7">
    <w:pPr>
      <w:pStyle w:val="Sidhuvud"/>
    </w:pPr>
    <w:r w:rsidRPr="00CE46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94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6" w:rsidRDefault="0068458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586" w:rsidRDefault="0068458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6" w:rsidRPr="00CE46F7" w:rsidRDefault="00684586">
    <w:pPr>
      <w:pStyle w:val="FSHNormal"/>
      <w:tabs>
        <w:tab w:val="right" w:pos="5840"/>
      </w:tabs>
    </w:pPr>
    <w:r w:rsidRPr="00CE46F7">
      <w:br/>
    </w:r>
    <w:r w:rsidRPr="00CE46F7">
      <w:fldChar w:fldCharType="begin" w:fldLock="1"/>
    </w:r>
    <w:r w:rsidRPr="00CE46F7">
      <w:instrText xml:space="preserve"> DOCPROPERTY</w:instrText>
    </w:r>
    <w:r w:rsidRPr="00CE46F7">
      <w:rPr>
        <w:sz w:val="18"/>
      </w:rPr>
      <w:instrText xml:space="preserve"> "YearUser" *\charformat </w:instrText>
    </w:r>
    <w:r w:rsidRPr="00CE46F7">
      <w:fldChar w:fldCharType="separate"/>
    </w:r>
    <w:r w:rsidRPr="00CE46F7">
      <w:t>2013/14</w:t>
    </w:r>
    <w:r w:rsidRPr="00CE46F7">
      <w:fldChar w:fldCharType="end"/>
    </w:r>
    <w:r w:rsidRPr="00CE46F7">
      <w:t xml:space="preserve"> </w:t>
    </w:r>
    <w:r w:rsidRPr="00CE46F7">
      <w:tab/>
      <w:t xml:space="preserve">mnr: </w:t>
    </w:r>
    <w:r w:rsidRPr="00CE46F7">
      <w:fldChar w:fldCharType="begin" w:fldLock="1"/>
    </w:r>
    <w:r w:rsidRPr="00CE46F7">
      <w:instrText xml:space="preserve"> DOCPROPERTY</w:instrText>
    </w:r>
    <w:r w:rsidRPr="00CE46F7">
      <w:rPr>
        <w:sz w:val="18"/>
      </w:rPr>
      <w:instrText xml:space="preserve"> "Motionsnummer" *\charformat </w:instrText>
    </w:r>
    <w:r w:rsidRPr="00CE46F7">
      <w:fldChar w:fldCharType="separate"/>
    </w:r>
    <w:r w:rsidRPr="00CE46F7">
      <w:t>So506</w:t>
    </w:r>
    <w:r w:rsidRPr="00CE46F7">
      <w:fldChar w:fldCharType="end"/>
    </w:r>
    <w:r w:rsidRPr="00CE46F7">
      <w:br/>
    </w:r>
    <w:r w:rsidRPr="00CE46F7">
      <w:fldChar w:fldCharType="begin" w:fldLock="1"/>
    </w:r>
    <w:r w:rsidRPr="00CE46F7">
      <w:instrText xml:space="preserve"> DOCPROPERTY</w:instrText>
    </w:r>
    <w:r w:rsidRPr="00CE46F7">
      <w:rPr>
        <w:sz w:val="18"/>
      </w:rPr>
      <w:instrText xml:space="preserve"> "Samling" *\charformat </w:instrText>
    </w:r>
    <w:r w:rsidRPr="00CE46F7">
      <w:fldChar w:fldCharType="end"/>
    </w:r>
    <w:r w:rsidRPr="00CE46F7">
      <w:tab/>
      <w:t xml:space="preserve">pnr: </w:t>
    </w:r>
    <w:r w:rsidRPr="00CE46F7">
      <w:fldChar w:fldCharType="begin" w:fldLock="1"/>
    </w:r>
    <w:r w:rsidRPr="00CE46F7">
      <w:instrText xml:space="preserve"> DOCPROPERTY</w:instrText>
    </w:r>
    <w:r w:rsidRPr="00CE46F7">
      <w:rPr>
        <w:sz w:val="18"/>
      </w:rPr>
      <w:instrText xml:space="preserve"> "Partinummer" *\charformat </w:instrText>
    </w:r>
    <w:r w:rsidRPr="00CE46F7">
      <w:fldChar w:fldCharType="separate"/>
    </w:r>
    <w:r w:rsidRPr="00CE46F7">
      <w:t>S25145</w:t>
    </w:r>
    <w:r w:rsidRPr="00CE46F7">
      <w:fldChar w:fldCharType="end"/>
    </w:r>
  </w:p>
  <w:p w:rsidR="00684586" w:rsidRPr="00CE46F7" w:rsidRDefault="00684586">
    <w:pPr>
      <w:pStyle w:val="FSHRub1"/>
    </w:pPr>
    <w:r w:rsidRPr="00CE46F7">
      <w:t>Motion till riksdagen</w:t>
    </w:r>
    <w:r w:rsidRPr="00CE46F7">
      <w:br/>
    </w:r>
    <w:r w:rsidRPr="00CE46F7">
      <w:fldChar w:fldCharType="begin" w:fldLock="1"/>
    </w:r>
    <w:r w:rsidRPr="00CE46F7">
      <w:instrText xml:space="preserve"> DOCPROPERTY "YearUser" *\charformat </w:instrText>
    </w:r>
    <w:r w:rsidRPr="00CE46F7">
      <w:fldChar w:fldCharType="separate"/>
    </w:r>
    <w:r w:rsidRPr="00CE46F7">
      <w:t>2013/14</w:t>
    </w:r>
    <w:r w:rsidRPr="00CE46F7">
      <w:fldChar w:fldCharType="end"/>
    </w:r>
    <w:r w:rsidRPr="00CE46F7">
      <w:t>:</w:t>
    </w:r>
    <w:r w:rsidRPr="00CE46F7">
      <w:fldChar w:fldCharType="begin" w:fldLock="1"/>
    </w:r>
    <w:r w:rsidRPr="00CE46F7">
      <w:instrText xml:space="preserve"> DOCPROPERTY "Motionsnummer" *\charformat </w:instrText>
    </w:r>
    <w:r w:rsidRPr="00CE46F7">
      <w:fldChar w:fldCharType="separate"/>
    </w:r>
    <w:r w:rsidRPr="00CE46F7">
      <w:t>So506</w:t>
    </w:r>
    <w:r w:rsidRPr="00CE46F7">
      <w:fldChar w:fldCharType="end"/>
    </w:r>
  </w:p>
  <w:p w:rsidR="00684586" w:rsidRPr="00CE46F7" w:rsidRDefault="00684586">
    <w:pPr>
      <w:pStyle w:val="FSHNormalS5"/>
    </w:pPr>
    <w:r w:rsidRPr="00CE46F7">
      <w:fldChar w:fldCharType="begin" w:fldLock="1"/>
    </w:r>
    <w:r w:rsidRPr="00CE46F7">
      <w:instrText xml:space="preserve"> DOCPROPERTY "MotionarText" *\charformat </w:instrText>
    </w:r>
    <w:r w:rsidRPr="00CE46F7">
      <w:fldChar w:fldCharType="separate"/>
    </w:r>
    <w:r w:rsidRPr="00CE46F7">
      <w:t>av Ann-Christin Ahlberg och Monica Green (S)</w:t>
    </w:r>
    <w:r w:rsidRPr="00CE46F7">
      <w:fldChar w:fldCharType="end"/>
    </w:r>
    <w:r w:rsidRPr="00CE46F7">
      <w:br/>
    </w:r>
    <w:r w:rsidRPr="00CE46F7">
      <w:fldChar w:fldCharType="begin" w:fldLock="1"/>
    </w:r>
    <w:r w:rsidRPr="00CE46F7">
      <w:instrText xml:space="preserve"> DOCPROPERTY "SvarFrasKort" *\charformat </w:instrText>
    </w:r>
    <w:r w:rsidRPr="00CE46F7">
      <w:fldChar w:fldCharType="end"/>
    </w:r>
  </w:p>
  <w:p w:rsidR="00684586" w:rsidRPr="00CE46F7" w:rsidRDefault="00684586">
    <w:pPr>
      <w:pStyle w:val="FSHTitel"/>
    </w:pPr>
    <w:r w:rsidRPr="00CE46F7">
      <w:fldChar w:fldCharType="begin" w:fldLock="1"/>
    </w:r>
    <w:r w:rsidRPr="00CE46F7">
      <w:instrText xml:space="preserve"> DOCPROPERTY</w:instrText>
    </w:r>
    <w:r w:rsidRPr="00CE46F7">
      <w:rPr>
        <w:sz w:val="18"/>
      </w:rPr>
      <w:instrText xml:space="preserve"> "RubrikSvar" *\charformat </w:instrText>
    </w:r>
    <w:r w:rsidRPr="00CE46F7">
      <w:fldChar w:fldCharType="separate"/>
    </w:r>
    <w:r w:rsidRPr="00CE46F7">
      <w:t>Barns behov av glasögon</w:t>
    </w:r>
    <w:r w:rsidRPr="00CE46F7">
      <w:fldChar w:fldCharType="end"/>
    </w:r>
  </w:p>
  <w:p w:rsidR="00684586" w:rsidRPr="00CE46F7" w:rsidRDefault="00684586">
    <w:pPr>
      <w:pStyle w:val="Normal00"/>
    </w:pPr>
  </w:p>
  <w:p w:rsidR="00684586" w:rsidRPr="00CE46F7" w:rsidRDefault="006845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1015474">
    <w:abstractNumId w:val="13"/>
  </w:num>
  <w:num w:numId="2" w16cid:durableId="1858688397">
    <w:abstractNumId w:val="11"/>
  </w:num>
  <w:num w:numId="3" w16cid:durableId="1535118799">
    <w:abstractNumId w:val="14"/>
  </w:num>
  <w:num w:numId="4" w16cid:durableId="1569026568">
    <w:abstractNumId w:val="8"/>
  </w:num>
  <w:num w:numId="5" w16cid:durableId="1855998192">
    <w:abstractNumId w:val="3"/>
  </w:num>
  <w:num w:numId="6" w16cid:durableId="1639873582">
    <w:abstractNumId w:val="2"/>
  </w:num>
  <w:num w:numId="7" w16cid:durableId="958494047">
    <w:abstractNumId w:val="1"/>
  </w:num>
  <w:num w:numId="8" w16cid:durableId="525024487">
    <w:abstractNumId w:val="0"/>
  </w:num>
  <w:num w:numId="9" w16cid:durableId="648827001">
    <w:abstractNumId w:val="9"/>
  </w:num>
  <w:num w:numId="10" w16cid:durableId="25066672">
    <w:abstractNumId w:val="7"/>
  </w:num>
  <w:num w:numId="11" w16cid:durableId="1047947077">
    <w:abstractNumId w:val="6"/>
  </w:num>
  <w:num w:numId="12" w16cid:durableId="298193026">
    <w:abstractNumId w:val="5"/>
  </w:num>
  <w:num w:numId="13" w16cid:durableId="236130018">
    <w:abstractNumId w:val="4"/>
  </w:num>
  <w:num w:numId="14" w16cid:durableId="785585501">
    <w:abstractNumId w:val="16"/>
  </w:num>
  <w:num w:numId="15" w16cid:durableId="847060211">
    <w:abstractNumId w:val="12"/>
  </w:num>
  <w:num w:numId="16" w16cid:durableId="1043867126">
    <w:abstractNumId w:val="15"/>
  </w:num>
  <w:num w:numId="17" w16cid:durableId="2082675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22"/>
    <w:docVar w:name="PersonGUIDs" w:val="{893BDAE9-8E13-47A9-873E-FF2F82AEE79A},{8EEB4B84-FF04-442A-9A21-DFB9FCCFE1B6}"/>
  </w:docVars>
  <w:rsids>
    <w:rsidRoot w:val="005C4B5D"/>
    <w:rsid w:val="005C4B5D"/>
    <w:rsid w:val="00684586"/>
    <w:rsid w:val="00CE46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68B1DE-D946-4C46-82E2-75BE9B1E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1337</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S25145</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S25145</dc:title>
  <dc:subject>S25145</dc:subject>
  <dc:creator>Riksdagen</dc:creator>
  <cp:keywords>Riksdagen</cp:keywords>
  <dc:description>AD-ändringar</dc:description>
  <cp:lastModifiedBy>Lars Brink</cp:lastModifiedBy>
  <cp:revision>2</cp:revision>
  <cp:lastPrinted>2014-01-21T13:23:00Z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mot2000_607_2014-01-22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Barns behov av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behov av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Monica Green (S)</vt:lpwstr>
  </property>
  <property fmtid="{D5CDD505-2E9C-101B-9397-08002B2CF9AE}" pid="26" name="MotionarLista">
    <vt:lpwstr>Ahlberg, Ann-Christin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20132014000000000083000251450069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20132014000000000083000251450069</vt:lpwstr>
  </property>
  <property fmtid="{D5CDD505-2E9C-101B-9397-08002B2CF9AE}" pid="50" name="nummer">
    <vt:lpwstr>506</vt:lpwstr>
  </property>
  <property fmtid="{D5CDD505-2E9C-101B-9397-08002B2CF9AE}" pid="51" name="utskottsbeteckning">
    <vt:lpwstr>So</vt:lpwstr>
  </property>
  <property fmtid="{D5CDD505-2E9C-101B-9397-08002B2CF9AE}" pid="52" name="GlobalUID">
    <vt:lpwstr>{5F14E42E-1DC6-4089-89FC-508F28F8A227}</vt:lpwstr>
  </property>
  <property fmtid="{D5CDD505-2E9C-101B-9397-08002B2CF9AE}" pid="53" name="Överföringar">
    <vt:i4>0</vt:i4>
  </property>
  <property fmtid="{D5CDD505-2E9C-101B-9397-08002B2CF9AE}" pid="54" name="Checksum">
    <vt:lpwstr>*0004364020711*</vt:lpwstr>
  </property>
  <property fmtid="{D5CDD505-2E9C-101B-9397-08002B2CF9AE}" pid="55" name="skuggnummer">
    <vt:lpwstr>2154</vt:lpwstr>
  </property>
  <property fmtid="{D5CDD505-2E9C-101B-9397-08002B2CF9AE}" pid="56" name="urixVersion">
    <vt:lpwstr>4.6.0.0</vt:lpwstr>
  </property>
  <property fmtid="{D5CDD505-2E9C-101B-9397-08002B2CF9AE}" pid="57" name="urixOrigin">
    <vt:lpwstr>140122 14:37:23.654</vt:lpwstr>
  </property>
  <property fmtid="{D5CDD505-2E9C-101B-9397-08002B2CF9AE}" pid="58" name="urixGuid">
    <vt:lpwstr>{19BC7C76-AFDE-4D65-8D5B-2744F94EBB7D}</vt:lpwstr>
  </property>
</Properties>
</file>