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304" w:rsidRPr="009120CF" w:rsidRDefault="00A45304" w:rsidP="00A45304">
      <w:pPr>
        <w:pStyle w:val="Hemstlrubrik"/>
      </w:pPr>
      <w:r w:rsidRPr="009120CF">
        <w:t>Förslag till riksdagsbeslut</w:t>
      </w:r>
    </w:p>
    <w:p w:rsidR="009E0E3B" w:rsidRPr="009120CF" w:rsidRDefault="009E0E3B">
      <w:pPr>
        <w:pStyle w:val="Hemstlatt"/>
        <w:ind w:left="0"/>
      </w:pPr>
      <w:r w:rsidRPr="009120CF">
        <w:t xml:space="preserve">Riksdagen tillkännager för regeringen som sin mening vad i motionen anförs om återköpsrätt av exproprierad egendom. </w:t>
      </w:r>
    </w:p>
    <w:p w:rsidR="00D60E2E" w:rsidRPr="009120CF" w:rsidRDefault="00D60E2E" w:rsidP="00D60E2E">
      <w:pPr>
        <w:pStyle w:val="Rubrik1"/>
      </w:pPr>
      <w:r w:rsidRPr="009120CF">
        <w:t>Motivering</w:t>
      </w:r>
    </w:p>
    <w:p w:rsidR="00A45304" w:rsidRPr="009120CF" w:rsidRDefault="00A45304" w:rsidP="009C2C61">
      <w:r w:rsidRPr="009120CF">
        <w:t>Expropriering av mark sker i princip alltid med bestämda syften. Det är en rimlig inställning att exproprierad egendom endast ska få användas för det ändamål som föranlett expropriationen. Lagstiftningen ger idag inte något sådant skydd. Detta kan leda till uppenbart stötande resultat. På den expropr</w:t>
      </w:r>
      <w:r w:rsidRPr="009120CF">
        <w:t>i</w:t>
      </w:r>
      <w:r w:rsidRPr="009120CF">
        <w:t>erade marken kan, efter försäljning, exempelvis utvecklas ny verksamhet som den tidigare ägaren själv skulle ha kunnat bedriva där.</w:t>
      </w:r>
    </w:p>
    <w:p w:rsidR="00A45304" w:rsidRPr="009120CF" w:rsidRDefault="00A45304" w:rsidP="00810DDD">
      <w:pPr>
        <w:pStyle w:val="Normaltindrag"/>
      </w:pPr>
      <w:r w:rsidRPr="009120CF">
        <w:t>Genom åren har avsevärda arealer förvärvats för de behov som funnits för landets försvar. Det har exempelvis gällt mark för övnings- och utbildning</w:t>
      </w:r>
      <w:r w:rsidRPr="009120CF">
        <w:t>s</w:t>
      </w:r>
      <w:r w:rsidRPr="009120CF">
        <w:t>ändamål eller för olika militära anläggningar. Dessa förvärv har i stor u</w:t>
      </w:r>
      <w:r w:rsidRPr="009120CF">
        <w:t>t</w:t>
      </w:r>
      <w:r w:rsidRPr="009120CF">
        <w:t>sträckning skett ifrån jordbruksföretagare genom expropriation eller köp u</w:t>
      </w:r>
      <w:r w:rsidRPr="009120CF">
        <w:t>n</w:t>
      </w:r>
      <w:r w:rsidRPr="009120CF">
        <w:t xml:space="preserve">der hot om ett sådant ingrepp. När </w:t>
      </w:r>
      <w:r w:rsidR="009C2C61" w:rsidRPr="009120CF">
        <w:t xml:space="preserve">Försvarsmaktens </w:t>
      </w:r>
      <w:r w:rsidRPr="009120CF">
        <w:t>kostym krymps behövs stora delar av den ianspråktagna marken inte längre. Enligt nuvarande la</w:t>
      </w:r>
      <w:r w:rsidRPr="009120CF">
        <w:t>g</w:t>
      </w:r>
      <w:r w:rsidRPr="009120CF">
        <w:t>stiftning ankommer det då på staten att som huvudregel sälja marken för marknadsvärdet.</w:t>
      </w:r>
    </w:p>
    <w:p w:rsidR="00A45304" w:rsidRPr="009120CF" w:rsidRDefault="00A45304" w:rsidP="00810DDD">
      <w:pPr>
        <w:pStyle w:val="Normaltindrag"/>
      </w:pPr>
      <w:r w:rsidRPr="009120CF">
        <w:t>En rimligare ordning vore att en återköpsrätt av mark som tidigare har e</w:t>
      </w:r>
      <w:r w:rsidRPr="009120CF">
        <w:t>x</w:t>
      </w:r>
      <w:r w:rsidRPr="009120CF">
        <w:t>proprierats införs. Om staten säljer egendom som har exproprierats skall fr</w:t>
      </w:r>
      <w:r w:rsidRPr="009120CF">
        <w:t>å</w:t>
      </w:r>
      <w:r w:rsidRPr="009120CF">
        <w:t>gan om återköp utredas. Den ursprunglige ägaren eller dennes arvtagare bör få möjlighet att återköpa egendom till ett pris som fastställs utifrån en inde</w:t>
      </w:r>
      <w:r w:rsidRPr="009120CF">
        <w:t>x</w:t>
      </w:r>
      <w:r w:rsidRPr="009120CF">
        <w:t>uppräkning av den ursprungliga expropriationsersättningen. En sådan ordning gäller redan när staten tagit mark i anspråk med vägrätt där marken i princip skall återgå till tidigare ägare om det allmänna vägändamålet upphör.</w:t>
      </w:r>
    </w:p>
    <w:p w:rsidR="00A45304" w:rsidRPr="009120CF" w:rsidRDefault="00A45304" w:rsidP="00810DDD">
      <w:pPr>
        <w:pStyle w:val="Normaltindrag"/>
      </w:pPr>
      <w:r w:rsidRPr="009120CF">
        <w:lastRenderedPageBreak/>
        <w:t>Gällande lagstiftning om förvaltning och överlåtelse av fast egendom bör således ändras så att tidigare markägare från vilken staten exproprierat ma</w:t>
      </w:r>
      <w:r w:rsidRPr="009120CF">
        <w:t>r</w:t>
      </w:r>
      <w:r w:rsidRPr="009120CF">
        <w:t>ken skall ha återköpsrätt när den försäljs.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0CF">
        <w:trPr>
          <w:cantSplit/>
        </w:trPr>
        <w:tc>
          <w:tcPr>
            <w:tcW w:w="3046" w:type="dxa"/>
          </w:tcPr>
          <w:p w:rsidR="009E0E3B" w:rsidRPr="009120CF" w:rsidRDefault="009E0E3B">
            <w:pPr>
              <w:pStyle w:val="UnderskriftDatum"/>
              <w:spacing w:before="240"/>
            </w:pPr>
            <w:r w:rsidRPr="009120CF">
              <w:t>Stockholm den 26 oktober 2006</w:t>
            </w:r>
          </w:p>
        </w:tc>
        <w:tc>
          <w:tcPr>
            <w:tcW w:w="3047" w:type="dxa"/>
          </w:tcPr>
          <w:p w:rsidR="009E0E3B" w:rsidRPr="009120CF" w:rsidRDefault="009E0E3B">
            <w:pPr>
              <w:pStyle w:val="Underskrifter"/>
              <w:spacing w:before="240"/>
            </w:pPr>
          </w:p>
        </w:tc>
      </w:tr>
      <w:tr w:rsidR="00000000" w:rsidRPr="009120CF">
        <w:trPr>
          <w:cantSplit/>
        </w:trPr>
        <w:tc>
          <w:tcPr>
            <w:tcW w:w="3046" w:type="dxa"/>
          </w:tcPr>
          <w:p w:rsidR="009E0E3B" w:rsidRPr="009120CF" w:rsidRDefault="009E0E3B">
            <w:pPr>
              <w:pStyle w:val="Underskrifter"/>
            </w:pPr>
            <w:r w:rsidRPr="009120CF">
              <w:t>Sven Gunnar Persson (kd)</w:t>
            </w:r>
          </w:p>
        </w:tc>
        <w:tc>
          <w:tcPr>
            <w:tcW w:w="3046" w:type="dxa"/>
          </w:tcPr>
          <w:p w:rsidR="009E0E3B" w:rsidRPr="009120CF" w:rsidRDefault="009E0E3B">
            <w:pPr>
              <w:pStyle w:val="Underskrifter"/>
            </w:pPr>
          </w:p>
        </w:tc>
      </w:tr>
    </w:tbl>
    <w:p w:rsidR="00A45304" w:rsidRPr="009120CF" w:rsidRDefault="00A45304" w:rsidP="009C2C61">
      <w:pPr>
        <w:pStyle w:val="Normaltindrag"/>
      </w:pPr>
    </w:p>
    <w:sectPr w:rsidR="00A45304" w:rsidRPr="009120CF" w:rsidSect="009C2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E3B" w:rsidRPr="009120CF" w:rsidRDefault="009E0E3B">
      <w:r w:rsidRPr="009120CF">
        <w:separator/>
      </w:r>
    </w:p>
  </w:endnote>
  <w:endnote w:type="continuationSeparator" w:id="0">
    <w:p w:rsidR="009E0E3B" w:rsidRPr="009120CF" w:rsidRDefault="009E0E3B">
      <w:r w:rsidRPr="00912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71" w:rsidRPr="009120CF" w:rsidRDefault="009120CF" w:rsidP="009C2C61">
    <w:pPr>
      <w:pStyle w:val="Sidfot"/>
    </w:pPr>
    <w:r w:rsidRPr="009120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752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C61" w:rsidRDefault="009E0E3B">
                          <w:pPr>
                            <w:pStyle w:val="NormalS5sidnrV"/>
                          </w:pPr>
                          <w:r>
                            <w:fldChar w:fldCharType="begin"/>
                          </w:r>
                          <w:r w:rsidR="009C2C6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C61" w:rsidRDefault="009E0E3B">
                    <w:pPr>
                      <w:pStyle w:val="NormalS5sidnrV"/>
                    </w:pPr>
                    <w:r>
                      <w:fldChar w:fldCharType="begin"/>
                    </w:r>
                    <w:r w:rsidR="009C2C6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71" w:rsidRPr="009120CF" w:rsidRDefault="009120CF" w:rsidP="009C2C61">
    <w:pPr>
      <w:pStyle w:val="Sidfot"/>
    </w:pPr>
    <w:r w:rsidRPr="009120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813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C61" w:rsidRDefault="009E0E3B">
                          <w:pPr>
                            <w:pStyle w:val="NormalS5sidnrH"/>
                            <w:ind w:right="0"/>
                          </w:pPr>
                          <w:r>
                            <w:fldChar w:fldCharType="begin"/>
                          </w:r>
                          <w:r w:rsidR="009C2C61">
                            <w:instrText xml:space="preserve"> PAGE *\charformat</w:instrText>
                          </w:r>
                          <w:r>
                            <w:fldChar w:fldCharType="separate"/>
                          </w:r>
                          <w:r w:rsidR="009C2C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C61" w:rsidRDefault="009E0E3B">
                    <w:pPr>
                      <w:pStyle w:val="NormalS5sidnrH"/>
                      <w:ind w:right="0"/>
                    </w:pPr>
                    <w:r>
                      <w:fldChar w:fldCharType="begin"/>
                    </w:r>
                    <w:r w:rsidR="009C2C61">
                      <w:instrText xml:space="preserve"> PAGE *\charformat</w:instrText>
                    </w:r>
                    <w:r>
                      <w:fldChar w:fldCharType="separate"/>
                    </w:r>
                    <w:r w:rsidR="009C2C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71" w:rsidRPr="009120CF" w:rsidRDefault="009120CF" w:rsidP="009C2C61">
    <w:pPr>
      <w:pStyle w:val="Sidfot"/>
    </w:pPr>
    <w:r w:rsidRPr="009120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593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C61" w:rsidRDefault="009E0E3B">
                          <w:pPr>
                            <w:pStyle w:val="NormalS5sidnrH"/>
                            <w:ind w:right="0"/>
                          </w:pPr>
                          <w:r>
                            <w:fldChar w:fldCharType="begin"/>
                          </w:r>
                          <w:r w:rsidR="009C2C6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C61" w:rsidRDefault="009E0E3B">
                    <w:pPr>
                      <w:pStyle w:val="NormalS5sidnrH"/>
                      <w:ind w:right="0"/>
                    </w:pPr>
                    <w:r>
                      <w:fldChar w:fldCharType="begin"/>
                    </w:r>
                    <w:r w:rsidR="009C2C6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E3B" w:rsidRPr="009120CF" w:rsidRDefault="009E0E3B">
      <w:r w:rsidRPr="009120CF">
        <w:separator/>
      </w:r>
    </w:p>
  </w:footnote>
  <w:footnote w:type="continuationSeparator" w:id="0">
    <w:p w:rsidR="009E0E3B" w:rsidRPr="009120CF" w:rsidRDefault="009E0E3B">
      <w:r w:rsidRPr="009120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71" w:rsidRPr="009120CF" w:rsidRDefault="009120CF" w:rsidP="009C2C61">
    <w:pPr>
      <w:pStyle w:val="Sidhuvud"/>
    </w:pPr>
    <w:r w:rsidRPr="009120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1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C61" w:rsidRDefault="009E0E3B">
                          <w:pPr>
                            <w:pStyle w:val="KantRubrikS5V"/>
                          </w:pPr>
                          <w:r>
                            <w:fldChar w:fldCharType="begin"/>
                          </w:r>
                          <w:r w:rsidR="009C2C61">
                            <w:instrText xml:space="preserve"> DOCPROPERTY "YearUser" *\charformat </w:instrText>
                          </w:r>
                          <w:r>
                            <w:fldChar w:fldCharType="separate"/>
                          </w:r>
                          <w:r w:rsidR="00D60E2E">
                            <w:t>2006/07</w:t>
                          </w:r>
                          <w:r>
                            <w:fldChar w:fldCharType="end"/>
                          </w:r>
                          <w:r w:rsidR="009C2C61">
                            <w:t>:</w:t>
                          </w:r>
                          <w:r>
                            <w:fldChar w:fldCharType="begin"/>
                          </w:r>
                          <w:r w:rsidR="009C2C61">
                            <w:instrText xml:space="preserve"> DOCPROPERTY "Motionsnummer" *\charformat </w:instrText>
                          </w:r>
                          <w:r>
                            <w:fldChar w:fldCharType="separate"/>
                          </w:r>
                          <w:r w:rsidR="00D60E2E">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C61" w:rsidRDefault="009E0E3B">
                    <w:pPr>
                      <w:pStyle w:val="KantRubrikS5V"/>
                    </w:pPr>
                    <w:r>
                      <w:fldChar w:fldCharType="begin"/>
                    </w:r>
                    <w:r w:rsidR="009C2C61">
                      <w:instrText xml:space="preserve"> DOCPROPERTY "YearUser" *\charformat </w:instrText>
                    </w:r>
                    <w:r>
                      <w:fldChar w:fldCharType="separate"/>
                    </w:r>
                    <w:r w:rsidR="00D60E2E">
                      <w:t>2006/07</w:t>
                    </w:r>
                    <w:r>
                      <w:fldChar w:fldCharType="end"/>
                    </w:r>
                    <w:r w:rsidR="009C2C61">
                      <w:t>:</w:t>
                    </w:r>
                    <w:r>
                      <w:fldChar w:fldCharType="begin"/>
                    </w:r>
                    <w:r w:rsidR="009C2C61">
                      <w:instrText xml:space="preserve"> DOCPROPERTY "Motionsnummer" *\charformat </w:instrText>
                    </w:r>
                    <w:r>
                      <w:fldChar w:fldCharType="separate"/>
                    </w:r>
                    <w:r w:rsidR="00D60E2E">
                      <w:t>C344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71" w:rsidRPr="009120CF" w:rsidRDefault="009120CF" w:rsidP="009C2C61">
    <w:pPr>
      <w:pStyle w:val="Sidhuvud"/>
    </w:pPr>
    <w:r w:rsidRPr="009120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532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C61" w:rsidRDefault="009E0E3B">
                          <w:pPr>
                            <w:pStyle w:val="KantRubrikS5H"/>
                            <w:ind w:right="0"/>
                          </w:pPr>
                          <w:r>
                            <w:fldChar w:fldCharType="begin"/>
                          </w:r>
                          <w:r w:rsidR="009C2C61">
                            <w:instrText xml:space="preserve"> DOCPROPERTY "YearUser" *\charformat </w:instrText>
                          </w:r>
                          <w:r>
                            <w:fldChar w:fldCharType="separate"/>
                          </w:r>
                          <w:r w:rsidR="00D60E2E">
                            <w:t>2006/07</w:t>
                          </w:r>
                          <w:r>
                            <w:fldChar w:fldCharType="end"/>
                          </w:r>
                          <w:r w:rsidR="009C2C61">
                            <w:t>:</w:t>
                          </w:r>
                          <w:r>
                            <w:fldChar w:fldCharType="begin"/>
                          </w:r>
                          <w:r w:rsidR="009C2C61">
                            <w:instrText xml:space="preserve"> DOCPROPERTY "Motionsnummer" *\charformat </w:instrText>
                          </w:r>
                          <w:r>
                            <w:fldChar w:fldCharType="separate"/>
                          </w:r>
                          <w:r w:rsidR="00D60E2E">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C61" w:rsidRDefault="009E0E3B">
                    <w:pPr>
                      <w:pStyle w:val="KantRubrikS5H"/>
                      <w:ind w:right="0"/>
                    </w:pPr>
                    <w:r>
                      <w:fldChar w:fldCharType="begin"/>
                    </w:r>
                    <w:r w:rsidR="009C2C61">
                      <w:instrText xml:space="preserve"> DOCPROPERTY "YearUser" *\charformat </w:instrText>
                    </w:r>
                    <w:r>
                      <w:fldChar w:fldCharType="separate"/>
                    </w:r>
                    <w:r w:rsidR="00D60E2E">
                      <w:t>2006/07</w:t>
                    </w:r>
                    <w:r>
                      <w:fldChar w:fldCharType="end"/>
                    </w:r>
                    <w:r w:rsidR="009C2C61">
                      <w:t>:</w:t>
                    </w:r>
                    <w:r>
                      <w:fldChar w:fldCharType="begin"/>
                    </w:r>
                    <w:r w:rsidR="009C2C61">
                      <w:instrText xml:space="preserve"> DOCPROPERTY "Motionsnummer" *\charformat </w:instrText>
                    </w:r>
                    <w:r>
                      <w:fldChar w:fldCharType="separate"/>
                    </w:r>
                    <w:r w:rsidR="00D60E2E">
                      <w:t>C344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E3B" w:rsidRPr="009120CF" w:rsidRDefault="009E0E3B">
    <w:pPr>
      <w:pStyle w:val="FSHNormal"/>
      <w:tabs>
        <w:tab w:val="right" w:pos="5840"/>
      </w:tabs>
    </w:pPr>
    <w:r w:rsidRPr="009120CF">
      <w:br/>
    </w:r>
    <w:r w:rsidRPr="009120CF">
      <w:fldChar w:fldCharType="begin" w:fldLock="1"/>
    </w:r>
    <w:r w:rsidRPr="009120CF">
      <w:instrText xml:space="preserve"> DOCPROPERTY</w:instrText>
    </w:r>
    <w:r w:rsidRPr="009120CF">
      <w:rPr>
        <w:sz w:val="18"/>
      </w:rPr>
      <w:instrText xml:space="preserve"> "YearUser" *\charformat </w:instrText>
    </w:r>
    <w:r w:rsidRPr="009120CF">
      <w:fldChar w:fldCharType="separate"/>
    </w:r>
    <w:r w:rsidRPr="009120CF">
      <w:t>2006/07</w:t>
    </w:r>
    <w:r w:rsidRPr="009120CF">
      <w:fldChar w:fldCharType="end"/>
    </w:r>
    <w:r w:rsidRPr="009120CF">
      <w:t xml:space="preserve"> </w:t>
    </w:r>
    <w:r w:rsidRPr="009120CF">
      <w:tab/>
      <w:t xml:space="preserve">mnr: </w:t>
    </w:r>
    <w:r w:rsidRPr="009120CF">
      <w:fldChar w:fldCharType="begin" w:fldLock="1"/>
    </w:r>
    <w:r w:rsidRPr="009120CF">
      <w:instrText xml:space="preserve"> DOCPROPERTY</w:instrText>
    </w:r>
    <w:r w:rsidRPr="009120CF">
      <w:rPr>
        <w:sz w:val="18"/>
      </w:rPr>
      <w:instrText xml:space="preserve"> "Motionsnummer" *\charformat </w:instrText>
    </w:r>
    <w:r w:rsidRPr="009120CF">
      <w:fldChar w:fldCharType="separate"/>
    </w:r>
    <w:r w:rsidRPr="009120CF">
      <w:t>C344</w:t>
    </w:r>
    <w:r w:rsidRPr="009120CF">
      <w:fldChar w:fldCharType="end"/>
    </w:r>
    <w:r w:rsidRPr="009120CF">
      <w:br/>
    </w:r>
    <w:r w:rsidRPr="009120CF">
      <w:fldChar w:fldCharType="begin" w:fldLock="1"/>
    </w:r>
    <w:r w:rsidRPr="009120CF">
      <w:instrText xml:space="preserve"> DOCPROPERTY</w:instrText>
    </w:r>
    <w:r w:rsidRPr="009120CF">
      <w:rPr>
        <w:sz w:val="18"/>
      </w:rPr>
      <w:instrText xml:space="preserve"> "Samling" *\charformat </w:instrText>
    </w:r>
    <w:r w:rsidRPr="009120CF">
      <w:fldChar w:fldCharType="end"/>
    </w:r>
    <w:r w:rsidRPr="009120CF">
      <w:tab/>
      <w:t xml:space="preserve">pnr: </w:t>
    </w:r>
    <w:r w:rsidRPr="009120CF">
      <w:fldChar w:fldCharType="begin" w:fldLock="1"/>
    </w:r>
    <w:r w:rsidRPr="009120CF">
      <w:instrText xml:space="preserve"> DOCPROPERTY</w:instrText>
    </w:r>
    <w:r w:rsidRPr="009120CF">
      <w:rPr>
        <w:sz w:val="18"/>
      </w:rPr>
      <w:instrText xml:space="preserve"> "Partinummer" *\charformat </w:instrText>
    </w:r>
    <w:r w:rsidRPr="009120CF">
      <w:fldChar w:fldCharType="separate"/>
    </w:r>
    <w:r w:rsidRPr="009120CF">
      <w:t>kd668</w:t>
    </w:r>
    <w:r w:rsidRPr="009120CF">
      <w:fldChar w:fldCharType="end"/>
    </w:r>
  </w:p>
  <w:p w:rsidR="009E0E3B" w:rsidRPr="009120CF" w:rsidRDefault="009E0E3B">
    <w:pPr>
      <w:pStyle w:val="FSHRub1"/>
    </w:pPr>
    <w:r w:rsidRPr="009120CF">
      <w:t>Motion till riksdagen</w:t>
    </w:r>
    <w:r w:rsidRPr="009120CF">
      <w:br/>
    </w:r>
    <w:r w:rsidRPr="009120CF">
      <w:fldChar w:fldCharType="begin" w:fldLock="1"/>
    </w:r>
    <w:r w:rsidRPr="009120CF">
      <w:instrText xml:space="preserve"> DOCPROPERTY "YearUser" *\charformat </w:instrText>
    </w:r>
    <w:r w:rsidRPr="009120CF">
      <w:fldChar w:fldCharType="separate"/>
    </w:r>
    <w:r w:rsidRPr="009120CF">
      <w:t>2006/07</w:t>
    </w:r>
    <w:r w:rsidRPr="009120CF">
      <w:fldChar w:fldCharType="end"/>
    </w:r>
    <w:r w:rsidRPr="009120CF">
      <w:t>:</w:t>
    </w:r>
    <w:r w:rsidRPr="009120CF">
      <w:fldChar w:fldCharType="begin" w:fldLock="1"/>
    </w:r>
    <w:r w:rsidRPr="009120CF">
      <w:instrText xml:space="preserve"> DOCPROPERTY "Motionsnummer" *\charformat </w:instrText>
    </w:r>
    <w:r w:rsidRPr="009120CF">
      <w:fldChar w:fldCharType="separate"/>
    </w:r>
    <w:r w:rsidRPr="009120CF">
      <w:t>C344</w:t>
    </w:r>
    <w:r w:rsidRPr="009120CF">
      <w:fldChar w:fldCharType="end"/>
    </w:r>
  </w:p>
  <w:p w:rsidR="009E0E3B" w:rsidRPr="009120CF" w:rsidRDefault="009E0E3B">
    <w:pPr>
      <w:pStyle w:val="FSHNormalS5"/>
    </w:pPr>
    <w:r w:rsidRPr="009120CF">
      <w:fldChar w:fldCharType="begin" w:fldLock="1"/>
    </w:r>
    <w:r w:rsidRPr="009120CF">
      <w:instrText xml:space="preserve"> DOCPROPERTY "MotionarText" *\charformat </w:instrText>
    </w:r>
    <w:r w:rsidRPr="009120CF">
      <w:fldChar w:fldCharType="separate"/>
    </w:r>
    <w:r w:rsidRPr="009120CF">
      <w:t>av Sven Gunnar Persson (kd)</w:t>
    </w:r>
    <w:r w:rsidRPr="009120CF">
      <w:fldChar w:fldCharType="end"/>
    </w:r>
    <w:r w:rsidRPr="009120CF">
      <w:br/>
    </w:r>
    <w:r w:rsidRPr="009120CF">
      <w:fldChar w:fldCharType="begin" w:fldLock="1"/>
    </w:r>
    <w:r w:rsidRPr="009120CF">
      <w:instrText xml:space="preserve"> DOCPROPERTY "SvarFrasKort" *\charformat </w:instrText>
    </w:r>
    <w:r w:rsidRPr="009120CF">
      <w:fldChar w:fldCharType="end"/>
    </w:r>
  </w:p>
  <w:p w:rsidR="009E0E3B" w:rsidRPr="009120CF" w:rsidRDefault="009E0E3B">
    <w:pPr>
      <w:pStyle w:val="FSHTitel"/>
    </w:pPr>
    <w:r w:rsidRPr="009120CF">
      <w:fldChar w:fldCharType="begin" w:fldLock="1"/>
    </w:r>
    <w:r w:rsidRPr="009120CF">
      <w:instrText xml:space="preserve"> DOCPROPERTY</w:instrText>
    </w:r>
    <w:r w:rsidRPr="009120CF">
      <w:rPr>
        <w:sz w:val="18"/>
      </w:rPr>
      <w:instrText xml:space="preserve"> "RubrikSvar" *\charformat </w:instrText>
    </w:r>
    <w:r w:rsidRPr="009120CF">
      <w:fldChar w:fldCharType="separate"/>
    </w:r>
    <w:r w:rsidRPr="009120CF">
      <w:t>Återköpsrätt av exproprierad egendom</w:t>
    </w:r>
    <w:r w:rsidRPr="009120CF">
      <w:fldChar w:fldCharType="end"/>
    </w:r>
  </w:p>
  <w:p w:rsidR="009E0E3B" w:rsidRPr="009120CF" w:rsidRDefault="009E0E3B">
    <w:pPr>
      <w:pStyle w:val="Normal00"/>
    </w:pPr>
  </w:p>
  <w:p w:rsidR="009C2C61" w:rsidRPr="009120CF" w:rsidRDefault="009C2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9593661">
    <w:abstractNumId w:val="13"/>
  </w:num>
  <w:num w:numId="2" w16cid:durableId="90051017">
    <w:abstractNumId w:val="10"/>
  </w:num>
  <w:num w:numId="3" w16cid:durableId="26950129">
    <w:abstractNumId w:val="11"/>
  </w:num>
  <w:num w:numId="4" w16cid:durableId="148596482">
    <w:abstractNumId w:val="12"/>
  </w:num>
  <w:num w:numId="5" w16cid:durableId="165096990">
    <w:abstractNumId w:val="8"/>
  </w:num>
  <w:num w:numId="6" w16cid:durableId="1981491782">
    <w:abstractNumId w:val="3"/>
  </w:num>
  <w:num w:numId="7" w16cid:durableId="115295153">
    <w:abstractNumId w:val="2"/>
  </w:num>
  <w:num w:numId="8" w16cid:durableId="643199277">
    <w:abstractNumId w:val="1"/>
  </w:num>
  <w:num w:numId="9" w16cid:durableId="720205442">
    <w:abstractNumId w:val="0"/>
  </w:num>
  <w:num w:numId="10" w16cid:durableId="779105958">
    <w:abstractNumId w:val="9"/>
  </w:num>
  <w:num w:numId="11" w16cid:durableId="1129082367">
    <w:abstractNumId w:val="7"/>
  </w:num>
  <w:num w:numId="12" w16cid:durableId="370420212">
    <w:abstractNumId w:val="6"/>
  </w:num>
  <w:num w:numId="13" w16cid:durableId="819539574">
    <w:abstractNumId w:val="5"/>
  </w:num>
  <w:num w:numId="14" w16cid:durableId="621963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6CDAB13-737C-42CA-AF17-36B5B4D26F39}"/>
  </w:docVars>
  <w:rsids>
    <w:rsidRoot w:val="009120C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2D0B"/>
    <w:rsid w:val="0036065A"/>
    <w:rsid w:val="003866EC"/>
    <w:rsid w:val="00391AF5"/>
    <w:rsid w:val="003B418B"/>
    <w:rsid w:val="003F100A"/>
    <w:rsid w:val="00444372"/>
    <w:rsid w:val="00445271"/>
    <w:rsid w:val="00447A04"/>
    <w:rsid w:val="004527C3"/>
    <w:rsid w:val="00487F7A"/>
    <w:rsid w:val="004971B2"/>
    <w:rsid w:val="004A0504"/>
    <w:rsid w:val="004B5278"/>
    <w:rsid w:val="004E38D9"/>
    <w:rsid w:val="005000F2"/>
    <w:rsid w:val="005053F9"/>
    <w:rsid w:val="00531020"/>
    <w:rsid w:val="00545150"/>
    <w:rsid w:val="00545421"/>
    <w:rsid w:val="0055072A"/>
    <w:rsid w:val="005525A5"/>
    <w:rsid w:val="005544CE"/>
    <w:rsid w:val="005B145B"/>
    <w:rsid w:val="005D3F50"/>
    <w:rsid w:val="005F6771"/>
    <w:rsid w:val="00601C6D"/>
    <w:rsid w:val="00603CD4"/>
    <w:rsid w:val="006346C1"/>
    <w:rsid w:val="00653DD0"/>
    <w:rsid w:val="006B6262"/>
    <w:rsid w:val="00727C6F"/>
    <w:rsid w:val="00740D6D"/>
    <w:rsid w:val="00743F76"/>
    <w:rsid w:val="00770030"/>
    <w:rsid w:val="00774959"/>
    <w:rsid w:val="007852B2"/>
    <w:rsid w:val="00794149"/>
    <w:rsid w:val="007B67A7"/>
    <w:rsid w:val="007B7E15"/>
    <w:rsid w:val="007C6092"/>
    <w:rsid w:val="007E119E"/>
    <w:rsid w:val="00810DDD"/>
    <w:rsid w:val="00846903"/>
    <w:rsid w:val="008F0A96"/>
    <w:rsid w:val="009062A0"/>
    <w:rsid w:val="009120CF"/>
    <w:rsid w:val="009451E7"/>
    <w:rsid w:val="00956E7F"/>
    <w:rsid w:val="00970D4F"/>
    <w:rsid w:val="00971D70"/>
    <w:rsid w:val="009A4377"/>
    <w:rsid w:val="009A6043"/>
    <w:rsid w:val="009B761B"/>
    <w:rsid w:val="009C2C61"/>
    <w:rsid w:val="009D0673"/>
    <w:rsid w:val="009E0E3B"/>
    <w:rsid w:val="00A053C6"/>
    <w:rsid w:val="00A055B3"/>
    <w:rsid w:val="00A15D71"/>
    <w:rsid w:val="00A21BC5"/>
    <w:rsid w:val="00A45304"/>
    <w:rsid w:val="00A736FF"/>
    <w:rsid w:val="00AA1434"/>
    <w:rsid w:val="00AB5000"/>
    <w:rsid w:val="00AC4310"/>
    <w:rsid w:val="00AC63D9"/>
    <w:rsid w:val="00AE2EF8"/>
    <w:rsid w:val="00AF5881"/>
    <w:rsid w:val="00B13BF0"/>
    <w:rsid w:val="00B33C81"/>
    <w:rsid w:val="00B34666"/>
    <w:rsid w:val="00B477F3"/>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5DB"/>
    <w:rsid w:val="00D44527"/>
    <w:rsid w:val="00D52681"/>
    <w:rsid w:val="00D53D04"/>
    <w:rsid w:val="00D55EF7"/>
    <w:rsid w:val="00D60E2E"/>
    <w:rsid w:val="00DC0DF0"/>
    <w:rsid w:val="00DC262B"/>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B65BF"/>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BA8197-8F8F-45B8-B92F-E3617DA1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1628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kd668</vt:lpstr>
    </vt:vector>
  </TitlesOfParts>
  <Company>Riksdagen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kd668</dc:title>
  <dc:subject>kd668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2006-12-05T13:45:00Z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Återköpsrätt av exproprierad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Återköpsrätt av exproprierad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20062007000001070100000006680069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20062007000001070100000006680069</vt:lpwstr>
  </property>
  <property fmtid="{D5CDD505-2E9C-101B-9397-08002B2CF9AE}" pid="50" name="nummer">
    <vt:lpwstr>344</vt:lpwstr>
  </property>
  <property fmtid="{D5CDD505-2E9C-101B-9397-08002B2CF9AE}" pid="51" name="utskottsbeteckning">
    <vt:lpwstr>C</vt:lpwstr>
  </property>
  <property fmtid="{D5CDD505-2E9C-101B-9397-08002B2CF9AE}" pid="52" name="GlobalUID">
    <vt:lpwstr>{1313576C-C22B-4B76-BAA8-A9658CE0FF06}</vt:lpwstr>
  </property>
  <property fmtid="{D5CDD505-2E9C-101B-9397-08002B2CF9AE}" pid="53" name="Överföringar">
    <vt:i4>0</vt:i4>
  </property>
  <property fmtid="{D5CDD505-2E9C-101B-9397-08002B2CF9AE}" pid="54" name="Checksum">
    <vt:lpwstr>*0003615514870*</vt:lpwstr>
  </property>
  <property fmtid="{D5CDD505-2E9C-101B-9397-08002B2CF9AE}" pid="55" name="skuggnummer">
    <vt:lpwstr>1828</vt:lpwstr>
  </property>
  <property fmtid="{D5CDD505-2E9C-101B-9397-08002B2CF9AE}" pid="56" name="urixVersion">
    <vt:lpwstr>3.1.4.0</vt:lpwstr>
  </property>
  <property fmtid="{D5CDD505-2E9C-101B-9397-08002B2CF9AE}" pid="57" name="urixOrigin">
    <vt:lpwstr>070221 17:58:12.479</vt:lpwstr>
  </property>
  <property fmtid="{D5CDD505-2E9C-101B-9397-08002B2CF9AE}" pid="58" name="urixGuid">
    <vt:lpwstr>{66731E87-0984-43B8-8AFC-1902880BE661}</vt:lpwstr>
  </property>
</Properties>
</file>