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6B36" w:rsidRDefault="00086E98" w14:paraId="57877A85" w14:textId="77777777">
      <w:pPr>
        <w:pStyle w:val="RubrikFrslagTIllRiksdagsbeslut"/>
      </w:pPr>
      <w:sdt>
        <w:sdtPr>
          <w:alias w:val="CC_Boilerplate_4"/>
          <w:tag w:val="CC_Boilerplate_4"/>
          <w:id w:val="-1644581176"/>
          <w:lock w:val="sdtContentLocked"/>
          <w:placeholder>
            <w:docPart w:val="A89E9C32EA924419BE79BE41603784B8"/>
          </w:placeholder>
          <w:text/>
        </w:sdtPr>
        <w:sdtEndPr/>
        <w:sdtContent>
          <w:r w:rsidRPr="009B062B" w:rsidR="00AF30DD">
            <w:t>Förslag till riksdagsbeslut</w:t>
          </w:r>
        </w:sdtContent>
      </w:sdt>
      <w:bookmarkEnd w:id="0"/>
      <w:bookmarkEnd w:id="1"/>
    </w:p>
    <w:sdt>
      <w:sdtPr>
        <w:alias w:val="Yrkande 1"/>
        <w:tag w:val="6267cc18-aa94-4d55-b5f9-63800b9a1794"/>
        <w:id w:val="-67504418"/>
        <w:lock w:val="sdtLocked"/>
      </w:sdtPr>
      <w:sdtEndPr/>
      <w:sdtContent>
        <w:p w:rsidR="000073C8" w:rsidRDefault="008354CE" w14:paraId="1BCA1B00" w14:textId="77777777">
          <w:pPr>
            <w:pStyle w:val="Frslagstext"/>
            <w:numPr>
              <w:ilvl w:val="0"/>
              <w:numId w:val="0"/>
            </w:numPr>
          </w:pPr>
          <w:r>
            <w:t>Riksdagen ställer sig bakom det som anförs i motionen om att överväga avslag på asylansökan och utvisning om man begår brott under tiden man är asylsökande,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DCC619C06741EFB7EB80F86512E57F"/>
        </w:placeholder>
        <w:text/>
      </w:sdtPr>
      <w:sdtEndPr/>
      <w:sdtContent>
        <w:p w:rsidRPr="009B062B" w:rsidR="006D79C9" w:rsidP="00333E95" w:rsidRDefault="006D79C9" w14:paraId="1A6C6791" w14:textId="77777777">
          <w:pPr>
            <w:pStyle w:val="Rubrik1"/>
          </w:pPr>
          <w:r>
            <w:t>Motivering</w:t>
          </w:r>
        </w:p>
      </w:sdtContent>
    </w:sdt>
    <w:bookmarkEnd w:displacedByCustomXml="prev" w:id="3"/>
    <w:bookmarkEnd w:displacedByCustomXml="prev" w:id="4"/>
    <w:p w:rsidRPr="00230368" w:rsidR="00230368" w:rsidP="00B12ADF" w:rsidRDefault="00230368" w14:paraId="15F35B8C" w14:textId="0A2931EA">
      <w:pPr>
        <w:pStyle w:val="Normalutanindragellerluft"/>
      </w:pPr>
      <w:bookmarkStart w:name="_Hlk178843433" w:id="5"/>
      <w:r w:rsidRPr="00230368">
        <w:t>Sverige har tagit och tar ett mycket stort ansvar för människor på flykt i världen. Asylrätten har gjort att alla som kommer till Sverige med dagens regelverk har rätt att söka asyl. Till dess att Genèvekonventionen ändras så gäller den rätten.</w:t>
      </w:r>
    </w:p>
    <w:p w:rsidR="00230368" w:rsidP="008354CE" w:rsidRDefault="00230368" w14:paraId="69467075" w14:textId="770C376F">
      <w:r w:rsidRPr="00230368">
        <w:t>Det är dock inte en mänsklig rättighet att komma till Sverige och begå brott. Sverige ska inte vara en fristad för människor som begår brott utan för människor på flykt. Begår man brott under tiden som man är asylsökande så har man enligt vår mening förverkat rätten att få uppehållstillstånd och ska därmed som huvudregel utvisas från Sverige.</w:t>
      </w:r>
    </w:p>
    <w:p w:rsidR="00BB6339" w:rsidP="00DD3DDC" w:rsidRDefault="00230368" w14:paraId="32418827" w14:textId="46746091">
      <w:r w:rsidRPr="00230368">
        <w:t>Vi anser att regeringen snarast bör</w:t>
      </w:r>
      <w:r w:rsidR="009F74B3">
        <w:t xml:space="preserve"> överväga att</w:t>
      </w:r>
      <w:r w:rsidRPr="00230368">
        <w:t xml:space="preserve"> tillsätta en utredning som tar fram en lagstiftning som innebär att om man begår brott i Sverige under tiden som man är asylsökande så ska ansökan som huvudregel avslås och personen utvisas. Om verkställighetshinder föreligger, ska det kunna medföra uppskjuten verkställighet.</w:t>
      </w:r>
      <w:bookmarkEnd w:id="5"/>
    </w:p>
    <w:sdt>
      <w:sdtPr>
        <w:alias w:val="CC_Underskrifter"/>
        <w:tag w:val="CC_Underskrifter"/>
        <w:id w:val="583496634"/>
        <w:lock w:val="sdtContentLocked"/>
        <w:placeholder>
          <w:docPart w:val="CA4221F553B04936A878332844ED2CCF"/>
        </w:placeholder>
      </w:sdtPr>
      <w:sdtEndPr/>
      <w:sdtContent>
        <w:p w:rsidR="00106B36" w:rsidP="00106B36" w:rsidRDefault="00106B36" w14:paraId="2E4095ED" w14:textId="77777777"/>
        <w:p w:rsidRPr="008E0FE2" w:rsidR="004801AC" w:rsidP="00106B36" w:rsidRDefault="00086E98" w14:paraId="048762C4" w14:textId="542B50B8"/>
      </w:sdtContent>
    </w:sdt>
    <w:tbl>
      <w:tblPr>
        <w:tblW w:w="5000" w:type="pct"/>
        <w:tblLook w:val="04A0" w:firstRow="1" w:lastRow="0" w:firstColumn="1" w:lastColumn="0" w:noHBand="0" w:noVBand="1"/>
        <w:tblCaption w:val="underskrifter"/>
      </w:tblPr>
      <w:tblGrid>
        <w:gridCol w:w="4252"/>
        <w:gridCol w:w="4252"/>
      </w:tblGrid>
      <w:tr w:rsidR="000073C8" w14:paraId="0D8A3C90" w14:textId="77777777">
        <w:trPr>
          <w:cantSplit/>
        </w:trPr>
        <w:tc>
          <w:tcPr>
            <w:tcW w:w="50" w:type="pct"/>
            <w:vAlign w:val="bottom"/>
          </w:tcPr>
          <w:p w:rsidR="000073C8" w:rsidRDefault="008354CE" w14:paraId="08E27F7C" w14:textId="77777777">
            <w:pPr>
              <w:pStyle w:val="Underskrifter"/>
              <w:spacing w:after="0"/>
            </w:pPr>
            <w:r>
              <w:t>Ellen Juntti (M)</w:t>
            </w:r>
          </w:p>
        </w:tc>
        <w:tc>
          <w:tcPr>
            <w:tcW w:w="50" w:type="pct"/>
            <w:vAlign w:val="bottom"/>
          </w:tcPr>
          <w:p w:rsidR="000073C8" w:rsidRDefault="008354CE" w14:paraId="7441709D" w14:textId="77777777">
            <w:pPr>
              <w:pStyle w:val="Underskrifter"/>
              <w:spacing w:after="0"/>
            </w:pPr>
            <w:r>
              <w:t>Lars Beckman (M)</w:t>
            </w:r>
          </w:p>
        </w:tc>
      </w:tr>
    </w:tbl>
    <w:p w:rsidR="00DE7D98" w:rsidRDefault="00DE7D98" w14:paraId="79DE6ED6" w14:textId="77777777"/>
    <w:sectPr w:rsidR="00DE7D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E563" w14:textId="77777777" w:rsidR="00760195" w:rsidRDefault="00760195" w:rsidP="000C1CAD">
      <w:pPr>
        <w:spacing w:line="240" w:lineRule="auto"/>
      </w:pPr>
      <w:r>
        <w:separator/>
      </w:r>
    </w:p>
  </w:endnote>
  <w:endnote w:type="continuationSeparator" w:id="0">
    <w:p w14:paraId="3C19CC0E" w14:textId="77777777" w:rsidR="00760195" w:rsidRDefault="007601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78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48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84A8" w14:textId="01F39385" w:rsidR="00262EA3" w:rsidRPr="00106B36" w:rsidRDefault="00262EA3" w:rsidP="00106B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5A6B" w14:textId="77777777" w:rsidR="00760195" w:rsidRDefault="00760195" w:rsidP="000C1CAD">
      <w:pPr>
        <w:spacing w:line="240" w:lineRule="auto"/>
      </w:pPr>
      <w:r>
        <w:separator/>
      </w:r>
    </w:p>
  </w:footnote>
  <w:footnote w:type="continuationSeparator" w:id="0">
    <w:p w14:paraId="23C38D22" w14:textId="77777777" w:rsidR="00760195" w:rsidRDefault="007601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00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3FE388" wp14:editId="4A08BA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202453" w14:textId="2ABE7D31" w:rsidR="00262EA3" w:rsidRDefault="00086E98" w:rsidP="008103B5">
                          <w:pPr>
                            <w:jc w:val="right"/>
                          </w:pPr>
                          <w:sdt>
                            <w:sdtPr>
                              <w:alias w:val="CC_Noformat_Partikod"/>
                              <w:tag w:val="CC_Noformat_Partikod"/>
                              <w:id w:val="-53464382"/>
                              <w:text/>
                            </w:sdtPr>
                            <w:sdtEndPr/>
                            <w:sdtContent>
                              <w:r w:rsidR="00230368">
                                <w:t>M</w:t>
                              </w:r>
                            </w:sdtContent>
                          </w:sdt>
                          <w:sdt>
                            <w:sdtPr>
                              <w:alias w:val="CC_Noformat_Partinummer"/>
                              <w:tag w:val="CC_Noformat_Partinummer"/>
                              <w:id w:val="-1709555926"/>
                              <w:text/>
                            </w:sdtPr>
                            <w:sdtEndPr/>
                            <w:sdtContent>
                              <w:r w:rsidR="00B12ADF">
                                <w:t>1519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3FE3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202453" w14:textId="2ABE7D31" w:rsidR="00262EA3" w:rsidRDefault="00086E98" w:rsidP="008103B5">
                    <w:pPr>
                      <w:jc w:val="right"/>
                    </w:pPr>
                    <w:sdt>
                      <w:sdtPr>
                        <w:alias w:val="CC_Noformat_Partikod"/>
                        <w:tag w:val="CC_Noformat_Partikod"/>
                        <w:id w:val="-53464382"/>
                        <w:text/>
                      </w:sdtPr>
                      <w:sdtEndPr/>
                      <w:sdtContent>
                        <w:r w:rsidR="00230368">
                          <w:t>M</w:t>
                        </w:r>
                      </w:sdtContent>
                    </w:sdt>
                    <w:sdt>
                      <w:sdtPr>
                        <w:alias w:val="CC_Noformat_Partinummer"/>
                        <w:tag w:val="CC_Noformat_Partinummer"/>
                        <w:id w:val="-1709555926"/>
                        <w:text/>
                      </w:sdtPr>
                      <w:sdtEndPr/>
                      <w:sdtContent>
                        <w:r w:rsidR="00B12ADF">
                          <w:t>1519</w:t>
                        </w:r>
                      </w:sdtContent>
                    </w:sdt>
                  </w:p>
                </w:txbxContent>
              </v:textbox>
              <w10:wrap anchorx="page"/>
            </v:shape>
          </w:pict>
        </mc:Fallback>
      </mc:AlternateContent>
    </w:r>
  </w:p>
  <w:p w14:paraId="488664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5857" w14:textId="77777777" w:rsidR="00262EA3" w:rsidRDefault="00262EA3" w:rsidP="008563AC">
    <w:pPr>
      <w:jc w:val="right"/>
    </w:pPr>
  </w:p>
  <w:p w14:paraId="0CEBD6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4BB9" w14:textId="77777777" w:rsidR="00262EA3" w:rsidRDefault="00086E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B9EDA" wp14:editId="4369DB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C7C010" w14:textId="61E0022F" w:rsidR="00262EA3" w:rsidRDefault="00086E98" w:rsidP="00A314CF">
    <w:pPr>
      <w:pStyle w:val="FSHNormal"/>
      <w:spacing w:before="40"/>
    </w:pPr>
    <w:sdt>
      <w:sdtPr>
        <w:alias w:val="CC_Noformat_Motionstyp"/>
        <w:tag w:val="CC_Noformat_Motionstyp"/>
        <w:id w:val="1162973129"/>
        <w:lock w:val="sdtContentLocked"/>
        <w15:appearance w15:val="hidden"/>
        <w:text/>
      </w:sdtPr>
      <w:sdtEndPr/>
      <w:sdtContent>
        <w:r w:rsidR="00106B36">
          <w:t>Enskild motion</w:t>
        </w:r>
      </w:sdtContent>
    </w:sdt>
    <w:r w:rsidR="00821B36">
      <w:t xml:space="preserve"> </w:t>
    </w:r>
    <w:sdt>
      <w:sdtPr>
        <w:alias w:val="CC_Noformat_Partikod"/>
        <w:tag w:val="CC_Noformat_Partikod"/>
        <w:id w:val="1471015553"/>
        <w:lock w:val="contentLocked"/>
        <w:text/>
      </w:sdtPr>
      <w:sdtEndPr/>
      <w:sdtContent>
        <w:r w:rsidR="00230368">
          <w:t>M</w:t>
        </w:r>
      </w:sdtContent>
    </w:sdt>
    <w:sdt>
      <w:sdtPr>
        <w:alias w:val="CC_Noformat_Partinummer"/>
        <w:tag w:val="CC_Noformat_Partinummer"/>
        <w:id w:val="-2014525982"/>
        <w:lock w:val="contentLocked"/>
        <w:text/>
      </w:sdtPr>
      <w:sdtEndPr/>
      <w:sdtContent>
        <w:r w:rsidR="00B12ADF">
          <w:t>1519</w:t>
        </w:r>
      </w:sdtContent>
    </w:sdt>
  </w:p>
  <w:p w14:paraId="17200712" w14:textId="77777777" w:rsidR="00262EA3" w:rsidRPr="008227B3" w:rsidRDefault="00086E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BC0EB0" w14:textId="45974AFE" w:rsidR="00262EA3" w:rsidRPr="008227B3" w:rsidRDefault="00086E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6B3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6B36">
          <w:t>:2118</w:t>
        </w:r>
      </w:sdtContent>
    </w:sdt>
  </w:p>
  <w:p w14:paraId="438C44E9" w14:textId="7169FFE0" w:rsidR="00262EA3" w:rsidRDefault="00086E98" w:rsidP="00E03A3D">
    <w:pPr>
      <w:pStyle w:val="Motionr"/>
    </w:pPr>
    <w:sdt>
      <w:sdtPr>
        <w:alias w:val="CC_Noformat_Avtext"/>
        <w:tag w:val="CC_Noformat_Avtext"/>
        <w:id w:val="-2020768203"/>
        <w:lock w:val="sdtContentLocked"/>
        <w15:appearance w15:val="hidden"/>
        <w:text/>
      </w:sdtPr>
      <w:sdtEndPr/>
      <w:sdtContent>
        <w:r w:rsidR="00106B36">
          <w:t>av Ellen Juntti och Lars Beckman (båda M)</w:t>
        </w:r>
      </w:sdtContent>
    </w:sdt>
  </w:p>
  <w:sdt>
    <w:sdtPr>
      <w:alias w:val="CC_Noformat_Rubtext"/>
      <w:tag w:val="CC_Noformat_Rubtext"/>
      <w:id w:val="-218060500"/>
      <w:lock w:val="sdtLocked"/>
      <w:text/>
    </w:sdtPr>
    <w:sdtEndPr/>
    <w:sdtContent>
      <w:p w14:paraId="773C89B7" w14:textId="547633AE" w:rsidR="00262EA3" w:rsidRDefault="00230368" w:rsidP="00283E0F">
        <w:pPr>
          <w:pStyle w:val="FSHRub2"/>
        </w:pPr>
        <w:r>
          <w:t>Brott under tiden som asylsökande</w:t>
        </w:r>
      </w:p>
    </w:sdtContent>
  </w:sdt>
  <w:sdt>
    <w:sdtPr>
      <w:alias w:val="CC_Boilerplate_3"/>
      <w:tag w:val="CC_Boilerplate_3"/>
      <w:id w:val="1606463544"/>
      <w:lock w:val="sdtContentLocked"/>
      <w15:appearance w15:val="hidden"/>
      <w:text w:multiLine="1"/>
    </w:sdtPr>
    <w:sdtEndPr/>
    <w:sdtContent>
      <w:p w14:paraId="687C20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03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C8"/>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E9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4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36"/>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368"/>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50"/>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84"/>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754"/>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1"/>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195"/>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4CE"/>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B92"/>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8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4B3"/>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8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AD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81"/>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DD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98"/>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A5D76C"/>
  <w15:chartTrackingRefBased/>
  <w15:docId w15:val="{61606230-C847-4166-ABB1-1AD5C2BF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9E9C32EA924419BE79BE41603784B8"/>
        <w:category>
          <w:name w:val="Allmänt"/>
          <w:gallery w:val="placeholder"/>
        </w:category>
        <w:types>
          <w:type w:val="bbPlcHdr"/>
        </w:types>
        <w:behaviors>
          <w:behavior w:val="content"/>
        </w:behaviors>
        <w:guid w:val="{7838CF92-9CEC-48E7-960A-23987B7F79C5}"/>
      </w:docPartPr>
      <w:docPartBody>
        <w:p w:rsidR="00946241" w:rsidRDefault="00A61930">
          <w:pPr>
            <w:pStyle w:val="A89E9C32EA924419BE79BE41603784B8"/>
          </w:pPr>
          <w:r w:rsidRPr="005A0A93">
            <w:rPr>
              <w:rStyle w:val="Platshllartext"/>
            </w:rPr>
            <w:t>Förslag till riksdagsbeslut</w:t>
          </w:r>
        </w:p>
      </w:docPartBody>
    </w:docPart>
    <w:docPart>
      <w:docPartPr>
        <w:name w:val="68DCC619C06741EFB7EB80F86512E57F"/>
        <w:category>
          <w:name w:val="Allmänt"/>
          <w:gallery w:val="placeholder"/>
        </w:category>
        <w:types>
          <w:type w:val="bbPlcHdr"/>
        </w:types>
        <w:behaviors>
          <w:behavior w:val="content"/>
        </w:behaviors>
        <w:guid w:val="{F7BA2E30-8D0E-4800-B483-3105F2EA9795}"/>
      </w:docPartPr>
      <w:docPartBody>
        <w:p w:rsidR="00946241" w:rsidRDefault="00A61930">
          <w:pPr>
            <w:pStyle w:val="68DCC619C06741EFB7EB80F86512E57F"/>
          </w:pPr>
          <w:r w:rsidRPr="005A0A93">
            <w:rPr>
              <w:rStyle w:val="Platshllartext"/>
            </w:rPr>
            <w:t>Motivering</w:t>
          </w:r>
        </w:p>
      </w:docPartBody>
    </w:docPart>
    <w:docPart>
      <w:docPartPr>
        <w:name w:val="CA4221F553B04936A878332844ED2CCF"/>
        <w:category>
          <w:name w:val="Allmänt"/>
          <w:gallery w:val="placeholder"/>
        </w:category>
        <w:types>
          <w:type w:val="bbPlcHdr"/>
        </w:types>
        <w:behaviors>
          <w:behavior w:val="content"/>
        </w:behaviors>
        <w:guid w:val="{99D55C73-9887-496E-96F9-7D537E15450E}"/>
      </w:docPartPr>
      <w:docPartBody>
        <w:p w:rsidR="00415702" w:rsidRDefault="004157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30"/>
    <w:rsid w:val="00415702"/>
    <w:rsid w:val="00946241"/>
    <w:rsid w:val="00A619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9E9C32EA924419BE79BE41603784B8">
    <w:name w:val="A89E9C32EA924419BE79BE41603784B8"/>
  </w:style>
  <w:style w:type="paragraph" w:customStyle="1" w:styleId="68DCC619C06741EFB7EB80F86512E57F">
    <w:name w:val="68DCC619C06741EFB7EB80F86512E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25AAF-2799-4D8C-9657-1E3133030BEA}"/>
</file>

<file path=customXml/itemProps2.xml><?xml version="1.0" encoding="utf-8"?>
<ds:datastoreItem xmlns:ds="http://schemas.openxmlformats.org/officeDocument/2006/customXml" ds:itemID="{CC798C01-8EF1-4757-9F1E-C9A5986C43E4}"/>
</file>

<file path=customXml/itemProps3.xml><?xml version="1.0" encoding="utf-8"?>
<ds:datastoreItem xmlns:ds="http://schemas.openxmlformats.org/officeDocument/2006/customXml" ds:itemID="{40DFBD4A-DA1A-4FEC-85F3-6606636C6E48}"/>
</file>

<file path=docProps/app.xml><?xml version="1.0" encoding="utf-8"?>
<Properties xmlns="http://schemas.openxmlformats.org/officeDocument/2006/extended-properties" xmlns:vt="http://schemas.openxmlformats.org/officeDocument/2006/docPropsVTypes">
  <Template>Normal</Template>
  <TotalTime>30</TotalTime>
  <Pages>1</Pages>
  <Words>192</Words>
  <Characters>1015</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M1519 Brott under tiden som asylsökande</vt:lpstr>
      <vt:lpstr>
      </vt:lpstr>
    </vt:vector>
  </TitlesOfParts>
  <Company>Sveriges riksdag</Company>
  <LinksUpToDate>false</LinksUpToDate>
  <CharactersWithSpaces>1198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