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14DD" w:rsidRDefault="00943BFF" w14:paraId="4D3C3BB2" w14:textId="77777777">
      <w:pPr>
        <w:pStyle w:val="RubrikFrslagTIllRiksdagsbeslut"/>
      </w:pPr>
      <w:sdt>
        <w:sdtPr>
          <w:alias w:val="CC_Boilerplate_4"/>
          <w:tag w:val="CC_Boilerplate_4"/>
          <w:id w:val="-1644581176"/>
          <w:lock w:val="sdtContentLocked"/>
          <w:placeholder>
            <w:docPart w:val="DC155624C99849F799C7D74FACF8C620"/>
          </w:placeholder>
          <w:text/>
        </w:sdtPr>
        <w:sdtEndPr/>
        <w:sdtContent>
          <w:r w:rsidRPr="009B062B" w:rsidR="00AF30DD">
            <w:t>Förslag till riksdagsbeslut</w:t>
          </w:r>
        </w:sdtContent>
      </w:sdt>
      <w:bookmarkEnd w:id="0"/>
      <w:bookmarkEnd w:id="1"/>
    </w:p>
    <w:sdt>
      <w:sdtPr>
        <w:alias w:val="Yrkande 1"/>
        <w:tag w:val="ac9f9708-ae43-447c-89a0-eb1ca9248325"/>
        <w:id w:val="-658147925"/>
        <w:lock w:val="sdtLocked"/>
      </w:sdtPr>
      <w:sdtEndPr/>
      <w:sdtContent>
        <w:p w:rsidR="007A797B" w:rsidRDefault="00D34828" w14:paraId="3E841C6B" w14:textId="77777777">
          <w:pPr>
            <w:pStyle w:val="Frslagstext"/>
            <w:numPr>
              <w:ilvl w:val="0"/>
              <w:numId w:val="0"/>
            </w:numPr>
          </w:pPr>
          <w:r>
            <w:t>Riksdagen ställer sig bakom det som anförs i motionen om att de generella statsbidragen borde indexeras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0974031B434CA097758BF25361ED45"/>
        </w:placeholder>
        <w:text/>
      </w:sdtPr>
      <w:sdtEndPr/>
      <w:sdtContent>
        <w:p w:rsidRPr="009B062B" w:rsidR="006D79C9" w:rsidP="00333E95" w:rsidRDefault="006D79C9" w14:paraId="7980AD47" w14:textId="77777777">
          <w:pPr>
            <w:pStyle w:val="Rubrik1"/>
          </w:pPr>
          <w:r>
            <w:t>Motivering</w:t>
          </w:r>
        </w:p>
      </w:sdtContent>
    </w:sdt>
    <w:bookmarkEnd w:displacedByCustomXml="prev" w:id="3"/>
    <w:bookmarkEnd w:displacedByCustomXml="prev" w:id="4"/>
    <w:p w:rsidR="002365A7" w:rsidP="00943BFF" w:rsidRDefault="002365A7" w14:paraId="64C3BF90" w14:textId="5BF87243">
      <w:pPr>
        <w:pStyle w:val="Normalutanindragellerluft"/>
      </w:pPr>
      <w:r>
        <w:t>Den senaste tidens höga inflation har slagit hårt mot de svenska</w:t>
      </w:r>
      <w:r w:rsidR="00D34828">
        <w:t xml:space="preserve"> </w:t>
      </w:r>
      <w:r>
        <w:t>hushållen, inte bara i form av högre priser men även i form av nedskärningar mot vår gemensamma välfärd. De aviserade nedskärningarna i välfärden kommer innebära att arbetare i vård, skola och omsorg varslas eller pressas hårdare av sina arbetsgivare.</w:t>
      </w:r>
    </w:p>
    <w:p w:rsidR="002365A7" w:rsidP="00943BFF" w:rsidRDefault="002365A7" w14:paraId="30D0F2B8" w14:textId="43C0C295">
      <w:r>
        <w:t>Välfärden finansieras förenklat av intäkter från avgifter, försäljning, skatteintäkter och statsbidrag. Statsbidragen utgör en stor del av kommunernas och regionernas intäkter och år 2022 kom cirka 11 procent av kommunsektorns intäkter från de generella statsbidragen.</w:t>
      </w:r>
    </w:p>
    <w:p w:rsidR="002365A7" w:rsidP="00943BFF" w:rsidRDefault="002365A7" w14:paraId="48200237" w14:textId="54F5A81E">
      <w:r>
        <w:t>Eftersom kommunsektorn inte kan påverka statsbidragen och på grund av att storleken på dessa offentliggörs först efter att budgetarna lagts så försvårar statsbidragen budgeteringen och verksamhetsplaneringen. Dessutom innebär statsbidragens nuvarande utformning, det vill säga att de årligen beslutas politiskt som en del av höstbudgeten, att regeringen kan avisera satsningar på välfärden som i verkligheten är neddragningar. Detta sker om regeringen höjer statsbidragen mindre än kommunernas och regionernas kostnadsökningar på grund av pris- och löneutvecklingen.</w:t>
      </w:r>
    </w:p>
    <w:p w:rsidR="002365A7" w:rsidP="00943BFF" w:rsidRDefault="002365A7" w14:paraId="3EC82778" w14:textId="6F3F6681">
      <w:r>
        <w:t>Förutom dessa finns det andra faktorer, så som befolkningsutvecklingen och förändringar i demografin (åldrande befolkning), som kan innebära att välfärdens resurser ska räcka till mer än tidigare år.</w:t>
      </w:r>
    </w:p>
    <w:p w:rsidRPr="00422B9E" w:rsidR="00422B9E" w:rsidP="00943BFF" w:rsidRDefault="002365A7" w14:paraId="588483F6" w14:textId="6E4C5A5F">
      <w:r>
        <w:t>Statens finansiering av välfärden behöver bli mer transparent och tillförlitlig. En indexering av de generella statsbidragen skulle innebära att regeringen aktivt behöver lägga fram politiska förslag för att minska statens finansiering av välfärden. Detta skulle ge mer resurser till välfärden och mer transparens till kommunerna och regionerna, välfärdens arbetare och Sveriges medborgare.</w:t>
      </w:r>
    </w:p>
    <w:sdt>
      <w:sdtPr>
        <w:rPr>
          <w:i/>
          <w:noProof/>
        </w:rPr>
        <w:alias w:val="CC_Underskrifter"/>
        <w:tag w:val="CC_Underskrifter"/>
        <w:id w:val="583496634"/>
        <w:lock w:val="sdtContentLocked"/>
        <w:placeholder>
          <w:docPart w:val="7809AC5596CF4B90B0E3367F4C46F0AD"/>
        </w:placeholder>
      </w:sdtPr>
      <w:sdtEndPr/>
      <w:sdtContent>
        <w:p w:rsidR="005514DD" w:rsidP="005514DD" w:rsidRDefault="005514DD" w14:paraId="6AE27701" w14:textId="77777777"/>
        <w:p w:rsidR="005514DD" w:rsidP="005514DD" w:rsidRDefault="00943BFF" w14:paraId="11CE1E77" w14:textId="6C359618"/>
      </w:sdtContent>
    </w:sdt>
    <w:tbl>
      <w:tblPr>
        <w:tblW w:w="5000" w:type="pct"/>
        <w:tblLook w:val="04A0" w:firstRow="1" w:lastRow="0" w:firstColumn="1" w:lastColumn="0" w:noHBand="0" w:noVBand="1"/>
        <w:tblCaption w:val="underskrifter"/>
      </w:tblPr>
      <w:tblGrid>
        <w:gridCol w:w="4252"/>
        <w:gridCol w:w="4252"/>
      </w:tblGrid>
      <w:tr w:rsidR="007A797B" w14:paraId="158C04A5" w14:textId="77777777">
        <w:trPr>
          <w:cantSplit/>
        </w:trPr>
        <w:tc>
          <w:tcPr>
            <w:tcW w:w="50" w:type="pct"/>
            <w:vAlign w:val="bottom"/>
          </w:tcPr>
          <w:p w:rsidR="007A797B" w:rsidRDefault="00D34828" w14:paraId="3C40480C" w14:textId="77777777">
            <w:pPr>
              <w:pStyle w:val="Underskrifter"/>
              <w:spacing w:after="0"/>
            </w:pPr>
            <w:r>
              <w:t>Åsa Karlsson (S)</w:t>
            </w:r>
          </w:p>
        </w:tc>
        <w:tc>
          <w:tcPr>
            <w:tcW w:w="50" w:type="pct"/>
            <w:vAlign w:val="bottom"/>
          </w:tcPr>
          <w:p w:rsidR="007A797B" w:rsidRDefault="00D34828" w14:paraId="0918C00A" w14:textId="77777777">
            <w:pPr>
              <w:pStyle w:val="Underskrifter"/>
              <w:spacing w:after="0"/>
            </w:pPr>
            <w:r>
              <w:t>Helén Pettersson (S)</w:t>
            </w:r>
          </w:p>
        </w:tc>
      </w:tr>
    </w:tbl>
    <w:p w:rsidRPr="008E0FE2" w:rsidR="004801AC" w:rsidP="00DF3554" w:rsidRDefault="004801AC" w14:paraId="3F510797" w14:textId="2B7369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3A82" w14:textId="77777777" w:rsidR="002365A7" w:rsidRDefault="002365A7" w:rsidP="000C1CAD">
      <w:pPr>
        <w:spacing w:line="240" w:lineRule="auto"/>
      </w:pPr>
      <w:r>
        <w:separator/>
      </w:r>
    </w:p>
  </w:endnote>
  <w:endnote w:type="continuationSeparator" w:id="0">
    <w:p w14:paraId="1A4DFB9A" w14:textId="77777777" w:rsidR="002365A7" w:rsidRDefault="00236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EF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9C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046F" w14:textId="46029002" w:rsidR="00262EA3" w:rsidRPr="005514DD" w:rsidRDefault="00262EA3" w:rsidP="00551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F307" w14:textId="77777777" w:rsidR="002365A7" w:rsidRDefault="002365A7" w:rsidP="000C1CAD">
      <w:pPr>
        <w:spacing w:line="240" w:lineRule="auto"/>
      </w:pPr>
      <w:r>
        <w:separator/>
      </w:r>
    </w:p>
  </w:footnote>
  <w:footnote w:type="continuationSeparator" w:id="0">
    <w:p w14:paraId="2B20F031" w14:textId="77777777" w:rsidR="002365A7" w:rsidRDefault="002365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9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EA490" wp14:editId="475BE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EF970" w14:textId="2A2A19D3" w:rsidR="00262EA3" w:rsidRDefault="00943BFF" w:rsidP="008103B5">
                          <w:pPr>
                            <w:jc w:val="right"/>
                          </w:pPr>
                          <w:sdt>
                            <w:sdtPr>
                              <w:alias w:val="CC_Noformat_Partikod"/>
                              <w:tag w:val="CC_Noformat_Partikod"/>
                              <w:id w:val="-53464382"/>
                              <w:placeholder>
                                <w:docPart w:val="B63F2053071548248228A23017C716CA"/>
                              </w:placeholder>
                              <w:text/>
                            </w:sdtPr>
                            <w:sdtEndPr/>
                            <w:sdtContent>
                              <w:r w:rsidR="002365A7">
                                <w:t>S</w:t>
                              </w:r>
                            </w:sdtContent>
                          </w:sdt>
                          <w:sdt>
                            <w:sdtPr>
                              <w:alias w:val="CC_Noformat_Partinummer"/>
                              <w:tag w:val="CC_Noformat_Partinummer"/>
                              <w:id w:val="-1709555926"/>
                              <w:placeholder>
                                <w:docPart w:val="A30C37BA98B94F938B65776973D13AC3"/>
                              </w:placeholder>
                              <w:text/>
                            </w:sdtPr>
                            <w:sdtEndPr/>
                            <w:sdtContent>
                              <w:r w:rsidR="002365A7">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EA4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EF970" w14:textId="2A2A19D3" w:rsidR="00262EA3" w:rsidRDefault="00943BFF" w:rsidP="008103B5">
                    <w:pPr>
                      <w:jc w:val="right"/>
                    </w:pPr>
                    <w:sdt>
                      <w:sdtPr>
                        <w:alias w:val="CC_Noformat_Partikod"/>
                        <w:tag w:val="CC_Noformat_Partikod"/>
                        <w:id w:val="-53464382"/>
                        <w:placeholder>
                          <w:docPart w:val="B63F2053071548248228A23017C716CA"/>
                        </w:placeholder>
                        <w:text/>
                      </w:sdtPr>
                      <w:sdtEndPr/>
                      <w:sdtContent>
                        <w:r w:rsidR="002365A7">
                          <w:t>S</w:t>
                        </w:r>
                      </w:sdtContent>
                    </w:sdt>
                    <w:sdt>
                      <w:sdtPr>
                        <w:alias w:val="CC_Noformat_Partinummer"/>
                        <w:tag w:val="CC_Noformat_Partinummer"/>
                        <w:id w:val="-1709555926"/>
                        <w:placeholder>
                          <w:docPart w:val="A30C37BA98B94F938B65776973D13AC3"/>
                        </w:placeholder>
                        <w:text/>
                      </w:sdtPr>
                      <w:sdtEndPr/>
                      <w:sdtContent>
                        <w:r w:rsidR="002365A7">
                          <w:t>301</w:t>
                        </w:r>
                      </w:sdtContent>
                    </w:sdt>
                  </w:p>
                </w:txbxContent>
              </v:textbox>
              <w10:wrap anchorx="page"/>
            </v:shape>
          </w:pict>
        </mc:Fallback>
      </mc:AlternateContent>
    </w:r>
  </w:p>
  <w:p w14:paraId="42D64E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1283" w14:textId="77777777" w:rsidR="00262EA3" w:rsidRDefault="00262EA3" w:rsidP="008563AC">
    <w:pPr>
      <w:jc w:val="right"/>
    </w:pPr>
  </w:p>
  <w:p w14:paraId="4B55E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C1A7" w14:textId="77777777" w:rsidR="00262EA3" w:rsidRDefault="00943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D2598" wp14:editId="3AF813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4CEC7F" w14:textId="67D3EC63" w:rsidR="00262EA3" w:rsidRDefault="00943BFF" w:rsidP="00A314CF">
    <w:pPr>
      <w:pStyle w:val="FSHNormal"/>
      <w:spacing w:before="40"/>
    </w:pPr>
    <w:sdt>
      <w:sdtPr>
        <w:alias w:val="CC_Noformat_Motionstyp"/>
        <w:tag w:val="CC_Noformat_Motionstyp"/>
        <w:id w:val="1162973129"/>
        <w:lock w:val="sdtContentLocked"/>
        <w15:appearance w15:val="hidden"/>
        <w:text/>
      </w:sdtPr>
      <w:sdtEndPr/>
      <w:sdtContent>
        <w:r w:rsidR="005514DD">
          <w:t>Enskild motion</w:t>
        </w:r>
      </w:sdtContent>
    </w:sdt>
    <w:r w:rsidR="00821B36">
      <w:t xml:space="preserve"> </w:t>
    </w:r>
    <w:sdt>
      <w:sdtPr>
        <w:alias w:val="CC_Noformat_Partikod"/>
        <w:tag w:val="CC_Noformat_Partikod"/>
        <w:id w:val="1471015553"/>
        <w:text/>
      </w:sdtPr>
      <w:sdtEndPr/>
      <w:sdtContent>
        <w:r w:rsidR="002365A7">
          <w:t>S</w:t>
        </w:r>
      </w:sdtContent>
    </w:sdt>
    <w:sdt>
      <w:sdtPr>
        <w:alias w:val="CC_Noformat_Partinummer"/>
        <w:tag w:val="CC_Noformat_Partinummer"/>
        <w:id w:val="-2014525982"/>
        <w:text/>
      </w:sdtPr>
      <w:sdtEndPr/>
      <w:sdtContent>
        <w:r w:rsidR="002365A7">
          <w:t>301</w:t>
        </w:r>
      </w:sdtContent>
    </w:sdt>
  </w:p>
  <w:p w14:paraId="0C19B342" w14:textId="77777777" w:rsidR="00262EA3" w:rsidRPr="008227B3" w:rsidRDefault="00943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EACD6" w14:textId="5D57AEB4" w:rsidR="00262EA3" w:rsidRPr="008227B3" w:rsidRDefault="00943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4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4DD">
          <w:t>:1422</w:t>
        </w:r>
      </w:sdtContent>
    </w:sdt>
  </w:p>
  <w:p w14:paraId="553980FB" w14:textId="08EE92DD" w:rsidR="00262EA3" w:rsidRDefault="00943BFF" w:rsidP="00E03A3D">
    <w:pPr>
      <w:pStyle w:val="Motionr"/>
    </w:pPr>
    <w:sdt>
      <w:sdtPr>
        <w:alias w:val="CC_Noformat_Avtext"/>
        <w:tag w:val="CC_Noformat_Avtext"/>
        <w:id w:val="-2020768203"/>
        <w:lock w:val="sdtContentLocked"/>
        <w:placeholder>
          <w:docPart w:val="B63F2053071548248228A23017C716CA"/>
        </w:placeholder>
        <w15:appearance w15:val="hidden"/>
        <w:text/>
      </w:sdtPr>
      <w:sdtEndPr/>
      <w:sdtContent>
        <w:r w:rsidR="005514DD">
          <w:t>av Åsa Karlsson och Helén Pettersson (båda S)</w:t>
        </w:r>
      </w:sdtContent>
    </w:sdt>
  </w:p>
  <w:sdt>
    <w:sdtPr>
      <w:alias w:val="CC_Noformat_Rubtext"/>
      <w:tag w:val="CC_Noformat_Rubtext"/>
      <w:id w:val="-218060500"/>
      <w:lock w:val="sdtLocked"/>
      <w:placeholder>
        <w:docPart w:val="A30C37BA98B94F938B65776973D13AC3"/>
      </w:placeholder>
      <w:text/>
    </w:sdtPr>
    <w:sdtEndPr/>
    <w:sdtContent>
      <w:p w14:paraId="1A1604F6" w14:textId="0E120284" w:rsidR="00262EA3" w:rsidRDefault="002365A7" w:rsidP="00283E0F">
        <w:pPr>
          <w:pStyle w:val="FSHRub2"/>
        </w:pPr>
        <w:r>
          <w:t>Indexering av de generella statsbidragen</w:t>
        </w:r>
      </w:p>
    </w:sdtContent>
  </w:sdt>
  <w:sdt>
    <w:sdtPr>
      <w:alias w:val="CC_Boilerplate_3"/>
      <w:tag w:val="CC_Boilerplate_3"/>
      <w:id w:val="1606463544"/>
      <w:lock w:val="sdtContentLocked"/>
      <w15:appearance w15:val="hidden"/>
      <w:text w:multiLine="1"/>
    </w:sdtPr>
    <w:sdtEndPr/>
    <w:sdtContent>
      <w:p w14:paraId="59C91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65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A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4D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7B"/>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FF"/>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28"/>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B16AC"/>
  <w15:chartTrackingRefBased/>
  <w15:docId w15:val="{3A0EC13C-C489-41B9-9B99-D4090A5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2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55624C99849F799C7D74FACF8C620"/>
        <w:category>
          <w:name w:val="Allmänt"/>
          <w:gallery w:val="placeholder"/>
        </w:category>
        <w:types>
          <w:type w:val="bbPlcHdr"/>
        </w:types>
        <w:behaviors>
          <w:behavior w:val="content"/>
        </w:behaviors>
        <w:guid w:val="{9EDE1385-4BC0-4767-84ED-77D19DDACE4D}"/>
      </w:docPartPr>
      <w:docPartBody>
        <w:p w:rsidR="00CF0029" w:rsidRDefault="00CF0029">
          <w:pPr>
            <w:pStyle w:val="DC155624C99849F799C7D74FACF8C620"/>
          </w:pPr>
          <w:r w:rsidRPr="005A0A93">
            <w:rPr>
              <w:rStyle w:val="Platshllartext"/>
            </w:rPr>
            <w:t>Förslag till riksdagsbeslut</w:t>
          </w:r>
        </w:p>
      </w:docPartBody>
    </w:docPart>
    <w:docPart>
      <w:docPartPr>
        <w:name w:val="D40974031B434CA097758BF25361ED45"/>
        <w:category>
          <w:name w:val="Allmänt"/>
          <w:gallery w:val="placeholder"/>
        </w:category>
        <w:types>
          <w:type w:val="bbPlcHdr"/>
        </w:types>
        <w:behaviors>
          <w:behavior w:val="content"/>
        </w:behaviors>
        <w:guid w:val="{F63CDDA0-A9D0-4006-9609-1786AFB6700C}"/>
      </w:docPartPr>
      <w:docPartBody>
        <w:p w:rsidR="00CF0029" w:rsidRDefault="00CF0029">
          <w:pPr>
            <w:pStyle w:val="D40974031B434CA097758BF25361ED45"/>
          </w:pPr>
          <w:r w:rsidRPr="005A0A93">
            <w:rPr>
              <w:rStyle w:val="Platshllartext"/>
            </w:rPr>
            <w:t>Motivering</w:t>
          </w:r>
        </w:p>
      </w:docPartBody>
    </w:docPart>
    <w:docPart>
      <w:docPartPr>
        <w:name w:val="B63F2053071548248228A23017C716CA"/>
        <w:category>
          <w:name w:val="Allmänt"/>
          <w:gallery w:val="placeholder"/>
        </w:category>
        <w:types>
          <w:type w:val="bbPlcHdr"/>
        </w:types>
        <w:behaviors>
          <w:behavior w:val="content"/>
        </w:behaviors>
        <w:guid w:val="{4B01BAEE-C452-4B94-B0A9-75DF61D70CD2}"/>
      </w:docPartPr>
      <w:docPartBody>
        <w:p w:rsidR="00CF0029" w:rsidRDefault="00CF0029">
          <w:pPr>
            <w:pStyle w:val="B63F2053071548248228A23017C716CA"/>
          </w:pPr>
          <w:r>
            <w:rPr>
              <w:rStyle w:val="Platshllartext"/>
            </w:rPr>
            <w:t xml:space="preserve"> </w:t>
          </w:r>
        </w:p>
      </w:docPartBody>
    </w:docPart>
    <w:docPart>
      <w:docPartPr>
        <w:name w:val="A30C37BA98B94F938B65776973D13AC3"/>
        <w:category>
          <w:name w:val="Allmänt"/>
          <w:gallery w:val="placeholder"/>
        </w:category>
        <w:types>
          <w:type w:val="bbPlcHdr"/>
        </w:types>
        <w:behaviors>
          <w:behavior w:val="content"/>
        </w:behaviors>
        <w:guid w:val="{FAE390A6-5437-4EDA-9609-C0081242668B}"/>
      </w:docPartPr>
      <w:docPartBody>
        <w:p w:rsidR="00CF0029" w:rsidRDefault="00CF0029">
          <w:pPr>
            <w:pStyle w:val="A30C37BA98B94F938B65776973D13AC3"/>
          </w:pPr>
          <w:r>
            <w:t xml:space="preserve"> </w:t>
          </w:r>
        </w:p>
      </w:docPartBody>
    </w:docPart>
    <w:docPart>
      <w:docPartPr>
        <w:name w:val="7809AC5596CF4B90B0E3367F4C46F0AD"/>
        <w:category>
          <w:name w:val="Allmänt"/>
          <w:gallery w:val="placeholder"/>
        </w:category>
        <w:types>
          <w:type w:val="bbPlcHdr"/>
        </w:types>
        <w:behaviors>
          <w:behavior w:val="content"/>
        </w:behaviors>
        <w:guid w:val="{2BFD3A6B-3C41-4312-B433-CA68990DCFB3}"/>
      </w:docPartPr>
      <w:docPartBody>
        <w:p w:rsidR="006F1BA6" w:rsidRDefault="006F1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29"/>
    <w:rsid w:val="006F1BA6"/>
    <w:rsid w:val="00CF0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55624C99849F799C7D74FACF8C620">
    <w:name w:val="DC155624C99849F799C7D74FACF8C620"/>
  </w:style>
  <w:style w:type="paragraph" w:customStyle="1" w:styleId="D40974031B434CA097758BF25361ED45">
    <w:name w:val="D40974031B434CA097758BF25361ED45"/>
  </w:style>
  <w:style w:type="paragraph" w:customStyle="1" w:styleId="B63F2053071548248228A23017C716CA">
    <w:name w:val="B63F2053071548248228A23017C716CA"/>
  </w:style>
  <w:style w:type="paragraph" w:customStyle="1" w:styleId="A30C37BA98B94F938B65776973D13AC3">
    <w:name w:val="A30C37BA98B94F938B65776973D13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299A2-A0B0-4ACD-9CCC-19371ADD024E}"/>
</file>

<file path=customXml/itemProps2.xml><?xml version="1.0" encoding="utf-8"?>
<ds:datastoreItem xmlns:ds="http://schemas.openxmlformats.org/officeDocument/2006/customXml" ds:itemID="{8E66C04F-C0D5-4783-A19F-0AB27ACBBCDA}"/>
</file>

<file path=customXml/itemProps3.xml><?xml version="1.0" encoding="utf-8"?>
<ds:datastoreItem xmlns:ds="http://schemas.openxmlformats.org/officeDocument/2006/customXml" ds:itemID="{3F0C1356-6818-4909-8AA5-27CC5E382901}"/>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1705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