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247FA1C5F014BD7A6D8BA915A8170DD"/>
        </w:placeholder>
        <w15:appearance w15:val="hidden"/>
        <w:text/>
      </w:sdtPr>
      <w:sdtEndPr/>
      <w:sdtContent>
        <w:p w:rsidRPr="005005CE" w:rsidR="00AF30DD" w:rsidP="00CC4C93" w:rsidRDefault="00AF30DD" w14:paraId="04BE12A5" w14:textId="77777777">
          <w:pPr>
            <w:pStyle w:val="Rubrik1"/>
          </w:pPr>
          <w:r w:rsidRPr="005005CE">
            <w:t>Förslag till riksdagsbeslut</w:t>
          </w:r>
        </w:p>
      </w:sdtContent>
    </w:sdt>
    <w:sdt>
      <w:sdtPr>
        <w:alias w:val="Yrkande 1"/>
        <w:tag w:val="eb666577-91e3-45de-93ee-5c50c9bbbce6"/>
        <w:id w:val="447589953"/>
        <w:lock w:val="sdtLocked"/>
      </w:sdtPr>
      <w:sdtEndPr/>
      <w:sdtContent>
        <w:p w:rsidR="003646E2" w:rsidRDefault="009D6272" w14:paraId="04BE12A6" w14:textId="4EE6460B">
          <w:pPr>
            <w:pStyle w:val="Frslagstext"/>
          </w:pPr>
          <w:r>
            <w:t>Riksdagen anvisar anslagen för 2016 inom utgiftsområde 2 Samhällsekonomi och finansförvaltning enligt förslaget i tabell 1 i motionen.</w:t>
          </w:r>
        </w:p>
      </w:sdtContent>
    </w:sdt>
    <w:p w:rsidRPr="005005CE" w:rsidR="00AF30DD" w:rsidP="00AF30DD" w:rsidRDefault="000156D9" w14:paraId="04BE12A7" w14:textId="77777777">
      <w:pPr>
        <w:pStyle w:val="Rubrik1"/>
      </w:pPr>
      <w:bookmarkStart w:name="MotionsStart" w:id="0"/>
      <w:bookmarkEnd w:id="0"/>
      <w:r w:rsidRPr="005005CE">
        <w:t>Motivering</w:t>
      </w:r>
    </w:p>
    <w:p w:rsidRPr="00512197" w:rsidR="00055324" w:rsidP="00C239C6" w:rsidRDefault="00055324" w14:paraId="4CF50925" w14:textId="2A91A4ED">
      <w:pPr>
        <w:pStyle w:val="Rubrik3"/>
        <w:rPr>
          <w:rFonts w:eastAsia="Times New Roman"/>
          <w:lang w:eastAsia="sv-SE"/>
        </w:rPr>
      </w:pPr>
      <w:r w:rsidRPr="00512197">
        <w:rPr>
          <w:rFonts w:eastAsia="Times New Roman"/>
          <w:lang w:eastAsia="sv-SE"/>
        </w:rPr>
        <w:t>Tabell 1. Centerpartiets förslag till anslag för 201</w:t>
      </w:r>
      <w:r>
        <w:rPr>
          <w:rFonts w:eastAsia="Times New Roman"/>
          <w:lang w:eastAsia="sv-SE"/>
        </w:rPr>
        <w:t>6</w:t>
      </w:r>
      <w:r w:rsidRPr="00512197">
        <w:rPr>
          <w:rFonts w:eastAsia="Times New Roman"/>
          <w:lang w:eastAsia="sv-SE"/>
        </w:rPr>
        <w:t xml:space="preserve"> uttryckt som differens gentemo</w:t>
      </w:r>
      <w:r w:rsidR="00C239C6">
        <w:rPr>
          <w:rFonts w:eastAsia="Times New Roman"/>
          <w:lang w:eastAsia="sv-SE"/>
        </w:rPr>
        <w:t>t regeringens förslag (tusental kronor)</w:t>
      </w:r>
      <w:r w:rsidRPr="00512197">
        <w:rPr>
          <w:rFonts w:eastAsia="Times New Roman"/>
          <w:lang w:eastAsia="sv-SE"/>
        </w:rPr>
        <w:t xml:space="preserve"> 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4858"/>
        <w:gridCol w:w="1276"/>
        <w:gridCol w:w="1417"/>
      </w:tblGrid>
      <w:tr w:rsidRPr="00C6075C" w:rsidR="00055324" w:rsidTr="00880C4E" w14:paraId="3523F0F8" w14:textId="77777777">
        <w:trPr>
          <w:trHeight w:val="300"/>
        </w:trPr>
        <w:tc>
          <w:tcPr>
            <w:tcW w:w="864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6075C" w:rsidR="00055324" w:rsidP="00880C4E" w:rsidRDefault="00055324" w14:paraId="6F6C9F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C6075C" w:rsidR="00055324" w:rsidTr="00880C4E" w14:paraId="1474C128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6075C" w:rsidR="00055324" w:rsidP="00880C4E" w:rsidRDefault="00055324" w14:paraId="3EE02F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4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6075C" w:rsidR="00055324" w:rsidP="00880C4E" w:rsidRDefault="00055324" w14:paraId="399430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051E9C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026C6B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C6075C" w:rsidR="00055324" w:rsidTr="00880C4E" w14:paraId="0264EBE0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E22EA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C8B58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Statskontoret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08DFD5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88 564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0E12CD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2FEA758B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4B9AC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1222E4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Kammarkollegiet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FA90B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53 334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3200E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C239C6" w14:paraId="3ABAC9C7" w14:textId="77777777">
        <w:trPr>
          <w:trHeight w:val="301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0AC13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bookmarkStart w:name="_GoBack" w:id="1"/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46DB8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Finansinspektionens avgifter till EU:s tillsynsmyndigheter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04382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12 150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8EA2C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bookmarkEnd w:id="1"/>
      <w:tr w:rsidRPr="00C6075C" w:rsidR="00055324" w:rsidTr="00880C4E" w14:paraId="15768806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ADB9A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45C31E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Arbetsgivarpolitiska frågor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6965CF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01D9A4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184BCCBD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F4CFB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47625C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Statliga tjänstepensioner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393AC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12 426 000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35B80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0B3F8F4D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EFA1E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4C7830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Finanspolitiska rådet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9E32A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9 688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ADDD4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0DC81567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0693D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007146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Konjunkturinstitutet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14ACB4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61 827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40A179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2D69576E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4FE9C2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5C51D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Ekonomistyrningsverket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05FA15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163 617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661422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52B2FB9B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D4BF3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5C375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Statistiska centralbyrån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68907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552 406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61E2BE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0DECC8F1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76B51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B26A1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Bidragsfastigheter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040F28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195 500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495B2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2B33D5FC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4FE578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13E54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Finansinspektionen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F46C7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491 044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19674E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−13 000</w:t>
            </w:r>
          </w:p>
        </w:tc>
      </w:tr>
      <w:tr w:rsidRPr="00C6075C" w:rsidR="00055324" w:rsidTr="00880C4E" w14:paraId="388C6948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EA501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1B3B88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Riksgäldskontoret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5E028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307 420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1390E4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7E7BC245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DAFB7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92C6D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Bokföringsnämnden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1881E7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10 519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4A8F82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41D0AF8A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6CD8C3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2D8CD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Vissa garanti- och medlemsavgifter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6248AE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196138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6E9CCBBA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DEB0E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DA209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Riksrevisionen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0C4823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319 661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467E19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0C7DD3B1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10407F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157A78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Finansmarknadsforskning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167763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29 919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D2842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671503D5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22EEF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6DB0EA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Upphandlingsmyndigheten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711AE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82 850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C56C0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−5 500</w:t>
            </w:r>
          </w:p>
        </w:tc>
      </w:tr>
      <w:tr w:rsidRPr="00C6075C" w:rsidR="00055324" w:rsidTr="00880C4E" w14:paraId="3011BD15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C40E0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4FEE1A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servicecenter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C85F6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A56D4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3D07D6B8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38F97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6B812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EA559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86EC8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6075C" w:rsidR="00055324" w:rsidTr="00880C4E" w14:paraId="28F0CD1A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70C51E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1:19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51D83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Lönekostnader staten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683B5B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483EB6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−500 000</w:t>
            </w:r>
          </w:p>
        </w:tc>
      </w:tr>
      <w:tr w:rsidRPr="00C6075C" w:rsidR="00055324" w:rsidTr="00880C4E" w14:paraId="3E76C4B4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38F922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1:20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489B60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Sänkt </w:t>
            </w:r>
            <w:proofErr w:type="spellStart"/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rikthyra</w:t>
            </w:r>
            <w:proofErr w:type="spellEnd"/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i Stockholm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0BD5C9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3A650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−35 000</w:t>
            </w:r>
          </w:p>
        </w:tc>
      </w:tr>
      <w:tr w:rsidRPr="00C6075C" w:rsidR="00055324" w:rsidTr="00880C4E" w14:paraId="421CEF20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6D650D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58BEE9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Reformerad PLO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F10B4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EDF28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−517 000</w:t>
            </w:r>
          </w:p>
        </w:tc>
      </w:tr>
      <w:tr w:rsidRPr="00C6075C" w:rsidR="00055324" w:rsidTr="00880C4E" w14:paraId="5E34CD5B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6B0E68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22DD39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1BFA5E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14 812 312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6075C" w:rsidR="00055324" w:rsidP="00880C4E" w:rsidRDefault="00055324" w14:paraId="6EF593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607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−1 070 500</w:t>
            </w:r>
          </w:p>
        </w:tc>
      </w:tr>
    </w:tbl>
    <w:p w:rsidRPr="00512197" w:rsidR="00055324" w:rsidP="00055324" w:rsidRDefault="00055324" w14:paraId="2AB715D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512197" w:rsidR="00055324" w:rsidP="00055324" w:rsidRDefault="00055324" w14:paraId="4CCCD32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="00055324" w:rsidP="00055324" w:rsidRDefault="00055324" w14:paraId="68CCA1E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  <w:r w:rsidRPr="00512197">
        <w:rPr>
          <w:rFonts w:ascii="Times New Roman" w:hAnsi="Times New Roman" w:eastAsia="Times New Roman" w:cs="Times New Roman"/>
          <w:b/>
          <w:kern w:val="0"/>
          <w:sz w:val="22"/>
          <w:szCs w:val="36"/>
          <w:lang w:eastAsia="sv-SE"/>
          <w14:numSpacing w14:val="default"/>
        </w:rPr>
        <w:t>Tabell 2</w:t>
      </w:r>
      <w:r w:rsidRPr="00512197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. Centerpartiets förslag till anslag för 201</w:t>
      </w:r>
      <w:r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6</w:t>
      </w:r>
      <w:r w:rsidRPr="00512197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 till 201</w:t>
      </w:r>
      <w:r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>9</w:t>
      </w:r>
      <w:r w:rsidRPr="00512197"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  <w:t xml:space="preserve"> uttryckt som differens gentemot regeringens förslag (miljoner kronor). 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40"/>
        <w:gridCol w:w="960"/>
        <w:gridCol w:w="960"/>
        <w:gridCol w:w="960"/>
        <w:gridCol w:w="960"/>
      </w:tblGrid>
      <w:tr w:rsidRPr="004F3710" w:rsidR="00055324" w:rsidTr="00880C4E" w14:paraId="0A993883" w14:textId="77777777">
        <w:trPr>
          <w:trHeight w:val="51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0D6B2F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F3710" w:rsidR="00055324" w:rsidP="00880C4E" w:rsidRDefault="00055324" w14:paraId="6408FC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2 Samhällsekonomi och finansförvaltning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3710" w:rsidR="00055324" w:rsidP="00880C4E" w:rsidRDefault="00055324" w14:paraId="47D1D9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3710" w:rsidR="00055324" w:rsidP="00880C4E" w:rsidRDefault="00055324" w14:paraId="5881AD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3710" w:rsidR="00055324" w:rsidP="00880C4E" w:rsidRDefault="00055324" w14:paraId="01EA14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3710" w:rsidR="00055324" w:rsidP="00880C4E" w:rsidRDefault="00055324" w14:paraId="0C21DF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4F3710" w:rsidR="00055324" w:rsidTr="00880C4E" w14:paraId="526B3946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3319AB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F3710" w:rsidR="00055324" w:rsidP="00880C4E" w:rsidRDefault="00055324" w14:paraId="7ADFFD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Finansinspektionen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7DFC26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–13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4D6B63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–13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2BD5B5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–13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40A343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–13</w:t>
            </w:r>
            <w:proofErr w:type="gramEnd"/>
          </w:p>
        </w:tc>
      </w:tr>
      <w:tr w:rsidRPr="004F3710" w:rsidR="00055324" w:rsidTr="00880C4E" w14:paraId="146F05BA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76811D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F3710" w:rsidR="00055324" w:rsidP="00880C4E" w:rsidRDefault="00055324" w14:paraId="5252C7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Upphandlingsmyndigheten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4CADD9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446DFF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4AE627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7A8326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</w:tr>
      <w:tr w:rsidRPr="004F3710" w:rsidR="00055324" w:rsidTr="00880C4E" w14:paraId="7CBDCCF6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F3710" w:rsidR="00055324" w:rsidP="00880C4E" w:rsidRDefault="00055324" w14:paraId="023B6C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F3710" w:rsidR="00055324" w:rsidP="00880C4E" w:rsidRDefault="00055324" w14:paraId="3CBBE3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F3710" w:rsidR="00055324" w:rsidP="00880C4E" w:rsidRDefault="00055324" w14:paraId="0F154A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F3710" w:rsidR="00055324" w:rsidP="00880C4E" w:rsidRDefault="00055324" w14:paraId="3EC6BD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F3710" w:rsidR="00055324" w:rsidP="00880C4E" w:rsidRDefault="00055324" w14:paraId="696282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F3710" w:rsidR="00055324" w:rsidP="00880C4E" w:rsidRDefault="00055324" w14:paraId="0326A6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4F3710" w:rsidR="00055324" w:rsidTr="00880C4E" w14:paraId="3C135968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186D04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F3710" w:rsidR="00055324" w:rsidP="00880C4E" w:rsidRDefault="00055324" w14:paraId="2941AC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Lönekostnader staten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5787AB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0ACB04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296FC2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3F9116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–600</w:t>
            </w:r>
            <w:proofErr w:type="gramEnd"/>
          </w:p>
        </w:tc>
      </w:tr>
      <w:tr w:rsidRPr="004F3710" w:rsidR="00055324" w:rsidTr="00880C4E" w14:paraId="03174BA6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4D59B5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F3710" w:rsidR="00055324" w:rsidP="00880C4E" w:rsidRDefault="00055324" w14:paraId="0582F4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Sänkt </w:t>
            </w:r>
            <w:proofErr w:type="spell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rikthyra</w:t>
            </w:r>
            <w:proofErr w:type="spellEnd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i Stockholm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0BE447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4F9620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–93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4D6AD0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15D763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–184</w:t>
            </w:r>
            <w:proofErr w:type="gramEnd"/>
          </w:p>
        </w:tc>
      </w:tr>
      <w:tr w:rsidRPr="004F3710" w:rsidR="00055324" w:rsidTr="00880C4E" w14:paraId="261C3E2A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2FBDDF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F3710" w:rsidR="00055324" w:rsidP="00880C4E" w:rsidRDefault="00055324" w14:paraId="2231DE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Reformerad PLO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6E30B2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–517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5D3A04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–794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15BB05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404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42D951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196</w:t>
            </w:r>
          </w:p>
        </w:tc>
      </w:tr>
      <w:tr w:rsidRPr="004F3710" w:rsidR="00055324" w:rsidTr="00880C4E" w14:paraId="4E639E45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F3710" w:rsidR="00055324" w:rsidP="00880C4E" w:rsidRDefault="00055324" w14:paraId="248994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F3710" w:rsidR="00055324" w:rsidP="00880C4E" w:rsidRDefault="00055324" w14:paraId="4D0337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37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0F735C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4F37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071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579FEC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4F37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506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2D4DC6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4F37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168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3710" w:rsidR="00055324" w:rsidP="00880C4E" w:rsidRDefault="00055324" w14:paraId="1BD17A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37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4F3710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999</w:t>
            </w:r>
          </w:p>
        </w:tc>
      </w:tr>
    </w:tbl>
    <w:p w:rsidRPr="00512197" w:rsidR="00055324" w:rsidP="00055324" w:rsidRDefault="00055324" w14:paraId="5EBB8E1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ED2F60422F244AD8B033F366B1403B7"/>
        </w:placeholder>
        <w15:appearance w15:val="hidden"/>
      </w:sdtPr>
      <w:sdtEndPr/>
      <w:sdtContent>
        <w:p w:rsidRPr="00ED19F0" w:rsidR="00865E70" w:rsidP="001811BB" w:rsidRDefault="00C239C6" w14:paraId="04BE13C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 Källström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Ahlgren (C)</w:t>
            </w:r>
          </w:p>
        </w:tc>
      </w:tr>
    </w:tbl>
    <w:p w:rsidR="00EF2DA2" w:rsidRDefault="00EF2DA2" w14:paraId="04BE13D6" w14:textId="77777777"/>
    <w:sectPr w:rsidR="00EF2DA2" w:rsidSect="005B4B97">
      <w:footerReference w:type="default" r:id="rId12"/>
      <w:head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E13D8" w14:textId="77777777" w:rsidR="004578EF" w:rsidRDefault="004578EF" w:rsidP="000C1CAD">
      <w:pPr>
        <w:spacing w:line="240" w:lineRule="auto"/>
      </w:pPr>
      <w:r>
        <w:separator/>
      </w:r>
    </w:p>
  </w:endnote>
  <w:endnote w:type="continuationSeparator" w:id="0">
    <w:p w14:paraId="04BE13D9" w14:textId="77777777" w:rsidR="004578EF" w:rsidRDefault="004578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E13D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239C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E13D6" w14:textId="77777777" w:rsidR="004578EF" w:rsidRDefault="004578EF" w:rsidP="000C1CAD">
      <w:pPr>
        <w:spacing w:line="240" w:lineRule="auto"/>
      </w:pPr>
      <w:r>
        <w:separator/>
      </w:r>
    </w:p>
  </w:footnote>
  <w:footnote w:type="continuationSeparator" w:id="0">
    <w:p w14:paraId="04BE13D7" w14:textId="77777777" w:rsidR="004578EF" w:rsidRDefault="004578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4BE13D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C239C6" w14:paraId="04BE13E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:3188</w:t>
        </w:r>
      </w:sdtContent>
    </w:sdt>
  </w:p>
  <w:p w:rsidR="00A42228" w:rsidP="00283E0F" w:rsidRDefault="00C239C6" w14:paraId="04BE13E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Emil Källström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A51C9" w14:paraId="04BE13E2" w14:textId="77777777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4BE13E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8563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5324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11BB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B73E4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A2F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693B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26E12"/>
    <w:rsid w:val="00334938"/>
    <w:rsid w:val="00335FFF"/>
    <w:rsid w:val="00347F27"/>
    <w:rsid w:val="0035132E"/>
    <w:rsid w:val="00353F9D"/>
    <w:rsid w:val="00361F52"/>
    <w:rsid w:val="00362C00"/>
    <w:rsid w:val="003646E2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78EF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5CE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6F22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4226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1EDD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6272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858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C5F3D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58EC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1B26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39C6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563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1C9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514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2DA2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BE12A4"/>
  <w15:chartTrackingRefBased/>
  <w15:docId w15:val="{12009BA7-5318-4409-A018-FB9BEA1B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360" w:lineRule="auto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47FA1C5F014BD7A6D8BA915A817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70439-7ABC-4833-84E5-B1D438595E53}"/>
      </w:docPartPr>
      <w:docPartBody>
        <w:p w:rsidR="0040509F" w:rsidRDefault="007C1531">
          <w:pPr>
            <w:pStyle w:val="B247FA1C5F014BD7A6D8BA915A8170D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ED2F60422F244AD8B033F366B140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0E912-9A00-4A17-B44E-B44CC64076F9}"/>
      </w:docPartPr>
      <w:docPartBody>
        <w:p w:rsidR="0040509F" w:rsidRDefault="007C1531">
          <w:pPr>
            <w:pStyle w:val="7ED2F60422F244AD8B033F366B1403B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A6"/>
    <w:rsid w:val="0040509F"/>
    <w:rsid w:val="005F7AA6"/>
    <w:rsid w:val="007C1531"/>
    <w:rsid w:val="00803CC6"/>
    <w:rsid w:val="00DB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F7AA6"/>
    <w:rPr>
      <w:color w:val="F4B083" w:themeColor="accent2" w:themeTint="99"/>
    </w:rPr>
  </w:style>
  <w:style w:type="paragraph" w:customStyle="1" w:styleId="B247FA1C5F014BD7A6D8BA915A8170DD">
    <w:name w:val="B247FA1C5F014BD7A6D8BA915A8170DD"/>
  </w:style>
  <w:style w:type="paragraph" w:customStyle="1" w:styleId="7E3A4555BA0645968EBB7CEEE05FE345">
    <w:name w:val="7E3A4555BA0645968EBB7CEEE05FE345"/>
  </w:style>
  <w:style w:type="paragraph" w:customStyle="1" w:styleId="7ED2F60422F244AD8B033F366B1403B7">
    <w:name w:val="7ED2F60422F244AD8B033F366B1403B7"/>
  </w:style>
  <w:style w:type="paragraph" w:customStyle="1" w:styleId="CCD5C0F1AC144DC8A125E349D4FC20EC">
    <w:name w:val="CCD5C0F1AC144DC8A125E349D4FC20EC"/>
    <w:rsid w:val="005F7A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6327</RubrikLookup>
    <MotionGuid xmlns="00d11361-0b92-4bae-a181-288d6a55b763">252c7e84-2023-44a9-baf6-34f3bbe102e7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E1B8-D684-4D69-8F79-55EEE45F65AE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86B0C08-65B0-4094-9F8B-EF346F30E365}"/>
</file>

<file path=customXml/itemProps4.xml><?xml version="1.0" encoding="utf-8"?>
<ds:datastoreItem xmlns:ds="http://schemas.openxmlformats.org/officeDocument/2006/customXml" ds:itemID="{0331520F-ABC6-4185-82A3-9092FB5CA958}"/>
</file>

<file path=customXml/itemProps5.xml><?xml version="1.0" encoding="utf-8"?>
<ds:datastoreItem xmlns:ds="http://schemas.openxmlformats.org/officeDocument/2006/customXml" ds:itemID="{1CC10B4A-45AA-4158-BF2B-D3455524AA0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260</Words>
  <Characters>1534</Characters>
  <Application>Microsoft Office Word</Application>
  <DocSecurity>0</DocSecurity>
  <Lines>191</Lines>
  <Paragraphs>149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2 Samhällsekonomi och finansförvaltning</vt:lpstr>
      <vt:lpstr/>
    </vt:vector>
  </TitlesOfParts>
  <Company>Sveriges riksdag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2 Samhällsekonomi och finansförvaltning</dc:title>
  <dc:subject/>
  <dc:creator>Emanuel Welander</dc:creator>
  <cp:keywords/>
  <dc:description/>
  <cp:lastModifiedBy>Kerstin Carlqvist</cp:lastModifiedBy>
  <cp:revision>14</cp:revision>
  <cp:lastPrinted>2015-10-06T13:48:00Z</cp:lastPrinted>
  <dcterms:created xsi:type="dcterms:W3CDTF">2015-10-06T09:47:00Z</dcterms:created>
  <dcterms:modified xsi:type="dcterms:W3CDTF">2016-08-10T13:08:00Z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*52A13F5AE1EEF*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https://filur.riksdagen.se/drop/DropOffLibrary/52A13F5AE1EEF.docx</vt:lpwstr>
  </property>
  <property fmtid="{D5CDD505-2E9C-101B-9397-08002B2CF9AE}" pid="11" name="RevisionsOn">
    <vt:lpwstr>1</vt:lpwstr>
  </property>
</Properties>
</file>