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9A2" w:rsidRPr="008C2260" w:rsidRDefault="00A039A2">
      <w:pPr>
        <w:pStyle w:val="Frslagsrubrik"/>
        <w:spacing w:after="250"/>
      </w:pPr>
      <w:r w:rsidRPr="008C2260">
        <w:t>Förslag till riksdagsbeslut</w:t>
      </w:r>
    </w:p>
    <w:p w:rsidR="00A039A2" w:rsidRPr="008C2260" w:rsidRDefault="00A039A2">
      <w:pPr>
        <w:pStyle w:val="Hemstlatt"/>
        <w:ind w:left="0"/>
      </w:pPr>
      <w:r w:rsidRPr="008C2260">
        <w:t xml:space="preserve">Riksdagen tillkännager för regeringen som sin mening vad som anförs i motionen om </w:t>
      </w:r>
      <w:r w:rsidRPr="008C2260">
        <w:rPr>
          <w:color w:val="000000"/>
        </w:rPr>
        <w:t>att inrätta ett frivilligt testamentsregi</w:t>
      </w:r>
      <w:r w:rsidRPr="008C2260">
        <w:rPr>
          <w:color w:val="000000"/>
        </w:rPr>
        <w:t>s</w:t>
      </w:r>
      <w:r w:rsidRPr="008C2260">
        <w:rPr>
          <w:color w:val="000000"/>
        </w:rPr>
        <w:t>ter.</w:t>
      </w:r>
    </w:p>
    <w:p w:rsidR="00A039A2" w:rsidRPr="008C2260" w:rsidRDefault="00A039A2">
      <w:pPr>
        <w:pStyle w:val="Rubrik1"/>
      </w:pPr>
      <w:r w:rsidRPr="008C2260">
        <w:t>Motivering</w:t>
      </w:r>
    </w:p>
    <w:p w:rsidR="00A039A2" w:rsidRPr="008C2260" w:rsidRDefault="00A039A2">
      <w:r w:rsidRPr="008C2260">
        <w:t>Ett testamente upprättas skriftligen och ska för att vara giltigt vara bevittnat av två personer. Den skriftliga testamentshandlingen måste finnas i original när en person avlider och bouppteckning, boutredning och arvskifte ska genomföras.</w:t>
      </w:r>
    </w:p>
    <w:p w:rsidR="00A039A2" w:rsidRPr="008C2260" w:rsidRDefault="00A039A2">
      <w:pPr>
        <w:pStyle w:val="Normaltindrag"/>
      </w:pPr>
      <w:r w:rsidRPr="008C2260">
        <w:t>Det finns uppgifter om att det tyvärr förekommer att ett testamente upprä</w:t>
      </w:r>
      <w:r w:rsidRPr="008C2260">
        <w:t>t</w:t>
      </w:r>
      <w:r w:rsidRPr="008C2260">
        <w:t>tats men att den skriftliga testamentshandlingen inte kan återfinnas. I vilken utsträckning så är fallet vet vi av naturliga skäl inte. Förre generaldirektören för Kammarkollegiet Anders Ericsson har i flera sammanhang påtalat att Kammarkollegiets uppfattning är att ett antal testamenten inte återfinns och att den avlidnes sista vilja på så vis inte följs. Kammarkollegiet har genom sin roll som företrädare för Allmänna arvsfonden en bra inblick i dessa frågor.</w:t>
      </w:r>
    </w:p>
    <w:p w:rsidR="00A039A2" w:rsidRPr="008C2260" w:rsidRDefault="00A039A2">
      <w:pPr>
        <w:pStyle w:val="Normaltindrag"/>
      </w:pPr>
      <w:r w:rsidRPr="008C2260">
        <w:t>Regeringen har genom Skatteverket låtit genomf</w:t>
      </w:r>
      <w:r w:rsidRPr="008C2260">
        <w:t xml:space="preserve">öra en utredning i frågan. Skatteverket lämnade i maj 2008 ett förslag om ett inrättande av ett frivilligt offentligt testamentsregister som innebär att en person kan vara förvissad om att testamentet kommer fram efter dennes död. </w:t>
      </w:r>
    </w:p>
    <w:p w:rsidR="00A039A2" w:rsidRPr="008C2260" w:rsidRDefault="00A039A2">
      <w:pPr>
        <w:pStyle w:val="Normaltindrag"/>
      </w:pPr>
      <w:r w:rsidRPr="008C2260">
        <w:t>Regeringen har emellertid inte ännu kommit med något lagförslag. Det känns naturligt att Skatteverket, som redan har hand om bouppteckningar, och som från och med den 1 oktober 2011</w:t>
      </w:r>
      <w:r w:rsidRPr="008C2260">
        <w:rPr>
          <w:rStyle w:val="normal1"/>
          <w:rFonts w:ascii="Times New Roman" w:hAnsi="Times New Roman"/>
        </w:rPr>
        <w:t xml:space="preserve"> </w:t>
      </w:r>
      <w:r w:rsidRPr="008C2260">
        <w:t>ansvarar för äktenskapsregistret, får i uppdrag att sköta ett frivilligt offentligt register över testamenten.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260">
        <w:trPr>
          <w:cantSplit/>
        </w:trPr>
        <w:tc>
          <w:tcPr>
            <w:tcW w:w="3046" w:type="dxa"/>
          </w:tcPr>
          <w:p w:rsidR="00A039A2" w:rsidRPr="008C2260" w:rsidRDefault="00A039A2">
            <w:pPr>
              <w:pStyle w:val="UnderskriftDatum"/>
              <w:spacing w:before="240"/>
            </w:pPr>
            <w:r w:rsidRPr="008C2260">
              <w:lastRenderedPageBreak/>
              <w:t>Stockholm den 3 oktober 2011</w:t>
            </w:r>
          </w:p>
        </w:tc>
        <w:tc>
          <w:tcPr>
            <w:tcW w:w="3047" w:type="dxa"/>
          </w:tcPr>
          <w:p w:rsidR="00A039A2" w:rsidRPr="008C2260" w:rsidRDefault="00A039A2">
            <w:pPr>
              <w:pStyle w:val="Underskrifter"/>
              <w:spacing w:before="240"/>
            </w:pPr>
          </w:p>
        </w:tc>
      </w:tr>
      <w:tr w:rsidR="00000000" w:rsidRPr="008C2260">
        <w:trPr>
          <w:cantSplit/>
        </w:trPr>
        <w:tc>
          <w:tcPr>
            <w:tcW w:w="3046" w:type="dxa"/>
          </w:tcPr>
          <w:p w:rsidR="00A039A2" w:rsidRPr="008C2260" w:rsidRDefault="00A039A2">
            <w:pPr>
              <w:pStyle w:val="Underskrifter"/>
            </w:pPr>
            <w:r w:rsidRPr="008C2260">
              <w:t>Karin Granbom Ellison (FP)</w:t>
            </w:r>
          </w:p>
        </w:tc>
        <w:tc>
          <w:tcPr>
            <w:tcW w:w="3046" w:type="dxa"/>
          </w:tcPr>
          <w:p w:rsidR="00A039A2" w:rsidRPr="008C2260" w:rsidRDefault="00A039A2">
            <w:pPr>
              <w:pStyle w:val="Underskrifter"/>
            </w:pPr>
          </w:p>
        </w:tc>
      </w:tr>
    </w:tbl>
    <w:p w:rsidR="00A039A2" w:rsidRPr="008C2260" w:rsidRDefault="00A039A2">
      <w:pPr>
        <w:pStyle w:val="Normaltindrag"/>
      </w:pPr>
    </w:p>
    <w:sectPr w:rsidR="00A039A2" w:rsidRPr="008C22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9A2" w:rsidRPr="008C2260" w:rsidRDefault="00A039A2">
      <w:r w:rsidRPr="008C2260">
        <w:separator/>
      </w:r>
    </w:p>
  </w:endnote>
  <w:endnote w:type="continuationSeparator" w:id="0">
    <w:p w:rsidR="00A039A2" w:rsidRPr="008C2260" w:rsidRDefault="00A039A2">
      <w:r w:rsidRPr="008C22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A2" w:rsidRPr="008C2260" w:rsidRDefault="008C2260">
    <w:pPr>
      <w:pStyle w:val="Sidfot"/>
    </w:pPr>
    <w:r w:rsidRPr="008C22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48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9A2" w:rsidRDefault="00A039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39A2" w:rsidRDefault="00A039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A2" w:rsidRPr="008C2260" w:rsidRDefault="008C2260">
    <w:pPr>
      <w:pStyle w:val="Sidfot"/>
    </w:pPr>
    <w:r w:rsidRPr="008C22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3875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9A2" w:rsidRDefault="00A039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39A2" w:rsidRDefault="00A039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A2" w:rsidRPr="008C2260" w:rsidRDefault="008C2260">
    <w:pPr>
      <w:pStyle w:val="Sidfot"/>
    </w:pPr>
    <w:r w:rsidRPr="008C22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633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9A2" w:rsidRDefault="00A039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39A2" w:rsidRDefault="00A039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9A2" w:rsidRPr="008C2260" w:rsidRDefault="00A039A2">
      <w:r w:rsidRPr="008C2260">
        <w:separator/>
      </w:r>
    </w:p>
  </w:footnote>
  <w:footnote w:type="continuationSeparator" w:id="0">
    <w:p w:rsidR="00A039A2" w:rsidRPr="008C2260" w:rsidRDefault="00A039A2">
      <w:r w:rsidRPr="008C22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A2" w:rsidRPr="008C2260" w:rsidRDefault="008C2260">
    <w:pPr>
      <w:pStyle w:val="Sidhuvud"/>
    </w:pPr>
    <w:r w:rsidRPr="008C22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383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9A2" w:rsidRDefault="00A039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39A2" w:rsidRDefault="00A039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A2" w:rsidRPr="008C2260" w:rsidRDefault="008C2260">
    <w:pPr>
      <w:pStyle w:val="Sidhuvud"/>
    </w:pPr>
    <w:r w:rsidRPr="008C22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958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9A2" w:rsidRDefault="00A039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39A2" w:rsidRDefault="00A039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A2" w:rsidRPr="008C2260" w:rsidRDefault="00A039A2">
    <w:pPr>
      <w:pStyle w:val="FSHNormal"/>
      <w:tabs>
        <w:tab w:val="right" w:pos="5840"/>
      </w:tabs>
    </w:pPr>
    <w:r w:rsidRPr="008C2260">
      <w:br/>
    </w:r>
    <w:r w:rsidRPr="008C2260">
      <w:fldChar w:fldCharType="begin" w:fldLock="1"/>
    </w:r>
    <w:r w:rsidRPr="008C2260">
      <w:instrText xml:space="preserve"> DOCPROPERTY</w:instrText>
    </w:r>
    <w:r w:rsidRPr="008C2260">
      <w:rPr>
        <w:sz w:val="18"/>
      </w:rPr>
      <w:instrText xml:space="preserve"> "YearUser" *\charformat </w:instrText>
    </w:r>
    <w:r w:rsidRPr="008C2260">
      <w:fldChar w:fldCharType="separate"/>
    </w:r>
    <w:r w:rsidRPr="008C2260">
      <w:t>2011/12</w:t>
    </w:r>
    <w:r w:rsidRPr="008C2260">
      <w:fldChar w:fldCharType="end"/>
    </w:r>
    <w:r w:rsidRPr="008C2260">
      <w:t xml:space="preserve"> </w:t>
    </w:r>
    <w:r w:rsidRPr="008C2260">
      <w:tab/>
      <w:t xml:space="preserve">mnr: </w:t>
    </w:r>
    <w:r w:rsidRPr="008C2260">
      <w:fldChar w:fldCharType="begin" w:fldLock="1"/>
    </w:r>
    <w:r w:rsidRPr="008C2260">
      <w:instrText xml:space="preserve"> DOCPROPERTY</w:instrText>
    </w:r>
    <w:r w:rsidRPr="008C2260">
      <w:rPr>
        <w:sz w:val="18"/>
      </w:rPr>
      <w:instrText xml:space="preserve"> "Motionsnummer" *\charformat </w:instrText>
    </w:r>
    <w:r w:rsidRPr="008C2260">
      <w:fldChar w:fldCharType="separate"/>
    </w:r>
    <w:r w:rsidRPr="008C2260">
      <w:t>C279</w:t>
    </w:r>
    <w:r w:rsidRPr="008C2260">
      <w:fldChar w:fldCharType="end"/>
    </w:r>
    <w:r w:rsidRPr="008C2260">
      <w:br/>
    </w:r>
    <w:r w:rsidRPr="008C2260">
      <w:fldChar w:fldCharType="begin" w:fldLock="1"/>
    </w:r>
    <w:r w:rsidRPr="008C2260">
      <w:instrText xml:space="preserve"> DOCPROPERTY</w:instrText>
    </w:r>
    <w:r w:rsidRPr="008C2260">
      <w:rPr>
        <w:sz w:val="18"/>
      </w:rPr>
      <w:instrText xml:space="preserve"> "Samling" *\charformat </w:instrText>
    </w:r>
    <w:r w:rsidRPr="008C2260">
      <w:fldChar w:fldCharType="end"/>
    </w:r>
    <w:r w:rsidRPr="008C2260">
      <w:tab/>
      <w:t xml:space="preserve">pnr: </w:t>
    </w:r>
    <w:r w:rsidRPr="008C2260">
      <w:fldChar w:fldCharType="begin" w:fldLock="1"/>
    </w:r>
    <w:r w:rsidRPr="008C2260">
      <w:instrText xml:space="preserve"> DOCPROPERTY</w:instrText>
    </w:r>
    <w:r w:rsidRPr="008C2260">
      <w:rPr>
        <w:sz w:val="18"/>
      </w:rPr>
      <w:instrText xml:space="preserve"> "Partinummer" *\charformat </w:instrText>
    </w:r>
    <w:r w:rsidRPr="008C2260">
      <w:fldChar w:fldCharType="separate"/>
    </w:r>
    <w:r w:rsidRPr="008C2260">
      <w:t>FP1200</w:t>
    </w:r>
    <w:r w:rsidRPr="008C2260">
      <w:fldChar w:fldCharType="end"/>
    </w:r>
  </w:p>
  <w:p w:rsidR="00A039A2" w:rsidRPr="008C2260" w:rsidRDefault="00A039A2">
    <w:pPr>
      <w:pStyle w:val="FSHRub1"/>
    </w:pPr>
    <w:r w:rsidRPr="008C2260">
      <w:t>Motion till riksdagen</w:t>
    </w:r>
    <w:r w:rsidRPr="008C2260">
      <w:br/>
    </w:r>
    <w:r w:rsidRPr="008C2260">
      <w:fldChar w:fldCharType="begin" w:fldLock="1"/>
    </w:r>
    <w:r w:rsidRPr="008C2260">
      <w:instrText xml:space="preserve"> DOCPROPERTY "YearUser" *\charformat </w:instrText>
    </w:r>
    <w:r w:rsidRPr="008C2260">
      <w:fldChar w:fldCharType="separate"/>
    </w:r>
    <w:r w:rsidRPr="008C2260">
      <w:t>2011/12</w:t>
    </w:r>
    <w:r w:rsidRPr="008C2260">
      <w:fldChar w:fldCharType="end"/>
    </w:r>
    <w:r w:rsidRPr="008C2260">
      <w:t>:</w:t>
    </w:r>
    <w:r w:rsidRPr="008C2260">
      <w:fldChar w:fldCharType="begin" w:fldLock="1"/>
    </w:r>
    <w:r w:rsidRPr="008C2260">
      <w:instrText xml:space="preserve"> DOCPROPERTY "Motionsnummer" *\charformat </w:instrText>
    </w:r>
    <w:r w:rsidRPr="008C2260">
      <w:fldChar w:fldCharType="separate"/>
    </w:r>
    <w:r w:rsidRPr="008C2260">
      <w:t>C279</w:t>
    </w:r>
    <w:r w:rsidRPr="008C2260">
      <w:fldChar w:fldCharType="end"/>
    </w:r>
  </w:p>
  <w:p w:rsidR="00A039A2" w:rsidRPr="008C2260" w:rsidRDefault="00A039A2">
    <w:pPr>
      <w:pStyle w:val="FSHNormalS5"/>
    </w:pPr>
    <w:r w:rsidRPr="008C2260">
      <w:fldChar w:fldCharType="begin" w:fldLock="1"/>
    </w:r>
    <w:r w:rsidRPr="008C2260">
      <w:instrText xml:space="preserve"> DOCPROPERTY "MotionarText" *\charformat </w:instrText>
    </w:r>
    <w:r w:rsidRPr="008C2260">
      <w:fldChar w:fldCharType="separate"/>
    </w:r>
    <w:r w:rsidRPr="008C2260">
      <w:t>av Karin Granbom Ellison (FP)</w:t>
    </w:r>
    <w:r w:rsidRPr="008C2260">
      <w:fldChar w:fldCharType="end"/>
    </w:r>
    <w:r w:rsidRPr="008C2260">
      <w:br/>
    </w:r>
    <w:r w:rsidRPr="008C2260">
      <w:fldChar w:fldCharType="begin" w:fldLock="1"/>
    </w:r>
    <w:r w:rsidRPr="008C2260">
      <w:instrText xml:space="preserve"> DOCPROPERTY "SvarFrasKort" *\charformat </w:instrText>
    </w:r>
    <w:r w:rsidRPr="008C2260">
      <w:fldChar w:fldCharType="end"/>
    </w:r>
  </w:p>
  <w:p w:rsidR="00A039A2" w:rsidRPr="008C2260" w:rsidRDefault="00A039A2">
    <w:pPr>
      <w:pStyle w:val="FSHTitel"/>
    </w:pPr>
    <w:r w:rsidRPr="008C2260">
      <w:fldChar w:fldCharType="begin" w:fldLock="1"/>
    </w:r>
    <w:r w:rsidRPr="008C2260">
      <w:instrText xml:space="preserve"> DOCPROPERTY</w:instrText>
    </w:r>
    <w:r w:rsidRPr="008C2260">
      <w:rPr>
        <w:sz w:val="18"/>
      </w:rPr>
      <w:instrText xml:space="preserve"> "RubrikSvar" *\charformat </w:instrText>
    </w:r>
    <w:r w:rsidRPr="008C2260">
      <w:fldChar w:fldCharType="separate"/>
    </w:r>
    <w:r w:rsidRPr="008C2260">
      <w:t>Inrättande av frivilligt testamentsregister</w:t>
    </w:r>
    <w:r w:rsidRPr="008C2260">
      <w:fldChar w:fldCharType="end"/>
    </w:r>
  </w:p>
  <w:p w:rsidR="00A039A2" w:rsidRPr="008C2260" w:rsidRDefault="00A039A2">
    <w:pPr>
      <w:pStyle w:val="Normal00"/>
    </w:pPr>
  </w:p>
  <w:p w:rsidR="00A039A2" w:rsidRPr="008C2260" w:rsidRDefault="00A039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4652502">
    <w:abstractNumId w:val="3"/>
  </w:num>
  <w:num w:numId="2" w16cid:durableId="1434210324">
    <w:abstractNumId w:val="2"/>
  </w:num>
  <w:num w:numId="3" w16cid:durableId="1141538298">
    <w:abstractNumId w:val="1"/>
  </w:num>
  <w:num w:numId="4" w16cid:durableId="834733264">
    <w:abstractNumId w:val="0"/>
  </w:num>
  <w:num w:numId="5" w16cid:durableId="1346833389">
    <w:abstractNumId w:val="7"/>
  </w:num>
  <w:num w:numId="6" w16cid:durableId="904536817">
    <w:abstractNumId w:val="6"/>
  </w:num>
  <w:num w:numId="7" w16cid:durableId="1025137709">
    <w:abstractNumId w:val="5"/>
  </w:num>
  <w:num w:numId="8" w16cid:durableId="1890606808">
    <w:abstractNumId w:val="4"/>
  </w:num>
  <w:num w:numId="9" w16cid:durableId="1284732907">
    <w:abstractNumId w:val="8"/>
  </w:num>
  <w:num w:numId="10" w16cid:durableId="1124496238">
    <w:abstractNumId w:val="9"/>
  </w:num>
  <w:num w:numId="11" w16cid:durableId="93676968">
    <w:abstractNumId w:val="10"/>
  </w:num>
  <w:num w:numId="12" w16cid:durableId="829369362">
    <w:abstractNumId w:val="13"/>
  </w:num>
  <w:num w:numId="13" w16cid:durableId="1565021733">
    <w:abstractNumId w:val="15"/>
  </w:num>
  <w:num w:numId="14" w16cid:durableId="470681577">
    <w:abstractNumId w:val="16"/>
  </w:num>
  <w:num w:numId="15" w16cid:durableId="531697329">
    <w:abstractNumId w:val="11"/>
  </w:num>
  <w:num w:numId="16" w16cid:durableId="1241982157">
    <w:abstractNumId w:val="18"/>
  </w:num>
  <w:num w:numId="17" w16cid:durableId="252251838">
    <w:abstractNumId w:val="17"/>
  </w:num>
  <w:num w:numId="18" w16cid:durableId="1202400751">
    <w:abstractNumId w:val="14"/>
  </w:num>
  <w:num w:numId="19" w16cid:durableId="1675691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4169011-AF98-461C-9260-8BED71AAD8D0}"/>
  </w:docVars>
  <w:rsids>
    <w:rsidRoot w:val="00C75926"/>
    <w:rsid w:val="008C2260"/>
    <w:rsid w:val="00A039A2"/>
    <w:rsid w:val="00C75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08D5BD-5A9C-4F35-91CA-35632892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1352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FP1200</vt:lpstr>
    </vt:vector>
  </TitlesOfParts>
  <Company>Riksdagen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FP1200</dc:title>
  <dc:subject>FP1200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2012-01-04T09:52:00Z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Inrättande av frivilligt testamentsregister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frivilligt testamentsregister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20112012000000700080000012000069</vt:lpwstr>
  </property>
  <property fmtid="{D5CDD505-2E9C-101B-9397-08002B2CF9AE}" pid="47" name="datum">
    <vt:lpwstr>111003</vt:lpwstr>
  </property>
  <property fmtid="{D5CDD505-2E9C-101B-9397-08002B2CF9AE}" pid="48" name="avsändar-e-post">
    <vt:lpwstr>sophie.enerskog@riksdagen.se</vt:lpwstr>
  </property>
  <property fmtid="{D5CDD505-2E9C-101B-9397-08002B2CF9AE}" pid="49" name="id">
    <vt:lpwstr>20112012000000700080000012000069</vt:lpwstr>
  </property>
  <property fmtid="{D5CDD505-2E9C-101B-9397-08002B2CF9AE}" pid="50" name="nummer">
    <vt:lpwstr>279</vt:lpwstr>
  </property>
  <property fmtid="{D5CDD505-2E9C-101B-9397-08002B2CF9AE}" pid="51" name="utskottsbeteckning">
    <vt:lpwstr>C</vt:lpwstr>
  </property>
  <property fmtid="{D5CDD505-2E9C-101B-9397-08002B2CF9AE}" pid="52" name="GlobalUID">
    <vt:lpwstr>{4C3BE098-3865-4042-B407-A5F347BA5E73}</vt:lpwstr>
  </property>
  <property fmtid="{D5CDD505-2E9C-101B-9397-08002B2CF9AE}" pid="53" name="Överföringar">
    <vt:i4>0</vt:i4>
  </property>
  <property fmtid="{D5CDD505-2E9C-101B-9397-08002B2CF9AE}" pid="54" name="Checksum">
    <vt:lpwstr>*1003900450066*</vt:lpwstr>
  </property>
  <property fmtid="{D5CDD505-2E9C-101B-9397-08002B2CF9AE}" pid="55" name="skuggnummer">
    <vt:lpwstr>1408</vt:lpwstr>
  </property>
  <property fmtid="{D5CDD505-2E9C-101B-9397-08002B2CF9AE}" pid="56" name="urixVersion">
    <vt:lpwstr>4.5.0.25</vt:lpwstr>
  </property>
  <property fmtid="{D5CDD505-2E9C-101B-9397-08002B2CF9AE}" pid="57" name="urixOrigin">
    <vt:lpwstr>120104 10:53:46.419</vt:lpwstr>
  </property>
  <property fmtid="{D5CDD505-2E9C-101B-9397-08002B2CF9AE}" pid="58" name="urixGuid">
    <vt:lpwstr>{E54F4C59-71A6-46CF-9A81-9344870390F4}</vt:lpwstr>
  </property>
</Properties>
</file>