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2C1D1F2C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0760E">
              <w:rPr>
                <w:b/>
              </w:rPr>
              <w:t>3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0760E">
              <w:rPr>
                <w:b/>
              </w:rPr>
              <w:t>4</w:t>
            </w:r>
            <w:r w:rsidR="0060686F">
              <w:rPr>
                <w:b/>
              </w:rPr>
              <w:t>:</w:t>
            </w:r>
            <w:r w:rsidR="00EC1072">
              <w:rPr>
                <w:b/>
              </w:rPr>
              <w:t>9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12D4ED1A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1B3B27">
              <w:t>3</w:t>
            </w:r>
            <w:r w:rsidRPr="0012669A">
              <w:t>-</w:t>
            </w:r>
            <w:r w:rsidR="007030D7">
              <w:t>1</w:t>
            </w:r>
            <w:r w:rsidR="00EA2CEF">
              <w:t>1</w:t>
            </w:r>
            <w:r w:rsidR="004D2A50">
              <w:t>-</w:t>
            </w:r>
            <w:r w:rsidR="00EA2CEF">
              <w:t>1</w:t>
            </w:r>
            <w:r w:rsidR="00EC1072">
              <w:t>6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1DD775ED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254DA756" w:rsidR="00134D73" w:rsidRPr="0012669A" w:rsidRDefault="0090760E" w:rsidP="008C57B9">
            <w:r>
              <w:t>1</w:t>
            </w:r>
            <w:r w:rsidR="001925F5">
              <w:t>0</w:t>
            </w:r>
            <w:r w:rsidR="006A30F1">
              <w:t>.</w:t>
            </w:r>
            <w:r w:rsidR="00EC1072">
              <w:t>0</w:t>
            </w:r>
            <w:r w:rsidR="00AC75E3">
              <w:t>0</w:t>
            </w:r>
            <w:r w:rsidR="0073639C">
              <w:t>–</w:t>
            </w:r>
            <w:r w:rsidR="00D04011">
              <w:t>11.00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E1552E" w:rsidRPr="0012669A" w14:paraId="3E383414" w14:textId="77777777" w:rsidTr="00D7630C">
        <w:trPr>
          <w:trHeight w:val="950"/>
        </w:trPr>
        <w:tc>
          <w:tcPr>
            <w:tcW w:w="567" w:type="dxa"/>
          </w:tcPr>
          <w:p w14:paraId="5B3E3192" w14:textId="09CE80DC" w:rsidR="00E1552E" w:rsidRDefault="00E1552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0760E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7647FCC2" w14:textId="77777777" w:rsidR="0090760E" w:rsidRDefault="00BA0945" w:rsidP="0090760E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BA0945">
              <w:rPr>
                <w:b/>
                <w:bCs/>
                <w:iCs/>
              </w:rPr>
              <w:t>Justering av protokoll</w:t>
            </w:r>
          </w:p>
          <w:p w14:paraId="403644C0" w14:textId="77777777" w:rsidR="00BA0945" w:rsidRDefault="00BA0945" w:rsidP="0090760E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354CC29C" w14:textId="1554E49F" w:rsidR="00BA0945" w:rsidRDefault="00BA0945" w:rsidP="0090760E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BA0945">
              <w:rPr>
                <w:iCs/>
              </w:rPr>
              <w:t>Utskottet justerade protokoll 202</w:t>
            </w:r>
            <w:r>
              <w:rPr>
                <w:iCs/>
              </w:rPr>
              <w:t>3</w:t>
            </w:r>
            <w:r w:rsidRPr="00BA0945">
              <w:rPr>
                <w:iCs/>
              </w:rPr>
              <w:t>/2</w:t>
            </w:r>
            <w:r>
              <w:rPr>
                <w:iCs/>
              </w:rPr>
              <w:t>4</w:t>
            </w:r>
            <w:r w:rsidRPr="00BA0945">
              <w:rPr>
                <w:iCs/>
              </w:rPr>
              <w:t>:</w:t>
            </w:r>
            <w:r w:rsidR="00EC1072">
              <w:rPr>
                <w:iCs/>
              </w:rPr>
              <w:t>8</w:t>
            </w:r>
            <w:r w:rsidRPr="00BA0945">
              <w:rPr>
                <w:iCs/>
              </w:rPr>
              <w:t xml:space="preserve">. </w:t>
            </w:r>
          </w:p>
          <w:p w14:paraId="7C009A9B" w14:textId="46653FC8" w:rsidR="00866781" w:rsidRPr="00BA0945" w:rsidRDefault="00866781" w:rsidP="0090760E">
            <w:pPr>
              <w:widowControl w:val="0"/>
              <w:tabs>
                <w:tab w:val="left" w:pos="1701"/>
              </w:tabs>
              <w:rPr>
                <w:iCs/>
              </w:rPr>
            </w:pPr>
          </w:p>
        </w:tc>
      </w:tr>
      <w:tr w:rsidR="001925F5" w:rsidRPr="0012669A" w14:paraId="2CD2A9FC" w14:textId="77777777" w:rsidTr="00D7630C">
        <w:trPr>
          <w:trHeight w:val="950"/>
        </w:trPr>
        <w:tc>
          <w:tcPr>
            <w:tcW w:w="567" w:type="dxa"/>
          </w:tcPr>
          <w:p w14:paraId="1390BAD9" w14:textId="69CC728A" w:rsidR="001925F5" w:rsidRDefault="001925F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343268AE" w14:textId="77777777" w:rsidR="00EC1072" w:rsidRDefault="00EC1072" w:rsidP="00EA2CEF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EC1072">
              <w:rPr>
                <w:b/>
                <w:bCs/>
                <w:szCs w:val="23"/>
              </w:rPr>
              <w:t>Skydd av kritisk energiinfrastruktur</w:t>
            </w:r>
          </w:p>
          <w:p w14:paraId="06023056" w14:textId="77777777" w:rsidR="00EC1072" w:rsidRDefault="00EC1072" w:rsidP="00EA2CEF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325CCA89" w14:textId="483B9C4A" w:rsidR="00EA2CEF" w:rsidRPr="00BA0945" w:rsidRDefault="00EC1072" w:rsidP="00EC107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010923">
              <w:rPr>
                <w:szCs w:val="23"/>
              </w:rPr>
              <w:t xml:space="preserve">Statssekreterare Daniel Liljeberg, </w:t>
            </w:r>
            <w:r w:rsidRPr="00EC1072">
              <w:rPr>
                <w:szCs w:val="23"/>
              </w:rPr>
              <w:t xml:space="preserve">biträdd av medarbetare från </w:t>
            </w:r>
            <w:r w:rsidRPr="00010923">
              <w:rPr>
                <w:szCs w:val="23"/>
              </w:rPr>
              <w:t>Klimat- och näringslivsdepartementet</w:t>
            </w:r>
            <w:r>
              <w:rPr>
                <w:szCs w:val="23"/>
              </w:rPr>
              <w:t xml:space="preserve">, </w:t>
            </w:r>
            <w:r w:rsidRPr="00EC1072">
              <w:rPr>
                <w:szCs w:val="23"/>
              </w:rPr>
              <w:t xml:space="preserve">lämnade information och svarade på frågor om </w:t>
            </w:r>
            <w:r>
              <w:rPr>
                <w:szCs w:val="23"/>
              </w:rPr>
              <w:t>s</w:t>
            </w:r>
            <w:r w:rsidRPr="00EC1072">
              <w:rPr>
                <w:szCs w:val="23"/>
              </w:rPr>
              <w:t>kydd av kritisk energiinfrastruktur</w:t>
            </w:r>
            <w:r>
              <w:rPr>
                <w:szCs w:val="23"/>
              </w:rPr>
              <w:t>.</w:t>
            </w:r>
            <w:r w:rsidR="001925F5">
              <w:rPr>
                <w:szCs w:val="23"/>
              </w:rPr>
              <w:br/>
            </w:r>
          </w:p>
        </w:tc>
      </w:tr>
      <w:tr w:rsidR="00EC1072" w:rsidRPr="0012669A" w14:paraId="53878BCF" w14:textId="77777777" w:rsidTr="00D7630C">
        <w:trPr>
          <w:trHeight w:val="950"/>
        </w:trPr>
        <w:tc>
          <w:tcPr>
            <w:tcW w:w="567" w:type="dxa"/>
          </w:tcPr>
          <w:p w14:paraId="6C9DA909" w14:textId="465970EB" w:rsidR="00EC1072" w:rsidRDefault="00EC107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7121BD44" w14:textId="77777777" w:rsidR="00EC1072" w:rsidRDefault="00EC1072" w:rsidP="00EA2CEF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EC1072">
              <w:rPr>
                <w:b/>
                <w:bCs/>
                <w:szCs w:val="23"/>
              </w:rPr>
              <w:t xml:space="preserve">Införandet av flödesbaserad kapacitetsberäkning </w:t>
            </w:r>
          </w:p>
          <w:p w14:paraId="2318A726" w14:textId="77777777" w:rsidR="00EC1072" w:rsidRDefault="00EC1072" w:rsidP="00EA2CEF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776AB3FB" w14:textId="1953C2BA" w:rsidR="00EC1072" w:rsidRPr="00EC1072" w:rsidRDefault="00EC1072" w:rsidP="00EA2CEF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010923">
              <w:rPr>
                <w:szCs w:val="23"/>
              </w:rPr>
              <w:t xml:space="preserve">Statssekreterare Daniel Liljeberg, </w:t>
            </w:r>
            <w:r w:rsidRPr="00EC1072">
              <w:rPr>
                <w:szCs w:val="23"/>
              </w:rPr>
              <w:t xml:space="preserve">biträdd av medarbetare från </w:t>
            </w:r>
            <w:r w:rsidRPr="00010923">
              <w:rPr>
                <w:szCs w:val="23"/>
              </w:rPr>
              <w:t>Klimat- och näringslivsdepartementet</w:t>
            </w:r>
            <w:r>
              <w:rPr>
                <w:szCs w:val="23"/>
              </w:rPr>
              <w:t xml:space="preserve">, </w:t>
            </w:r>
            <w:r w:rsidRPr="00EC1072">
              <w:rPr>
                <w:szCs w:val="23"/>
              </w:rPr>
              <w:t xml:space="preserve">lämnade information och svarade på frågor om </w:t>
            </w:r>
            <w:r>
              <w:rPr>
                <w:szCs w:val="23"/>
              </w:rPr>
              <w:t>i</w:t>
            </w:r>
            <w:r w:rsidRPr="00EC1072">
              <w:rPr>
                <w:szCs w:val="23"/>
              </w:rPr>
              <w:t>nförandet av flödesbaserad kapacitetsberäkning</w:t>
            </w:r>
            <w:r>
              <w:rPr>
                <w:szCs w:val="23"/>
              </w:rPr>
              <w:t>.</w:t>
            </w:r>
            <w:r>
              <w:rPr>
                <w:szCs w:val="23"/>
              </w:rPr>
              <w:br/>
            </w:r>
          </w:p>
        </w:tc>
      </w:tr>
      <w:tr w:rsidR="00D93300" w:rsidRPr="0012669A" w14:paraId="51A9D476" w14:textId="77777777" w:rsidTr="00D7630C">
        <w:trPr>
          <w:trHeight w:val="950"/>
        </w:trPr>
        <w:tc>
          <w:tcPr>
            <w:tcW w:w="567" w:type="dxa"/>
          </w:tcPr>
          <w:p w14:paraId="127A6CE0" w14:textId="6ED14FB2" w:rsidR="00D93300" w:rsidRDefault="00D9330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62" w:type="dxa"/>
          </w:tcPr>
          <w:p w14:paraId="119969FD" w14:textId="77777777" w:rsidR="00D93300" w:rsidRDefault="00D93300" w:rsidP="00D93300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010923">
              <w:rPr>
                <w:b/>
                <w:bCs/>
                <w:szCs w:val="23"/>
              </w:rPr>
              <w:t>Ny kärnkraft i Sverige</w:t>
            </w:r>
            <w:r>
              <w:rPr>
                <w:b/>
                <w:bCs/>
                <w:szCs w:val="23"/>
              </w:rPr>
              <w:t xml:space="preserve"> (NU5)</w:t>
            </w:r>
          </w:p>
          <w:p w14:paraId="4583C2FC" w14:textId="77777777" w:rsidR="00D93300" w:rsidRDefault="00D93300" w:rsidP="00D93300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6ADC209A" w14:textId="77777777" w:rsidR="00D93300" w:rsidRDefault="00D93300" w:rsidP="00D93300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>Utskottet f</w:t>
            </w:r>
            <w:r w:rsidRPr="00EC1072">
              <w:rPr>
                <w:szCs w:val="23"/>
              </w:rPr>
              <w:t>ortsatt beredning</w:t>
            </w:r>
            <w:r>
              <w:rPr>
                <w:szCs w:val="23"/>
              </w:rPr>
              <w:t xml:space="preserve"> av p</w:t>
            </w:r>
            <w:r w:rsidRPr="00EC1072">
              <w:rPr>
                <w:szCs w:val="23"/>
              </w:rPr>
              <w:t>roposition 2023/24:19 och motioner</w:t>
            </w:r>
            <w:r>
              <w:rPr>
                <w:szCs w:val="23"/>
              </w:rPr>
              <w:t>.</w:t>
            </w:r>
          </w:p>
          <w:p w14:paraId="19DB92BB" w14:textId="77777777" w:rsidR="00D93300" w:rsidRDefault="00D93300" w:rsidP="00D93300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1798E13C" w14:textId="77777777" w:rsidR="00D93300" w:rsidRDefault="00D93300" w:rsidP="00D93300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>Ärendet bordlades.</w:t>
            </w:r>
          </w:p>
          <w:p w14:paraId="7DAF85B8" w14:textId="77777777" w:rsidR="00D93300" w:rsidRPr="00EC1072" w:rsidRDefault="00D93300" w:rsidP="00EA2CEF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</w:tc>
      </w:tr>
      <w:tr w:rsidR="00F471FA" w:rsidRPr="0012669A" w14:paraId="25B7E01D" w14:textId="77777777" w:rsidTr="00D7630C">
        <w:trPr>
          <w:trHeight w:val="950"/>
        </w:trPr>
        <w:tc>
          <w:tcPr>
            <w:tcW w:w="567" w:type="dxa"/>
          </w:tcPr>
          <w:p w14:paraId="627D43F5" w14:textId="6EDA1FCC" w:rsidR="00F471FA" w:rsidRDefault="00F471F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93300">
              <w:rPr>
                <w:b/>
                <w:snapToGrid w:val="0"/>
              </w:rPr>
              <w:t>5</w:t>
            </w:r>
          </w:p>
        </w:tc>
        <w:tc>
          <w:tcPr>
            <w:tcW w:w="7162" w:type="dxa"/>
          </w:tcPr>
          <w:p w14:paraId="17A24E29" w14:textId="6F2439C7" w:rsidR="00EA2CEF" w:rsidRDefault="00EC1072" w:rsidP="00F471FA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EC1072">
              <w:rPr>
                <w:b/>
                <w:bCs/>
                <w:szCs w:val="23"/>
              </w:rPr>
              <w:t>EU-regler om ideella organisationer med gränsöverskridande verksamhet</w:t>
            </w:r>
          </w:p>
          <w:p w14:paraId="49D346B8" w14:textId="77777777" w:rsidR="00EC1072" w:rsidRDefault="00EC1072" w:rsidP="00F471FA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487655C2" w14:textId="6C04460F" w:rsidR="00EC1072" w:rsidRDefault="00EC1072" w:rsidP="00EC1072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EC1072">
              <w:rPr>
                <w:szCs w:val="23"/>
              </w:rPr>
              <w:t>Utskottet överlade med statssekreterare Mikael Kullberg, biträdd av medarbetare från Justitiedepartementet.</w:t>
            </w:r>
          </w:p>
          <w:p w14:paraId="6005002D" w14:textId="77777777" w:rsidR="00EC1072" w:rsidRDefault="00EC1072" w:rsidP="00EC1072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5ECD7CBC" w14:textId="01D2DB43" w:rsidR="00EC1072" w:rsidRDefault="00EC1072" w:rsidP="00EC1072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EC1072">
              <w:rPr>
                <w:szCs w:val="23"/>
              </w:rPr>
              <w:t xml:space="preserve">Underlaget utgjordes av kommissionens förslag </w:t>
            </w:r>
            <w:proofErr w:type="gramStart"/>
            <w:r w:rsidRPr="00EC1072">
              <w:rPr>
                <w:szCs w:val="23"/>
              </w:rPr>
              <w:t>COM(</w:t>
            </w:r>
            <w:proofErr w:type="gramEnd"/>
            <w:r w:rsidRPr="00EC1072">
              <w:rPr>
                <w:szCs w:val="23"/>
              </w:rPr>
              <w:t xml:space="preserve">2023) </w:t>
            </w:r>
            <w:r>
              <w:rPr>
                <w:szCs w:val="23"/>
              </w:rPr>
              <w:t>515</w:t>
            </w:r>
            <w:r w:rsidR="00D04011">
              <w:rPr>
                <w:szCs w:val="23"/>
              </w:rPr>
              <w:t xml:space="preserve"> och</w:t>
            </w:r>
            <w:r w:rsidRPr="00EC1072">
              <w:rPr>
                <w:szCs w:val="23"/>
              </w:rPr>
              <w:t xml:space="preserve"> COM(2023) </w:t>
            </w:r>
            <w:r>
              <w:rPr>
                <w:szCs w:val="23"/>
              </w:rPr>
              <w:t>516</w:t>
            </w:r>
            <w:r w:rsidR="00D04011">
              <w:rPr>
                <w:szCs w:val="23"/>
              </w:rPr>
              <w:t xml:space="preserve"> samt </w:t>
            </w:r>
            <w:r w:rsidRPr="00EC1072">
              <w:rPr>
                <w:szCs w:val="23"/>
              </w:rPr>
              <w:t>faktapromemoria 202</w:t>
            </w:r>
            <w:r>
              <w:rPr>
                <w:szCs w:val="23"/>
              </w:rPr>
              <w:t>3</w:t>
            </w:r>
            <w:r w:rsidRPr="00EC1072">
              <w:rPr>
                <w:szCs w:val="23"/>
              </w:rPr>
              <w:t>/2</w:t>
            </w:r>
            <w:r>
              <w:rPr>
                <w:szCs w:val="23"/>
              </w:rPr>
              <w:t>4</w:t>
            </w:r>
            <w:r w:rsidRPr="00EC1072">
              <w:rPr>
                <w:szCs w:val="23"/>
              </w:rPr>
              <w:t>:FPM</w:t>
            </w:r>
            <w:r>
              <w:rPr>
                <w:szCs w:val="23"/>
              </w:rPr>
              <w:t>7</w:t>
            </w:r>
            <w:r w:rsidRPr="00EC1072">
              <w:rPr>
                <w:szCs w:val="23"/>
              </w:rPr>
              <w:t xml:space="preserve"> EU-regler om ideella organisationer med gränsöverskridande verksamhet</w:t>
            </w:r>
            <w:r>
              <w:rPr>
                <w:szCs w:val="23"/>
              </w:rPr>
              <w:t>.</w:t>
            </w:r>
          </w:p>
          <w:p w14:paraId="08FD9C9F" w14:textId="77777777" w:rsidR="00EC1072" w:rsidRDefault="00EC1072" w:rsidP="00EC1072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43770AA5" w14:textId="77777777" w:rsidR="00D04011" w:rsidRDefault="00EC1072" w:rsidP="00EC1072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EC1072">
              <w:rPr>
                <w:szCs w:val="23"/>
              </w:rPr>
              <w:t xml:space="preserve">Statssekreterare Mikael Kullberg redogjorde för regeringens ståndpunkt i enlighet med </w:t>
            </w:r>
            <w:r w:rsidR="00D04011">
              <w:rPr>
                <w:szCs w:val="23"/>
              </w:rPr>
              <w:t>faktapromemorian:</w:t>
            </w:r>
          </w:p>
          <w:p w14:paraId="5E61D578" w14:textId="77777777" w:rsidR="00D04011" w:rsidRDefault="00D04011" w:rsidP="00EC1072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1F568E8C" w14:textId="77777777" w:rsidR="00D04011" w:rsidRDefault="00D04011" w:rsidP="00D04011">
            <w:pPr>
              <w:widowControl w:val="0"/>
              <w:tabs>
                <w:tab w:val="left" w:pos="1701"/>
              </w:tabs>
              <w:ind w:left="285"/>
              <w:rPr>
                <w:szCs w:val="23"/>
              </w:rPr>
            </w:pPr>
            <w:r>
              <w:rPr>
                <w:szCs w:val="23"/>
              </w:rPr>
              <w:t>Regeringen välkomnar målsättningen att underlätta</w:t>
            </w:r>
            <w:r>
              <w:rPr>
                <w:szCs w:val="23"/>
              </w:rPr>
              <w:br/>
              <w:t>gränsöverskridande verksamhet i ideella organisationer inom EU.</w:t>
            </w:r>
          </w:p>
          <w:p w14:paraId="175DD65D" w14:textId="77777777" w:rsidR="00D04011" w:rsidRDefault="00D04011" w:rsidP="00D04011">
            <w:pPr>
              <w:widowControl w:val="0"/>
              <w:tabs>
                <w:tab w:val="left" w:pos="1701"/>
              </w:tabs>
              <w:ind w:left="285"/>
              <w:rPr>
                <w:szCs w:val="23"/>
              </w:rPr>
            </w:pPr>
            <w:r>
              <w:rPr>
                <w:szCs w:val="23"/>
              </w:rPr>
              <w:t>Ideella organisationer spelar en viktig roll i samhället för att värna</w:t>
            </w:r>
          </w:p>
          <w:p w14:paraId="05A9691F" w14:textId="77777777" w:rsidR="00D04011" w:rsidRDefault="00D04011" w:rsidP="00D04011">
            <w:pPr>
              <w:widowControl w:val="0"/>
              <w:tabs>
                <w:tab w:val="left" w:pos="1701"/>
              </w:tabs>
              <w:ind w:left="285"/>
              <w:rPr>
                <w:szCs w:val="23"/>
              </w:rPr>
            </w:pPr>
            <w:r>
              <w:rPr>
                <w:szCs w:val="23"/>
              </w:rPr>
              <w:t>och utveckla demokratiska och kulturella värden. Det är därför viktigt</w:t>
            </w:r>
          </w:p>
          <w:p w14:paraId="379A4B03" w14:textId="77777777" w:rsidR="00D04011" w:rsidRDefault="00D04011" w:rsidP="00D04011">
            <w:pPr>
              <w:widowControl w:val="0"/>
              <w:tabs>
                <w:tab w:val="left" w:pos="1701"/>
              </w:tabs>
              <w:ind w:left="285"/>
              <w:rPr>
                <w:szCs w:val="23"/>
              </w:rPr>
            </w:pPr>
            <w:r>
              <w:rPr>
                <w:szCs w:val="23"/>
              </w:rPr>
              <w:t>att sådana organisationer kan verka fritt på den inre marknaden.</w:t>
            </w:r>
          </w:p>
          <w:p w14:paraId="6ABAAA35" w14:textId="77777777" w:rsidR="00D04011" w:rsidRDefault="00D04011" w:rsidP="00D04011">
            <w:pPr>
              <w:widowControl w:val="0"/>
              <w:tabs>
                <w:tab w:val="left" w:pos="1701"/>
              </w:tabs>
              <w:ind w:left="285"/>
              <w:rPr>
                <w:szCs w:val="23"/>
              </w:rPr>
            </w:pPr>
          </w:p>
          <w:p w14:paraId="7A55DD70" w14:textId="77777777" w:rsidR="00D04011" w:rsidRDefault="00D04011" w:rsidP="00D04011">
            <w:pPr>
              <w:widowControl w:val="0"/>
              <w:tabs>
                <w:tab w:val="left" w:pos="1701"/>
              </w:tabs>
              <w:ind w:left="285"/>
              <w:rPr>
                <w:szCs w:val="23"/>
              </w:rPr>
            </w:pPr>
          </w:p>
          <w:p w14:paraId="7C3498D1" w14:textId="77777777" w:rsidR="00D04011" w:rsidRDefault="00D04011" w:rsidP="00D04011">
            <w:pPr>
              <w:widowControl w:val="0"/>
              <w:tabs>
                <w:tab w:val="left" w:pos="1701"/>
              </w:tabs>
              <w:ind w:left="285"/>
              <w:rPr>
                <w:szCs w:val="23"/>
              </w:rPr>
            </w:pPr>
            <w:r>
              <w:rPr>
                <w:szCs w:val="23"/>
              </w:rPr>
              <w:lastRenderedPageBreak/>
              <w:t>Regeringen ser att etablerandet av en ny associationsform skulle</w:t>
            </w:r>
          </w:p>
          <w:p w14:paraId="540CF07E" w14:textId="77777777" w:rsidR="00D04011" w:rsidRDefault="00D04011" w:rsidP="00D04011">
            <w:pPr>
              <w:widowControl w:val="0"/>
              <w:tabs>
                <w:tab w:val="left" w:pos="1701"/>
              </w:tabs>
              <w:ind w:left="285"/>
              <w:rPr>
                <w:szCs w:val="23"/>
              </w:rPr>
            </w:pPr>
            <w:r>
              <w:rPr>
                <w:szCs w:val="23"/>
              </w:rPr>
              <w:t>kunna bidra positivt till ideella organisationers möjligheter att verka</w:t>
            </w:r>
          </w:p>
          <w:p w14:paraId="4F9F9E61" w14:textId="77777777" w:rsidR="00BC6C1A" w:rsidRDefault="00D04011" w:rsidP="00D04011">
            <w:pPr>
              <w:widowControl w:val="0"/>
              <w:tabs>
                <w:tab w:val="left" w:pos="1701"/>
              </w:tabs>
              <w:ind w:left="285"/>
              <w:rPr>
                <w:szCs w:val="23"/>
              </w:rPr>
            </w:pPr>
            <w:r>
              <w:rPr>
                <w:szCs w:val="23"/>
              </w:rPr>
              <w:t>över gränserna inom EU.</w:t>
            </w:r>
            <w:r w:rsidR="00BC6C1A">
              <w:rPr>
                <w:szCs w:val="23"/>
              </w:rPr>
              <w:t xml:space="preserve"> Det är samtidigt viktigt att ett europeiskt</w:t>
            </w:r>
          </w:p>
          <w:p w14:paraId="42E1AB5C" w14:textId="77777777" w:rsidR="00BC6C1A" w:rsidRDefault="00BC6C1A" w:rsidP="00D04011">
            <w:pPr>
              <w:widowControl w:val="0"/>
              <w:tabs>
                <w:tab w:val="left" w:pos="1701"/>
              </w:tabs>
              <w:ind w:left="285"/>
              <w:rPr>
                <w:szCs w:val="23"/>
              </w:rPr>
            </w:pPr>
            <w:r>
              <w:rPr>
                <w:szCs w:val="23"/>
              </w:rPr>
              <w:t>regelverk för en sådan associationsform inte utformas så att det</w:t>
            </w:r>
          </w:p>
          <w:p w14:paraId="2D290994" w14:textId="77777777" w:rsidR="00BC6C1A" w:rsidRDefault="00BC6C1A" w:rsidP="00D04011">
            <w:pPr>
              <w:widowControl w:val="0"/>
              <w:tabs>
                <w:tab w:val="left" w:pos="1701"/>
              </w:tabs>
              <w:ind w:left="285"/>
              <w:rPr>
                <w:szCs w:val="23"/>
              </w:rPr>
            </w:pPr>
            <w:r>
              <w:rPr>
                <w:szCs w:val="23"/>
              </w:rPr>
              <w:t>verkar hämmande på möjligheten att etablera, driva och delta i icke-</w:t>
            </w:r>
          </w:p>
          <w:p w14:paraId="58399BFC" w14:textId="77777777" w:rsidR="00BC6C1A" w:rsidRDefault="00BC6C1A" w:rsidP="00D04011">
            <w:pPr>
              <w:widowControl w:val="0"/>
              <w:tabs>
                <w:tab w:val="left" w:pos="1701"/>
              </w:tabs>
              <w:ind w:left="285"/>
              <w:rPr>
                <w:szCs w:val="23"/>
              </w:rPr>
            </w:pPr>
            <w:r>
              <w:rPr>
                <w:szCs w:val="23"/>
              </w:rPr>
              <w:t>vinstdrivande verksamhet inom ramen för ideella organisationer. Det</w:t>
            </w:r>
          </w:p>
          <w:p w14:paraId="3DA268BA" w14:textId="77777777" w:rsidR="00BC6C1A" w:rsidRDefault="00BC6C1A" w:rsidP="00D04011">
            <w:pPr>
              <w:widowControl w:val="0"/>
              <w:tabs>
                <w:tab w:val="left" w:pos="1701"/>
              </w:tabs>
              <w:ind w:left="285"/>
              <w:rPr>
                <w:szCs w:val="23"/>
              </w:rPr>
            </w:pPr>
            <w:r>
              <w:rPr>
                <w:szCs w:val="23"/>
              </w:rPr>
              <w:t>är också viktigt att regelverket inte skapar omotiverade administrativa</w:t>
            </w:r>
          </w:p>
          <w:p w14:paraId="1310A851" w14:textId="77777777" w:rsidR="00BC6C1A" w:rsidRDefault="00BC6C1A" w:rsidP="00BC6C1A">
            <w:pPr>
              <w:widowControl w:val="0"/>
              <w:tabs>
                <w:tab w:val="left" w:pos="1701"/>
              </w:tabs>
              <w:ind w:left="285"/>
              <w:rPr>
                <w:szCs w:val="23"/>
              </w:rPr>
            </w:pPr>
            <w:r>
              <w:rPr>
                <w:szCs w:val="23"/>
              </w:rPr>
              <w:t>bördor eller kostnader för berörda organisationer samt att det tillser</w:t>
            </w:r>
          </w:p>
          <w:p w14:paraId="01FA39EF" w14:textId="77777777" w:rsidR="00BC6C1A" w:rsidRDefault="00BC6C1A" w:rsidP="00BC6C1A">
            <w:pPr>
              <w:widowControl w:val="0"/>
              <w:tabs>
                <w:tab w:val="left" w:pos="1701"/>
              </w:tabs>
              <w:ind w:left="285"/>
              <w:rPr>
                <w:szCs w:val="23"/>
              </w:rPr>
            </w:pPr>
            <w:r>
              <w:rPr>
                <w:szCs w:val="23"/>
              </w:rPr>
              <w:t>att utnyttjandet av ideella organisationer i illegala syften kan motverkas. Det ska även eftersträvas att regelverket inte föranleder</w:t>
            </w:r>
          </w:p>
          <w:p w14:paraId="30E10312" w14:textId="77777777" w:rsidR="00BC6C1A" w:rsidRDefault="00BC6C1A" w:rsidP="00BC6C1A">
            <w:pPr>
              <w:widowControl w:val="0"/>
              <w:tabs>
                <w:tab w:val="left" w:pos="1701"/>
              </w:tabs>
              <w:ind w:left="285"/>
              <w:rPr>
                <w:szCs w:val="23"/>
              </w:rPr>
            </w:pPr>
            <w:r>
              <w:rPr>
                <w:szCs w:val="23"/>
              </w:rPr>
              <w:t>omotiverade kostnader eller omotiverad administration för det offentliga.</w:t>
            </w:r>
          </w:p>
          <w:p w14:paraId="7B51B312" w14:textId="77777777" w:rsidR="00BC6C1A" w:rsidRDefault="00BC6C1A" w:rsidP="00BC6C1A">
            <w:pPr>
              <w:widowControl w:val="0"/>
              <w:tabs>
                <w:tab w:val="left" w:pos="1701"/>
              </w:tabs>
              <w:ind w:left="285"/>
              <w:rPr>
                <w:szCs w:val="23"/>
              </w:rPr>
            </w:pPr>
          </w:p>
          <w:p w14:paraId="6FD51FDD" w14:textId="77777777" w:rsidR="00BC6C1A" w:rsidRDefault="00BC6C1A" w:rsidP="00BC6C1A">
            <w:pPr>
              <w:widowControl w:val="0"/>
              <w:tabs>
                <w:tab w:val="left" w:pos="1701"/>
              </w:tabs>
              <w:ind w:left="285"/>
              <w:rPr>
                <w:szCs w:val="23"/>
              </w:rPr>
            </w:pPr>
            <w:r>
              <w:rPr>
                <w:szCs w:val="23"/>
              </w:rPr>
              <w:t>I den utsträckning det i medlemsstater redan finns en välfungerande</w:t>
            </w:r>
          </w:p>
          <w:p w14:paraId="6E8F987A" w14:textId="5E00CFF0" w:rsidR="00BC6C1A" w:rsidRDefault="00BC6C1A" w:rsidP="00BC6C1A">
            <w:pPr>
              <w:widowControl w:val="0"/>
              <w:tabs>
                <w:tab w:val="left" w:pos="1701"/>
              </w:tabs>
              <w:ind w:left="285"/>
              <w:rPr>
                <w:szCs w:val="23"/>
              </w:rPr>
            </w:pPr>
            <w:r>
              <w:rPr>
                <w:szCs w:val="23"/>
              </w:rPr>
              <w:t>ordning för ideella organisationers struktur och verksamhet bör d</w:t>
            </w:r>
            <w:r w:rsidR="00CF7B5D">
              <w:rPr>
                <w:szCs w:val="23"/>
              </w:rPr>
              <w:t>e</w:t>
            </w:r>
            <w:r>
              <w:rPr>
                <w:szCs w:val="23"/>
              </w:rPr>
              <w:t>nna så långt som möjligt värnas.</w:t>
            </w:r>
          </w:p>
          <w:p w14:paraId="4F44DE8E" w14:textId="77777777" w:rsidR="00BC6C1A" w:rsidRDefault="00BC6C1A" w:rsidP="00BC6C1A">
            <w:pPr>
              <w:widowControl w:val="0"/>
              <w:tabs>
                <w:tab w:val="left" w:pos="1701"/>
              </w:tabs>
              <w:ind w:left="285"/>
              <w:rPr>
                <w:szCs w:val="23"/>
              </w:rPr>
            </w:pPr>
          </w:p>
          <w:p w14:paraId="4FAA48EB" w14:textId="77777777" w:rsidR="00CF7B5D" w:rsidRDefault="00CF7B5D" w:rsidP="00CF7B5D">
            <w:pPr>
              <w:widowControl w:val="0"/>
              <w:tabs>
                <w:tab w:val="left" w:pos="1701"/>
              </w:tabs>
              <w:ind w:left="2"/>
              <w:rPr>
                <w:szCs w:val="23"/>
              </w:rPr>
            </w:pPr>
            <w:r>
              <w:rPr>
                <w:szCs w:val="23"/>
              </w:rPr>
              <w:t>Ordföranden konstaterade att det fanns stöd för regeringens ståndpunkt.</w:t>
            </w:r>
          </w:p>
          <w:p w14:paraId="1B7E0C30" w14:textId="77777777" w:rsidR="00CF7B5D" w:rsidRDefault="00CF7B5D" w:rsidP="00CF7B5D">
            <w:pPr>
              <w:widowControl w:val="0"/>
              <w:tabs>
                <w:tab w:val="left" w:pos="1701"/>
              </w:tabs>
              <w:ind w:left="2"/>
              <w:rPr>
                <w:szCs w:val="23"/>
              </w:rPr>
            </w:pPr>
          </w:p>
          <w:p w14:paraId="6679007F" w14:textId="77777777" w:rsidR="00CF7B5D" w:rsidRDefault="00CF7B5D" w:rsidP="00CF7B5D">
            <w:pPr>
              <w:widowControl w:val="0"/>
              <w:tabs>
                <w:tab w:val="left" w:pos="1701"/>
              </w:tabs>
              <w:ind w:left="2"/>
              <w:rPr>
                <w:szCs w:val="23"/>
              </w:rPr>
            </w:pPr>
            <w:r>
              <w:rPr>
                <w:szCs w:val="23"/>
              </w:rPr>
              <w:t>V-ledamoten anmälde följande avvikande ståndpunkt.</w:t>
            </w:r>
          </w:p>
          <w:p w14:paraId="0021AC77" w14:textId="77777777" w:rsidR="00CF7B5D" w:rsidRDefault="00CF7B5D" w:rsidP="00CF7B5D">
            <w:pPr>
              <w:widowControl w:val="0"/>
              <w:tabs>
                <w:tab w:val="left" w:pos="1701"/>
              </w:tabs>
              <w:ind w:left="2"/>
              <w:rPr>
                <w:szCs w:val="23"/>
              </w:rPr>
            </w:pPr>
          </w:p>
          <w:p w14:paraId="7AA4F780" w14:textId="328D3BD6" w:rsidR="00F471FA" w:rsidRPr="00EC1072" w:rsidRDefault="00CF7B5D" w:rsidP="00CF7B5D">
            <w:pPr>
              <w:widowControl w:val="0"/>
              <w:tabs>
                <w:tab w:val="left" w:pos="1701"/>
              </w:tabs>
              <w:ind w:left="2"/>
              <w:rPr>
                <w:szCs w:val="23"/>
              </w:rPr>
            </w:pPr>
            <w:r>
              <w:rPr>
                <w:szCs w:val="23"/>
              </w:rPr>
              <w:t xml:space="preserve">Enligt förslaget ska fysiska personer som har dömts för särskilt allvarlig brottslighet inte få sitta i styrelsen och sådana personer ska inte heller få representera en juridisk person som kan sitta i styrelsen. Enligt min uppfattning bör regeringen i denna del verka för en tydlig </w:t>
            </w:r>
            <w:r w:rsidRPr="00CF7B5D">
              <w:rPr>
                <w:szCs w:val="23"/>
              </w:rPr>
              <w:t>preskriptionstid</w:t>
            </w:r>
            <w:r>
              <w:rPr>
                <w:szCs w:val="23"/>
              </w:rPr>
              <w:t xml:space="preserve"> så att dömda som avtjänat sitt straff inte straffas i dubbel bemärkelse.</w:t>
            </w:r>
            <w:r w:rsidR="00F471FA">
              <w:rPr>
                <w:szCs w:val="23"/>
              </w:rPr>
              <w:br/>
            </w:r>
          </w:p>
        </w:tc>
      </w:tr>
      <w:tr w:rsidR="00EC1072" w:rsidRPr="0012669A" w14:paraId="58C938A3" w14:textId="77777777" w:rsidTr="00D7630C">
        <w:trPr>
          <w:trHeight w:val="950"/>
        </w:trPr>
        <w:tc>
          <w:tcPr>
            <w:tcW w:w="567" w:type="dxa"/>
          </w:tcPr>
          <w:p w14:paraId="6AF5F332" w14:textId="00D87FEB" w:rsidR="00EC1072" w:rsidRDefault="00EC107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7162" w:type="dxa"/>
          </w:tcPr>
          <w:p w14:paraId="6BB6675A" w14:textId="77777777" w:rsidR="00EC1072" w:rsidRDefault="00EC1072" w:rsidP="0090760E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010923">
              <w:rPr>
                <w:b/>
                <w:bCs/>
                <w:szCs w:val="23"/>
              </w:rPr>
              <w:t>2023 års redogörelse för företag med statligt ägande</w:t>
            </w:r>
            <w:r>
              <w:rPr>
                <w:b/>
                <w:bCs/>
                <w:szCs w:val="23"/>
              </w:rPr>
              <w:t xml:space="preserve"> (NU4)</w:t>
            </w:r>
          </w:p>
          <w:p w14:paraId="287EB9DA" w14:textId="3B4E25B5" w:rsidR="00EC1072" w:rsidRDefault="00EC1072" w:rsidP="0090760E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b/>
                <w:bCs/>
                <w:szCs w:val="23"/>
              </w:rPr>
              <w:br/>
            </w:r>
            <w:r>
              <w:rPr>
                <w:szCs w:val="23"/>
              </w:rPr>
              <w:t>Utskottet inledde beredningen av skrivelse 2022/23:</w:t>
            </w:r>
            <w:r w:rsidRPr="00010923">
              <w:rPr>
                <w:szCs w:val="23"/>
              </w:rPr>
              <w:t>1</w:t>
            </w:r>
            <w:r w:rsidR="00EF0CF1">
              <w:rPr>
                <w:szCs w:val="23"/>
              </w:rPr>
              <w:t>4</w:t>
            </w:r>
            <w:r w:rsidRPr="00010923">
              <w:rPr>
                <w:szCs w:val="23"/>
              </w:rPr>
              <w:t>0</w:t>
            </w:r>
            <w:r>
              <w:rPr>
                <w:szCs w:val="23"/>
              </w:rPr>
              <w:t xml:space="preserve"> och motioner.</w:t>
            </w:r>
          </w:p>
          <w:p w14:paraId="1964AB3E" w14:textId="77777777" w:rsidR="00EC1072" w:rsidRDefault="00EC1072" w:rsidP="0090760E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787FC583" w14:textId="34F8EAA3" w:rsidR="00EC1072" w:rsidRPr="00010923" w:rsidRDefault="00EC1072" w:rsidP="0090760E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>
              <w:rPr>
                <w:szCs w:val="23"/>
              </w:rPr>
              <w:t>Ärendet bordlades.</w:t>
            </w:r>
            <w:r>
              <w:rPr>
                <w:szCs w:val="23"/>
              </w:rPr>
              <w:br/>
            </w:r>
          </w:p>
        </w:tc>
      </w:tr>
      <w:tr w:rsidR="00A74A3A" w:rsidRPr="0012669A" w14:paraId="33046147" w14:textId="77777777" w:rsidTr="00D7630C">
        <w:trPr>
          <w:trHeight w:val="950"/>
        </w:trPr>
        <w:tc>
          <w:tcPr>
            <w:tcW w:w="567" w:type="dxa"/>
          </w:tcPr>
          <w:p w14:paraId="226051D7" w14:textId="0B7CC04A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A2CEF">
              <w:rPr>
                <w:b/>
                <w:snapToGrid w:val="0"/>
              </w:rPr>
              <w:t>7</w:t>
            </w:r>
          </w:p>
        </w:tc>
        <w:tc>
          <w:tcPr>
            <w:tcW w:w="7162" w:type="dxa"/>
          </w:tcPr>
          <w:p w14:paraId="4C5000F1" w14:textId="77777777" w:rsidR="00A74A3A" w:rsidRPr="00F42793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42793">
              <w:rPr>
                <w:b/>
              </w:rPr>
              <w:t>Nästa sammanträde</w:t>
            </w:r>
          </w:p>
          <w:p w14:paraId="3440FF7C" w14:textId="77777777" w:rsidR="00A74A3A" w:rsidRPr="004D24D5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50FA8902" w14:textId="20B1AD54" w:rsidR="00BA0945" w:rsidRDefault="00EC1072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Offentligt</w:t>
            </w:r>
            <w:r w:rsidR="00A74A3A" w:rsidRPr="00F42793">
              <w:rPr>
                <w:bCs/>
              </w:rPr>
              <w:t xml:space="preserve"> sammanträde äger rum </w:t>
            </w:r>
            <w:r w:rsidR="00BA0945">
              <w:rPr>
                <w:bCs/>
              </w:rPr>
              <w:t>t</w:t>
            </w:r>
            <w:r>
              <w:rPr>
                <w:bCs/>
              </w:rPr>
              <w:t>is</w:t>
            </w:r>
            <w:r w:rsidR="00E1552E" w:rsidRPr="00E1552E">
              <w:rPr>
                <w:bCs/>
              </w:rPr>
              <w:t xml:space="preserve">dagen den </w:t>
            </w:r>
            <w:r>
              <w:rPr>
                <w:bCs/>
              </w:rPr>
              <w:t>21</w:t>
            </w:r>
            <w:r w:rsidR="00E2595C">
              <w:rPr>
                <w:bCs/>
              </w:rPr>
              <w:t xml:space="preserve"> november</w:t>
            </w:r>
            <w:r w:rsidR="00E1552E" w:rsidRPr="00E1552E">
              <w:rPr>
                <w:bCs/>
              </w:rPr>
              <w:t xml:space="preserve"> 2023 </w:t>
            </w:r>
            <w:r w:rsidR="00CF7B5D">
              <w:rPr>
                <w:bCs/>
              </w:rPr>
              <w:br/>
            </w:r>
            <w:r w:rsidR="00E1552E" w:rsidRPr="00E1552E">
              <w:rPr>
                <w:bCs/>
              </w:rPr>
              <w:t>kl.</w:t>
            </w:r>
            <w:r w:rsidR="00CF7B5D">
              <w:rPr>
                <w:bCs/>
              </w:rPr>
              <w:t xml:space="preserve"> </w:t>
            </w:r>
            <w:r w:rsidR="00E1552E" w:rsidRPr="00E1552E">
              <w:rPr>
                <w:bCs/>
              </w:rPr>
              <w:t>1</w:t>
            </w:r>
            <w:r w:rsidR="00DA4267">
              <w:rPr>
                <w:bCs/>
              </w:rPr>
              <w:t>0</w:t>
            </w:r>
            <w:r w:rsidR="00E1552E" w:rsidRPr="00E1552E">
              <w:rPr>
                <w:bCs/>
              </w:rPr>
              <w:t>.00</w:t>
            </w:r>
            <w:r w:rsidR="002A6E1A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</w:p>
          <w:p w14:paraId="64307BA5" w14:textId="6122B411" w:rsidR="00BA0945" w:rsidRPr="0077189E" w:rsidRDefault="00BA0945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DC0D46" w:rsidRPr="0012669A" w14:paraId="448A3638" w14:textId="77777777" w:rsidTr="00D7630C">
        <w:tc>
          <w:tcPr>
            <w:tcW w:w="7729" w:type="dxa"/>
            <w:gridSpan w:val="2"/>
          </w:tcPr>
          <w:p w14:paraId="2FEDC8BF" w14:textId="77777777" w:rsidR="00E242DF" w:rsidRDefault="00E242DF" w:rsidP="00DC0D46">
            <w:pPr>
              <w:tabs>
                <w:tab w:val="left" w:pos="1701"/>
              </w:tabs>
            </w:pPr>
          </w:p>
          <w:p w14:paraId="19CB5BBC" w14:textId="77777777" w:rsidR="00D74CD3" w:rsidRDefault="00D74CD3" w:rsidP="00DC0D46">
            <w:pPr>
              <w:tabs>
                <w:tab w:val="left" w:pos="1701"/>
              </w:tabs>
            </w:pPr>
          </w:p>
          <w:p w14:paraId="56126E41" w14:textId="3338E04D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10A49336" w14:textId="2FDAE869" w:rsidR="00DC0D46" w:rsidRDefault="00DC0D46" w:rsidP="00DC0D46">
            <w:pPr>
              <w:tabs>
                <w:tab w:val="left" w:pos="1701"/>
              </w:tabs>
            </w:pPr>
          </w:p>
          <w:p w14:paraId="14B0274E" w14:textId="148562A1" w:rsidR="00DC0D46" w:rsidRPr="0012669A" w:rsidRDefault="00DC0D46" w:rsidP="00DC0D46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9740975" w14:textId="5A819DEC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EC1072">
              <w:t xml:space="preserve">23 </w:t>
            </w:r>
            <w:r w:rsidR="00E2595C">
              <w:t>november</w:t>
            </w:r>
            <w:r w:rsidR="001B3B27">
              <w:t xml:space="preserve"> 2023</w:t>
            </w:r>
          </w:p>
          <w:p w14:paraId="739BD8DE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E8B5841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3EE95985" w14:textId="77777777" w:rsidR="00DC0D46" w:rsidRDefault="00187F17" w:rsidP="00DC0D46">
            <w:pPr>
              <w:tabs>
                <w:tab w:val="left" w:pos="1701"/>
              </w:tabs>
            </w:pPr>
            <w:r>
              <w:t>Tobias Andersson</w:t>
            </w:r>
          </w:p>
          <w:p w14:paraId="540E52C5" w14:textId="0AD59608" w:rsidR="00297ABD" w:rsidRPr="00355D1B" w:rsidRDefault="00297ABD" w:rsidP="00DC0D46">
            <w:pPr>
              <w:tabs>
                <w:tab w:val="left" w:pos="1701"/>
              </w:tabs>
            </w:pPr>
          </w:p>
        </w:tc>
      </w:tr>
    </w:tbl>
    <w:p w14:paraId="1C4A8EDD" w14:textId="48355340" w:rsidR="00916459" w:rsidRDefault="00916459">
      <w:bookmarkStart w:id="0" w:name="_Hlk97030853"/>
    </w:p>
    <w:p w14:paraId="40C7A919" w14:textId="77777777" w:rsidR="00916459" w:rsidRDefault="00916459">
      <w:r>
        <w:br w:type="page"/>
      </w:r>
    </w:p>
    <w:tbl>
      <w:tblPr>
        <w:tblW w:w="887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98"/>
        <w:gridCol w:w="426"/>
        <w:gridCol w:w="425"/>
        <w:gridCol w:w="425"/>
        <w:gridCol w:w="425"/>
        <w:gridCol w:w="426"/>
        <w:gridCol w:w="282"/>
        <w:gridCol w:w="285"/>
        <w:gridCol w:w="302"/>
        <w:gridCol w:w="265"/>
        <w:gridCol w:w="19"/>
        <w:gridCol w:w="443"/>
        <w:gridCol w:w="388"/>
        <w:gridCol w:w="37"/>
        <w:gridCol w:w="426"/>
        <w:gridCol w:w="529"/>
        <w:gridCol w:w="19"/>
      </w:tblGrid>
      <w:tr w:rsidR="00B8320F" w14:paraId="66CEFB4D" w14:textId="77777777" w:rsidTr="009C36EC">
        <w:trPr>
          <w:gridAfter w:val="1"/>
          <w:wAfter w:w="19" w:type="dxa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77777777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1" w:name="_Hlk146185070"/>
            <w:r>
              <w:lastRenderedPageBreak/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0C3B2281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0760E">
              <w:rPr>
                <w:sz w:val="20"/>
              </w:rPr>
              <w:t>3</w:t>
            </w:r>
            <w:r>
              <w:rPr>
                <w:sz w:val="20"/>
              </w:rPr>
              <w:t>/2</w:t>
            </w:r>
            <w:r w:rsidR="0090760E">
              <w:rPr>
                <w:sz w:val="20"/>
              </w:rPr>
              <w:t>4</w:t>
            </w:r>
            <w:r>
              <w:rPr>
                <w:sz w:val="20"/>
              </w:rPr>
              <w:t>:</w:t>
            </w:r>
            <w:r w:rsidR="00EC1072">
              <w:rPr>
                <w:sz w:val="20"/>
              </w:rPr>
              <w:t>9</w:t>
            </w:r>
          </w:p>
        </w:tc>
      </w:tr>
      <w:tr w:rsidR="00B8320F" w14:paraId="0DF86746" w14:textId="77777777" w:rsidTr="009C36EC">
        <w:trPr>
          <w:gridAfter w:val="1"/>
          <w:wAfter w:w="19" w:type="dxa"/>
        </w:trPr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21B4AAC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AA10DC">
              <w:rPr>
                <w:sz w:val="22"/>
                <w:szCs w:val="22"/>
              </w:rPr>
              <w:t>1</w:t>
            </w:r>
            <w:r w:rsidR="00BA0945">
              <w:rPr>
                <w:sz w:val="22"/>
                <w:szCs w:val="22"/>
              </w:rPr>
              <w:t>–</w:t>
            </w:r>
            <w:r w:rsidR="00D93300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66912888" w:rsidR="00B8320F" w:rsidRDefault="00D933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5–7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209D0A4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1F30652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06F1AF65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4B5B02A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7BB0DEA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53443BA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7D3773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25BF79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20D68F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D0264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1ECA2B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644169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1CC59DB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2B094062" w:rsidR="00B8320F" w:rsidRDefault="00D933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220A115B" w:rsidR="00B8320F" w:rsidRDefault="00D933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245501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1FABD3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1EA0BF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247BF2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B8320F" w:rsidRPr="008F6BFD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1CF7B523" w:rsidR="00B8320F" w:rsidRPr="00772FEE" w:rsidRDefault="00D933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7748A3E6" w:rsidR="00B8320F" w:rsidRPr="00772FEE" w:rsidRDefault="00D933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3BF566A9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7BA4F65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368A5B1D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65ECC8C5" w:rsidR="00B8320F" w:rsidRDefault="00D933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38C4B893" w:rsidR="00B8320F" w:rsidRDefault="00D933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5775166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64F90B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766081F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3C6F1A80" w:rsidR="00B8320F" w:rsidRDefault="00D933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4102C55A" w:rsidR="00B8320F" w:rsidRDefault="00D933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2C168DB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01F7FD0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72E59D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3EFD271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2FFE047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78D92D9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17FCA7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4BB93F8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10D14E2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2695BBA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64E0FEA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6AFEC0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0B9DD5E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0D586463" w:rsidR="00B8320F" w:rsidRDefault="00D933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2259EB6F" w:rsidR="00B8320F" w:rsidRDefault="00D933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7CEAEAD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2C970C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05691D5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130FF32C" w:rsidR="00B8320F" w:rsidRDefault="00D933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6EA9BDB7" w:rsidR="00B8320F" w:rsidRDefault="00D933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483AF10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4BAC06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37A7C5E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4DAEF77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7DE4CD9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1042C02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27F46CA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5353496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B8320F" w:rsidRPr="005C4C7B" w:rsidRDefault="001B3B2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</w:t>
            </w:r>
            <w:r w:rsidR="00B8320F">
              <w:rPr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65F0A437" w:rsidR="00B8320F" w:rsidRDefault="00D933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00DFFEC2" w:rsidR="00B8320F" w:rsidRDefault="00D933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5E17FBA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03F0F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5BD8CBE3" w:rsidR="00B8320F" w:rsidRDefault="00D933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2C3D13E5" w:rsidR="00B8320F" w:rsidRDefault="00D933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3F6622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0EEAF0F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07381E3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4686B611" w:rsidR="00B8320F" w:rsidRDefault="0064466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Anna af Sillén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2712B19C" w:rsidR="00B8320F" w:rsidRDefault="00D933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3E31139B" w:rsidR="00B8320F" w:rsidRDefault="00D933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5BF24F3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4821213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1744DEB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133487F7" w:rsidR="00B8320F" w:rsidRDefault="00D933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7BC9F75C" w:rsidR="00B8320F" w:rsidRDefault="00D933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33F1CDA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77CC268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648D767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123A604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5EBA19C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6150BD7C" w:rsidR="00B8320F" w:rsidRDefault="00D933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0E23890C" w:rsidR="00B8320F" w:rsidRDefault="00D933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30C3DDC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43703D8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3206F51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70AA10F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03DDD7B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425A4F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621D2C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1323D51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71822512" w:rsidR="00B8320F" w:rsidRDefault="00D933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044D5852" w:rsidR="00B8320F" w:rsidRDefault="00D933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2E617B9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0B338C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4D44397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608C" w14:paraId="6F5DD96A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62608C" w:rsidRDefault="00BA0945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</w:t>
            </w:r>
            <w:r w:rsidR="0062608C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28D51A61" w:rsidR="0062608C" w:rsidRDefault="00D933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2641F5CB" w:rsidR="0062608C" w:rsidRDefault="00D933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1653A1A9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24489E8E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24336519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1261B204" w:rsidR="00B8320F" w:rsidRDefault="00D933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4B7F2278" w:rsidR="00B8320F" w:rsidRDefault="00D933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33042BF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2A67113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3C71476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B8320F" w:rsidRPr="005C4C7B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>Helena Storckenfeldt</w:t>
            </w:r>
            <w:r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>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2A40DF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:rsidRPr="00E353A1" w14:paraId="2A0CF4BE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48F6EE76" w:rsidR="009F7E47" w:rsidRPr="00F8082F" w:rsidRDefault="00D933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675A387F" w:rsidR="00B8320F" w:rsidRPr="00F8082F" w:rsidRDefault="00D933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5B137F8D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4FA9A05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591B3DE2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8320F" w14:paraId="2567E3C6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B8320F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2DB6" w14:paraId="09927080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B72DB6" w:rsidRDefault="00DA5A3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>Charlotte Quensel</w:t>
            </w:r>
            <w:r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r w:rsidR="00B72DB6">
              <w:rPr>
                <w:snapToGrid w:val="0"/>
                <w:color w:val="000000"/>
                <w:sz w:val="20"/>
                <w:lang w:val="en-US"/>
              </w:rPr>
              <w:t>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6601F883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B8320F" w:rsidRPr="005C4C7B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>Ann-Sofie Lifvenhage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52B0936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69CCC57E" w:rsidR="00B8320F" w:rsidRDefault="00D933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2B8DC94E" w:rsidR="00B8320F" w:rsidRDefault="00D933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63774B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63D80D1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45F71B9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B8320F" w:rsidRDefault="00300D6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</w:t>
            </w:r>
            <w:r w:rsidR="00B8320F">
              <w:rPr>
                <w:snapToGrid w:val="0"/>
                <w:color w:val="000000"/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442708BF" w:rsidR="00B8320F" w:rsidRDefault="00D933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0B36575A" w:rsidR="00B8320F" w:rsidRDefault="00D933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161139B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6FC36C5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199CC22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3791DA3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5F3CB8F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6C2EECB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0B75F1D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56DAC3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28876619" w:rsidR="00B8320F" w:rsidRDefault="00D933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3EC1CACC" w:rsidR="00B8320F" w:rsidRDefault="00D933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039F04EA" w:rsidR="00B8320F" w:rsidRDefault="00B72DB6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Saila </w:t>
            </w:r>
            <w:r w:rsidRPr="00B72DB6">
              <w:rPr>
                <w:sz w:val="20"/>
              </w:rPr>
              <w:t>Quicklund</w:t>
            </w:r>
            <w:r>
              <w:rPr>
                <w:sz w:val="20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6AD7039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5DF7146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0B9FA99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09EAB1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4B908F8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2CC98F7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B8320F" w:rsidRDefault="00F37A03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="00B8320F" w:rsidRPr="007E2968">
              <w:rPr>
                <w:sz w:val="20"/>
              </w:rPr>
              <w:t>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B8320F" w:rsidRDefault="00300D6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="00B8320F" w:rsidRPr="007E2968">
              <w:rPr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1A26487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3FB83DC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43EFE8A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DC399C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970BEC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Jakob Olofsgård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9B7" w14:paraId="1E9C9517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A139B7" w:rsidRPr="007E2968" w:rsidRDefault="00A139B7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 xml:space="preserve">Camilla </w:t>
            </w:r>
            <w:proofErr w:type="spellStart"/>
            <w:r w:rsidRPr="00A139B7">
              <w:rPr>
                <w:sz w:val="20"/>
              </w:rPr>
              <w:t>Mårtensen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28A7D30B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148AB754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608C" w14:paraId="7F9E94D2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62608C" w:rsidRPr="00A139B7" w:rsidRDefault="0062608C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9C36EC">
        <w:trPr>
          <w:gridAfter w:val="1"/>
          <w:wAfter w:w="19" w:type="dxa"/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9C36EC">
        <w:trPr>
          <w:gridAfter w:val="1"/>
          <w:wAfter w:w="19" w:type="dxa"/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7777777" w:rsidR="00B8320F" w:rsidRDefault="00B8320F" w:rsidP="006D3CF4"/>
    <w:sectPr w:rsidR="00B8320F" w:rsidSect="00C55010">
      <w:pgSz w:w="11906" w:h="16838"/>
      <w:pgMar w:top="794" w:right="119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B060E" w14:textId="77777777" w:rsidR="006272EA" w:rsidRDefault="006272EA" w:rsidP="002130F1">
      <w:r>
        <w:separator/>
      </w:r>
    </w:p>
  </w:endnote>
  <w:endnote w:type="continuationSeparator" w:id="0">
    <w:p w14:paraId="2E10A9F6" w14:textId="77777777" w:rsidR="006272EA" w:rsidRDefault="006272EA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3BDA3" w14:textId="77777777" w:rsidR="006272EA" w:rsidRDefault="006272EA" w:rsidP="002130F1">
      <w:r>
        <w:separator/>
      </w:r>
    </w:p>
  </w:footnote>
  <w:footnote w:type="continuationSeparator" w:id="0">
    <w:p w14:paraId="73D5A8B9" w14:textId="77777777" w:rsidR="006272EA" w:rsidRDefault="006272EA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6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438C"/>
    <w:rsid w:val="0002508C"/>
    <w:rsid w:val="000253C1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598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41E8"/>
    <w:rsid w:val="0009483B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3377"/>
    <w:rsid w:val="000D40B2"/>
    <w:rsid w:val="000D4BDB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2A2"/>
    <w:rsid w:val="000F692D"/>
    <w:rsid w:val="0010025E"/>
    <w:rsid w:val="00100761"/>
    <w:rsid w:val="00100BB1"/>
    <w:rsid w:val="001012C4"/>
    <w:rsid w:val="00103B78"/>
    <w:rsid w:val="00104B70"/>
    <w:rsid w:val="00105706"/>
    <w:rsid w:val="001060D0"/>
    <w:rsid w:val="0010618F"/>
    <w:rsid w:val="00106202"/>
    <w:rsid w:val="001063FC"/>
    <w:rsid w:val="00107BCC"/>
    <w:rsid w:val="00107FF8"/>
    <w:rsid w:val="00110897"/>
    <w:rsid w:val="001118AC"/>
    <w:rsid w:val="001119A1"/>
    <w:rsid w:val="00113C2E"/>
    <w:rsid w:val="00113EA6"/>
    <w:rsid w:val="00114FC3"/>
    <w:rsid w:val="00115492"/>
    <w:rsid w:val="00116397"/>
    <w:rsid w:val="00116963"/>
    <w:rsid w:val="00117C67"/>
    <w:rsid w:val="00120819"/>
    <w:rsid w:val="001210A1"/>
    <w:rsid w:val="00122AA3"/>
    <w:rsid w:val="001231EB"/>
    <w:rsid w:val="001235FB"/>
    <w:rsid w:val="00123797"/>
    <w:rsid w:val="00123D0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4E22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3257"/>
    <w:rsid w:val="001A4B24"/>
    <w:rsid w:val="001A5515"/>
    <w:rsid w:val="001A7140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1B8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00C5"/>
    <w:rsid w:val="001D1340"/>
    <w:rsid w:val="001D18B0"/>
    <w:rsid w:val="001D227C"/>
    <w:rsid w:val="001D2797"/>
    <w:rsid w:val="001D3075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3831"/>
    <w:rsid w:val="00214B29"/>
    <w:rsid w:val="00216433"/>
    <w:rsid w:val="00216B48"/>
    <w:rsid w:val="00216C89"/>
    <w:rsid w:val="00216E89"/>
    <w:rsid w:val="0021745B"/>
    <w:rsid w:val="00217EEB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47BF2"/>
    <w:rsid w:val="0025002F"/>
    <w:rsid w:val="002528F8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CE1"/>
    <w:rsid w:val="00267EB1"/>
    <w:rsid w:val="00271E64"/>
    <w:rsid w:val="0027247F"/>
    <w:rsid w:val="0027291D"/>
    <w:rsid w:val="00273580"/>
    <w:rsid w:val="00274EC7"/>
    <w:rsid w:val="00276EED"/>
    <w:rsid w:val="002770CB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A6E1A"/>
    <w:rsid w:val="002A6F34"/>
    <w:rsid w:val="002A7966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496D"/>
    <w:rsid w:val="002C4A3B"/>
    <w:rsid w:val="002C4C1E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BEC"/>
    <w:rsid w:val="00306680"/>
    <w:rsid w:val="00307E10"/>
    <w:rsid w:val="00310EFE"/>
    <w:rsid w:val="00311C95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37B2"/>
    <w:rsid w:val="00393C41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1056"/>
    <w:rsid w:val="003C1199"/>
    <w:rsid w:val="003C23FC"/>
    <w:rsid w:val="003C24C9"/>
    <w:rsid w:val="003C275D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676C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70B"/>
    <w:rsid w:val="004531D2"/>
    <w:rsid w:val="00453A1B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1B89"/>
    <w:rsid w:val="004724D5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2AC9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C0612"/>
    <w:rsid w:val="004C16AC"/>
    <w:rsid w:val="004C280A"/>
    <w:rsid w:val="004C2BE4"/>
    <w:rsid w:val="004C5BE5"/>
    <w:rsid w:val="004C73F9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8C8"/>
    <w:rsid w:val="004E0E9F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4D0"/>
    <w:rsid w:val="005216BE"/>
    <w:rsid w:val="00523B38"/>
    <w:rsid w:val="00523CB0"/>
    <w:rsid w:val="005242EE"/>
    <w:rsid w:val="00524421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6378"/>
    <w:rsid w:val="0053677A"/>
    <w:rsid w:val="00536E3E"/>
    <w:rsid w:val="005372A7"/>
    <w:rsid w:val="00540C42"/>
    <w:rsid w:val="0054319F"/>
    <w:rsid w:val="00544E5D"/>
    <w:rsid w:val="00544ED2"/>
    <w:rsid w:val="00545D9F"/>
    <w:rsid w:val="0054639F"/>
    <w:rsid w:val="0054689B"/>
    <w:rsid w:val="00546FD2"/>
    <w:rsid w:val="00552D94"/>
    <w:rsid w:val="00553D8C"/>
    <w:rsid w:val="005545F9"/>
    <w:rsid w:val="005562F4"/>
    <w:rsid w:val="00556956"/>
    <w:rsid w:val="005606BF"/>
    <w:rsid w:val="0056244F"/>
    <w:rsid w:val="00563720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40471"/>
    <w:rsid w:val="006416E2"/>
    <w:rsid w:val="0064175B"/>
    <w:rsid w:val="00641F49"/>
    <w:rsid w:val="0064286F"/>
    <w:rsid w:val="00642E1E"/>
    <w:rsid w:val="0064466B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04F"/>
    <w:rsid w:val="00675C7C"/>
    <w:rsid w:val="00675DE4"/>
    <w:rsid w:val="00676B07"/>
    <w:rsid w:val="00677699"/>
    <w:rsid w:val="00677B0A"/>
    <w:rsid w:val="006804F1"/>
    <w:rsid w:val="00682C95"/>
    <w:rsid w:val="00683FA8"/>
    <w:rsid w:val="00684611"/>
    <w:rsid w:val="00684658"/>
    <w:rsid w:val="00684CF7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5816"/>
    <w:rsid w:val="006960D4"/>
    <w:rsid w:val="00696210"/>
    <w:rsid w:val="00696516"/>
    <w:rsid w:val="00696F59"/>
    <w:rsid w:val="006A0110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090"/>
    <w:rsid w:val="006B19ED"/>
    <w:rsid w:val="006B1FA1"/>
    <w:rsid w:val="006B3962"/>
    <w:rsid w:val="006B5D9E"/>
    <w:rsid w:val="006B77E1"/>
    <w:rsid w:val="006C1585"/>
    <w:rsid w:val="006C17F9"/>
    <w:rsid w:val="006C3067"/>
    <w:rsid w:val="006C3ADA"/>
    <w:rsid w:val="006C4B9F"/>
    <w:rsid w:val="006C5854"/>
    <w:rsid w:val="006C68DD"/>
    <w:rsid w:val="006C7B6B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D76"/>
    <w:rsid w:val="00706EDE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5833"/>
    <w:rsid w:val="00725D72"/>
    <w:rsid w:val="0072640B"/>
    <w:rsid w:val="00726CFA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6D9C"/>
    <w:rsid w:val="00766EF7"/>
    <w:rsid w:val="007670DE"/>
    <w:rsid w:val="00767753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B98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ED"/>
    <w:rsid w:val="007D3A7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06C"/>
    <w:rsid w:val="007F45B2"/>
    <w:rsid w:val="007F4FB0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5D99"/>
    <w:rsid w:val="00836598"/>
    <w:rsid w:val="00837950"/>
    <w:rsid w:val="008408F1"/>
    <w:rsid w:val="00841D45"/>
    <w:rsid w:val="008422A2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27B"/>
    <w:rsid w:val="008876F0"/>
    <w:rsid w:val="00890B4F"/>
    <w:rsid w:val="00890ED8"/>
    <w:rsid w:val="00890F9C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3B3"/>
    <w:rsid w:val="008A3A72"/>
    <w:rsid w:val="008A3B81"/>
    <w:rsid w:val="008A3BD7"/>
    <w:rsid w:val="008A4611"/>
    <w:rsid w:val="008A67DD"/>
    <w:rsid w:val="008B05BD"/>
    <w:rsid w:val="008B1339"/>
    <w:rsid w:val="008B1E70"/>
    <w:rsid w:val="008B225D"/>
    <w:rsid w:val="008B2286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3027"/>
    <w:rsid w:val="008F3A08"/>
    <w:rsid w:val="008F41E3"/>
    <w:rsid w:val="008F65C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DA2"/>
    <w:rsid w:val="00916459"/>
    <w:rsid w:val="0091742B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557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E43"/>
    <w:rsid w:val="00966DFD"/>
    <w:rsid w:val="009678A0"/>
    <w:rsid w:val="00970071"/>
    <w:rsid w:val="009706AF"/>
    <w:rsid w:val="00972FB0"/>
    <w:rsid w:val="009738D1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51F2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412"/>
    <w:rsid w:val="009F07E6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322D"/>
    <w:rsid w:val="00A33717"/>
    <w:rsid w:val="00A342BD"/>
    <w:rsid w:val="00A3477C"/>
    <w:rsid w:val="00A3598F"/>
    <w:rsid w:val="00A35E86"/>
    <w:rsid w:val="00A376B8"/>
    <w:rsid w:val="00A37A2E"/>
    <w:rsid w:val="00A40614"/>
    <w:rsid w:val="00A4093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384D"/>
    <w:rsid w:val="00A539EF"/>
    <w:rsid w:val="00A56776"/>
    <w:rsid w:val="00A56C8C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B1C"/>
    <w:rsid w:val="00A74486"/>
    <w:rsid w:val="00A7449E"/>
    <w:rsid w:val="00A74A3A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3B3E"/>
    <w:rsid w:val="00AB46EA"/>
    <w:rsid w:val="00AB49A4"/>
    <w:rsid w:val="00AB6205"/>
    <w:rsid w:val="00AB62EF"/>
    <w:rsid w:val="00AB63D6"/>
    <w:rsid w:val="00AB677E"/>
    <w:rsid w:val="00AB6859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48C2"/>
    <w:rsid w:val="00AF4967"/>
    <w:rsid w:val="00B0112B"/>
    <w:rsid w:val="00B01F49"/>
    <w:rsid w:val="00B02C69"/>
    <w:rsid w:val="00B02F60"/>
    <w:rsid w:val="00B0455B"/>
    <w:rsid w:val="00B048E9"/>
    <w:rsid w:val="00B049F9"/>
    <w:rsid w:val="00B04D07"/>
    <w:rsid w:val="00B05427"/>
    <w:rsid w:val="00B059B8"/>
    <w:rsid w:val="00B06022"/>
    <w:rsid w:val="00B1048D"/>
    <w:rsid w:val="00B10617"/>
    <w:rsid w:val="00B1092E"/>
    <w:rsid w:val="00B10A71"/>
    <w:rsid w:val="00B114B6"/>
    <w:rsid w:val="00B119E9"/>
    <w:rsid w:val="00B12B3F"/>
    <w:rsid w:val="00B1376F"/>
    <w:rsid w:val="00B17478"/>
    <w:rsid w:val="00B2137D"/>
    <w:rsid w:val="00B21709"/>
    <w:rsid w:val="00B21979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3C6"/>
    <w:rsid w:val="00B40E6A"/>
    <w:rsid w:val="00B42703"/>
    <w:rsid w:val="00B4307E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2742"/>
    <w:rsid w:val="00BB48B9"/>
    <w:rsid w:val="00BB6D9F"/>
    <w:rsid w:val="00BB70C5"/>
    <w:rsid w:val="00BC014F"/>
    <w:rsid w:val="00BC09DE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6C1A"/>
    <w:rsid w:val="00BC771A"/>
    <w:rsid w:val="00BC7BCC"/>
    <w:rsid w:val="00BC7D45"/>
    <w:rsid w:val="00BD04EA"/>
    <w:rsid w:val="00BD061A"/>
    <w:rsid w:val="00BD0FEC"/>
    <w:rsid w:val="00BD11C8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2842"/>
    <w:rsid w:val="00BF3421"/>
    <w:rsid w:val="00BF4A20"/>
    <w:rsid w:val="00C00831"/>
    <w:rsid w:val="00C00C6D"/>
    <w:rsid w:val="00C00E97"/>
    <w:rsid w:val="00C01F32"/>
    <w:rsid w:val="00C028F3"/>
    <w:rsid w:val="00C02B6B"/>
    <w:rsid w:val="00C0426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0DA"/>
    <w:rsid w:val="00C4022D"/>
    <w:rsid w:val="00C41E20"/>
    <w:rsid w:val="00C44BB0"/>
    <w:rsid w:val="00C463B5"/>
    <w:rsid w:val="00C4757F"/>
    <w:rsid w:val="00C47A1D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6190"/>
    <w:rsid w:val="00C77557"/>
    <w:rsid w:val="00C776FC"/>
    <w:rsid w:val="00C80F07"/>
    <w:rsid w:val="00C824B8"/>
    <w:rsid w:val="00C82878"/>
    <w:rsid w:val="00C83BA0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CC1"/>
    <w:rsid w:val="00CB27C4"/>
    <w:rsid w:val="00CB310B"/>
    <w:rsid w:val="00CB3317"/>
    <w:rsid w:val="00CB379C"/>
    <w:rsid w:val="00CB494F"/>
    <w:rsid w:val="00CB56DF"/>
    <w:rsid w:val="00CB7122"/>
    <w:rsid w:val="00CC0155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3DDC"/>
    <w:rsid w:val="00D04011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315"/>
    <w:rsid w:val="00D255F7"/>
    <w:rsid w:val="00D266CC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630C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4DE"/>
    <w:rsid w:val="00DE491B"/>
    <w:rsid w:val="00DE4CC5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42D7"/>
    <w:rsid w:val="00E14E28"/>
    <w:rsid w:val="00E1552E"/>
    <w:rsid w:val="00E15B2C"/>
    <w:rsid w:val="00E16133"/>
    <w:rsid w:val="00E20485"/>
    <w:rsid w:val="00E21077"/>
    <w:rsid w:val="00E210DA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7FB"/>
    <w:rsid w:val="00E32413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4307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072"/>
    <w:rsid w:val="00EC139E"/>
    <w:rsid w:val="00EC35A2"/>
    <w:rsid w:val="00EC3E07"/>
    <w:rsid w:val="00EC4F5D"/>
    <w:rsid w:val="00EC6162"/>
    <w:rsid w:val="00EC61EB"/>
    <w:rsid w:val="00EC71C7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263F"/>
    <w:rsid w:val="00EE281E"/>
    <w:rsid w:val="00EE29BF"/>
    <w:rsid w:val="00EE4103"/>
    <w:rsid w:val="00EE48C1"/>
    <w:rsid w:val="00EE4DA6"/>
    <w:rsid w:val="00EE50CB"/>
    <w:rsid w:val="00EE5677"/>
    <w:rsid w:val="00EE56C2"/>
    <w:rsid w:val="00EE59B0"/>
    <w:rsid w:val="00EE68CF"/>
    <w:rsid w:val="00EE6D7D"/>
    <w:rsid w:val="00EE734D"/>
    <w:rsid w:val="00EE7680"/>
    <w:rsid w:val="00EE76D8"/>
    <w:rsid w:val="00EF035C"/>
    <w:rsid w:val="00EF0407"/>
    <w:rsid w:val="00EF0CF1"/>
    <w:rsid w:val="00EF1561"/>
    <w:rsid w:val="00EF15C7"/>
    <w:rsid w:val="00EF1FBC"/>
    <w:rsid w:val="00EF25D4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758"/>
    <w:rsid w:val="00F01F8F"/>
    <w:rsid w:val="00F043CC"/>
    <w:rsid w:val="00F045EE"/>
    <w:rsid w:val="00F0503F"/>
    <w:rsid w:val="00F053F8"/>
    <w:rsid w:val="00F06771"/>
    <w:rsid w:val="00F07286"/>
    <w:rsid w:val="00F1051E"/>
    <w:rsid w:val="00F12FAE"/>
    <w:rsid w:val="00F14591"/>
    <w:rsid w:val="00F15BC0"/>
    <w:rsid w:val="00F1726C"/>
    <w:rsid w:val="00F176B4"/>
    <w:rsid w:val="00F21135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BF"/>
    <w:rsid w:val="00F605EB"/>
    <w:rsid w:val="00F61602"/>
    <w:rsid w:val="00F62DAB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625"/>
    <w:rsid w:val="00F74B91"/>
    <w:rsid w:val="00F7706D"/>
    <w:rsid w:val="00F8010F"/>
    <w:rsid w:val="00F8082F"/>
    <w:rsid w:val="00F81959"/>
    <w:rsid w:val="00F82018"/>
    <w:rsid w:val="00F8236C"/>
    <w:rsid w:val="00F82CFF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442"/>
    <w:rsid w:val="00FB1B12"/>
    <w:rsid w:val="00FB1F94"/>
    <w:rsid w:val="00FB2813"/>
    <w:rsid w:val="00FB40C0"/>
    <w:rsid w:val="00FB4849"/>
    <w:rsid w:val="00FB4B61"/>
    <w:rsid w:val="00FB4D72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3C5"/>
    <w:rsid w:val="00FC383C"/>
    <w:rsid w:val="00FC3BEB"/>
    <w:rsid w:val="00FC473A"/>
    <w:rsid w:val="00FC5660"/>
    <w:rsid w:val="00FC59EA"/>
    <w:rsid w:val="00FC5DBC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7BEF"/>
    <w:rsid w:val="00FE7E2D"/>
    <w:rsid w:val="00FE7ED5"/>
    <w:rsid w:val="00FF0198"/>
    <w:rsid w:val="00FF04EE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35FB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659</Words>
  <Characters>3954</Characters>
  <Application>Microsoft Office Word</Application>
  <DocSecurity>0</DocSecurity>
  <Lines>856</Lines>
  <Paragraphs>155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3</cp:revision>
  <cp:lastPrinted>2024-01-31T08:08:00Z</cp:lastPrinted>
  <dcterms:created xsi:type="dcterms:W3CDTF">2023-11-21T11:37:00Z</dcterms:created>
  <dcterms:modified xsi:type="dcterms:W3CDTF">2024-01-31T08:21:00Z</dcterms:modified>
</cp:coreProperties>
</file>