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4254" w:rsidRPr="00EF60AC" w:rsidRDefault="00824254">
      <w:pPr>
        <w:pStyle w:val="Hemstlrubrik"/>
      </w:pPr>
      <w:r w:rsidRPr="00EF60AC">
        <w:t>Förslag till riksdagsbeslut</w:t>
      </w:r>
    </w:p>
    <w:p w:rsidR="00824254" w:rsidRPr="00EF60AC" w:rsidRDefault="00824254">
      <w:pPr>
        <w:pStyle w:val="Hemstlatt"/>
        <w:ind w:left="0"/>
      </w:pPr>
      <w:r w:rsidRPr="00EF60AC">
        <w:t xml:space="preserve">Riksdagen tillkännager för regeringen som sin mening vad som anförs i motionen om </w:t>
      </w:r>
      <w:r w:rsidRPr="00EF60AC">
        <w:rPr>
          <w:color w:val="000000"/>
        </w:rPr>
        <w:t>förstärkt besöksförbud.</w:t>
      </w:r>
    </w:p>
    <w:p w:rsidR="00824254" w:rsidRPr="00EF60AC" w:rsidRDefault="00824254">
      <w:pPr>
        <w:pStyle w:val="Rubrik1"/>
      </w:pPr>
      <w:r w:rsidRPr="00EF60AC">
        <w:t>Motivering</w:t>
      </w:r>
    </w:p>
    <w:p w:rsidR="00824254" w:rsidRPr="00EF60AC" w:rsidRDefault="00824254">
      <w:r w:rsidRPr="00EF60AC">
        <w:t>Alltför många kvinnor lever i otrygghet därför att de drabbas av våld eller trakasserier från män, ofta män som de har eller har haft en nära relation till. En av de åtgärder som samhället kan vidta för att öka kvinnors trygghet är utfärdandet av besöksförbud. Detta är med dagens utformning i många fall ett otillräckligt skydd. Antalet överträdelser mot besöksförbud är stort. För att förstärka besöksförbudets preventiva effekt, öka kvinnornas säkerhet och öka möjligheterna att lagföra den som överträder et</w:t>
      </w:r>
      <w:r w:rsidRPr="00EF60AC">
        <w:t>t besöksförbud bör detta fö</w:t>
      </w:r>
      <w:r w:rsidRPr="00EF60AC">
        <w:t>r</w:t>
      </w:r>
      <w:r w:rsidRPr="00EF60AC">
        <w:t>stärkas med fotboja. Den socialdemokratiska regeringen gav Rikspolisstyre</w:t>
      </w:r>
      <w:r w:rsidRPr="00EF60AC">
        <w:t>l</w:t>
      </w:r>
      <w:r w:rsidRPr="00EF60AC">
        <w:t>sen i uppdrag att utreda detta till och med årsskiftet 2006–2007. Det är hög tid att nu genomföra ett förstärkt besöksförbud.</w:t>
      </w:r>
    </w:p>
    <w:p w:rsidR="00824254" w:rsidRPr="00EF60AC" w:rsidRDefault="00824254">
      <w:pPr>
        <w:pStyle w:val="Normaltindrag"/>
      </w:pPr>
      <w:r w:rsidRPr="00EF60AC">
        <w:t>Genom elektronisk övervakning av de personer som överträder besöksfö</w:t>
      </w:r>
      <w:r w:rsidRPr="00EF60AC">
        <w:t>r</w:t>
      </w:r>
      <w:r w:rsidRPr="00EF60AC">
        <w:t>bud eller där risken för överträdelse bedöms som stor skulle öka tryggheten för många brottsoffer, inte minst utsatta kvinnor. Det skulle kunna fungera som ett larm både till brottsoffret som kan sätta sig i säkerhet och till polis eller väktare som skulle kunna rycka ut. Dessutom skulle systemet skapa bevis för att besöksförbudet överträtts. Sannolikt kan systemet även innebära att personer med besöksförbud helt avhåller sig från att överträda detta efte</w:t>
      </w:r>
      <w:r w:rsidRPr="00EF60AC">
        <w:t>r</w:t>
      </w:r>
      <w:r w:rsidRPr="00EF60AC">
        <w:t>som risken för upptäckt är mycket stor.</w:t>
      </w:r>
    </w:p>
    <w:p w:rsidR="00824254" w:rsidRPr="00EF60AC" w:rsidRDefault="00824254">
      <w:pPr>
        <w:pStyle w:val="Normaltindrag"/>
      </w:pPr>
      <w:r w:rsidRPr="00EF60AC">
        <w:t>Ett införan</w:t>
      </w:r>
      <w:r w:rsidRPr="00EF60AC">
        <w:t>de av förstärkt besöksförbud med elektronisk övervakning kr</w:t>
      </w:r>
      <w:r w:rsidRPr="00EF60AC">
        <w:t>ä</w:t>
      </w:r>
      <w:r w:rsidRPr="00EF60AC">
        <w:t xml:space="preserve">ver bl. a. investeringar i en teknisk lösning och att man skapar rutiner hos berörda myndigheter och organisationer för att få detta att fungera på ett bra sätt. Försöksverksamhet, exempelvis i ett län som Sörmland där det finns intresse för detta hos fler kommuner och kvinnojourer, kan vara ett lämpligt </w:t>
      </w:r>
      <w:r w:rsidRPr="00EF60AC">
        <w:lastRenderedPageBreak/>
        <w:t>sätt att börja verksamheten med. Regeringen bör snarast lägga fram förslag som kan förstärka besöksförbudet och öka tryggheten för brottsoffer.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60AC">
        <w:trPr>
          <w:cantSplit/>
        </w:trPr>
        <w:tc>
          <w:tcPr>
            <w:tcW w:w="3046" w:type="dxa"/>
          </w:tcPr>
          <w:p w:rsidR="00824254" w:rsidRPr="00EF60AC" w:rsidRDefault="00824254">
            <w:pPr>
              <w:pStyle w:val="UnderskriftDatum"/>
              <w:spacing w:before="240"/>
            </w:pPr>
            <w:r w:rsidRPr="00EF60AC">
              <w:t>Stockholm den 29 september 2008</w:t>
            </w:r>
          </w:p>
        </w:tc>
        <w:tc>
          <w:tcPr>
            <w:tcW w:w="3047" w:type="dxa"/>
          </w:tcPr>
          <w:p w:rsidR="00824254" w:rsidRPr="00EF60AC" w:rsidRDefault="00824254">
            <w:pPr>
              <w:pStyle w:val="Underskrifter"/>
              <w:spacing w:before="240"/>
            </w:pPr>
          </w:p>
        </w:tc>
      </w:tr>
      <w:tr w:rsidR="00000000" w:rsidRPr="00EF60AC">
        <w:trPr>
          <w:cantSplit/>
        </w:trPr>
        <w:tc>
          <w:tcPr>
            <w:tcW w:w="3046" w:type="dxa"/>
          </w:tcPr>
          <w:p w:rsidR="00824254" w:rsidRPr="00EF60AC" w:rsidRDefault="00824254">
            <w:pPr>
              <w:pStyle w:val="Underskrifter"/>
            </w:pPr>
            <w:r w:rsidRPr="00EF60AC">
              <w:t>Fredrik Olovsson (s)</w:t>
            </w:r>
          </w:p>
        </w:tc>
        <w:tc>
          <w:tcPr>
            <w:tcW w:w="3046" w:type="dxa"/>
          </w:tcPr>
          <w:p w:rsidR="00824254" w:rsidRPr="00EF60AC" w:rsidRDefault="00824254">
            <w:pPr>
              <w:pStyle w:val="Underskrifter"/>
            </w:pPr>
          </w:p>
        </w:tc>
      </w:tr>
    </w:tbl>
    <w:p w:rsidR="00824254" w:rsidRPr="00EF60AC" w:rsidRDefault="00824254">
      <w:pPr>
        <w:pStyle w:val="Normaltindrag"/>
      </w:pPr>
    </w:p>
    <w:sectPr w:rsidR="00824254" w:rsidRPr="00EF60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254" w:rsidRPr="00EF60AC" w:rsidRDefault="00824254">
      <w:r w:rsidRPr="00EF60AC">
        <w:separator/>
      </w:r>
    </w:p>
  </w:endnote>
  <w:endnote w:type="continuationSeparator" w:id="0">
    <w:p w:rsidR="00824254" w:rsidRPr="00EF60AC" w:rsidRDefault="00824254">
      <w:r w:rsidRPr="00EF60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254" w:rsidRPr="00EF60AC" w:rsidRDefault="00EF60AC">
    <w:pPr>
      <w:pStyle w:val="Sidfot"/>
    </w:pPr>
    <w:r w:rsidRPr="00EF60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155659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254" w:rsidRDefault="008242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4254" w:rsidRDefault="008242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254" w:rsidRPr="00EF60AC" w:rsidRDefault="00EF60AC">
    <w:pPr>
      <w:pStyle w:val="Sidfot"/>
    </w:pPr>
    <w:r w:rsidRPr="00EF60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80462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254" w:rsidRDefault="008242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4254" w:rsidRDefault="008242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254" w:rsidRPr="00EF60AC" w:rsidRDefault="00EF60AC">
    <w:pPr>
      <w:pStyle w:val="Sidfot"/>
    </w:pPr>
    <w:r w:rsidRPr="00EF60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9919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254" w:rsidRDefault="008242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4254" w:rsidRDefault="008242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254" w:rsidRPr="00EF60AC" w:rsidRDefault="00824254">
      <w:r w:rsidRPr="00EF60AC">
        <w:separator/>
      </w:r>
    </w:p>
  </w:footnote>
  <w:footnote w:type="continuationSeparator" w:id="0">
    <w:p w:rsidR="00824254" w:rsidRPr="00EF60AC" w:rsidRDefault="00824254">
      <w:r w:rsidRPr="00EF60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254" w:rsidRPr="00EF60AC" w:rsidRDefault="00EF60AC">
    <w:pPr>
      <w:pStyle w:val="Sidhuvud"/>
    </w:pPr>
    <w:r w:rsidRPr="00EF60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7488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254" w:rsidRDefault="008242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4254" w:rsidRDefault="008242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254" w:rsidRPr="00EF60AC" w:rsidRDefault="00EF60AC">
    <w:pPr>
      <w:pStyle w:val="Sidhuvud"/>
    </w:pPr>
    <w:r w:rsidRPr="00EF60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3362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254" w:rsidRDefault="008242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4254" w:rsidRDefault="008242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254" w:rsidRPr="00EF60AC" w:rsidRDefault="00824254">
    <w:pPr>
      <w:pStyle w:val="FSHNormal"/>
      <w:tabs>
        <w:tab w:val="right" w:pos="5840"/>
      </w:tabs>
    </w:pPr>
    <w:r w:rsidRPr="00EF60AC">
      <w:br/>
    </w:r>
    <w:r w:rsidRPr="00EF60AC">
      <w:fldChar w:fldCharType="begin" w:fldLock="1"/>
    </w:r>
    <w:r w:rsidRPr="00EF60AC">
      <w:instrText xml:space="preserve"> DOCPROPERTY</w:instrText>
    </w:r>
    <w:r w:rsidRPr="00EF60AC">
      <w:rPr>
        <w:sz w:val="18"/>
      </w:rPr>
      <w:instrText xml:space="preserve"> "YearUser" *\charformat </w:instrText>
    </w:r>
    <w:r w:rsidRPr="00EF60AC">
      <w:fldChar w:fldCharType="separate"/>
    </w:r>
    <w:r w:rsidRPr="00EF60AC">
      <w:t>2008/09</w:t>
    </w:r>
    <w:r w:rsidRPr="00EF60AC">
      <w:fldChar w:fldCharType="end"/>
    </w:r>
    <w:r w:rsidRPr="00EF60AC">
      <w:t xml:space="preserve"> </w:t>
    </w:r>
    <w:r w:rsidRPr="00EF60AC">
      <w:tab/>
      <w:t xml:space="preserve">mnr: </w:t>
    </w:r>
    <w:r w:rsidRPr="00EF60AC">
      <w:fldChar w:fldCharType="begin" w:fldLock="1"/>
    </w:r>
    <w:r w:rsidRPr="00EF60AC">
      <w:instrText xml:space="preserve"> DOCPROPERTY</w:instrText>
    </w:r>
    <w:r w:rsidRPr="00EF60AC">
      <w:rPr>
        <w:sz w:val="18"/>
      </w:rPr>
      <w:instrText xml:space="preserve"> "Motionsnummer" *\charformat </w:instrText>
    </w:r>
    <w:r w:rsidRPr="00EF60AC">
      <w:fldChar w:fldCharType="separate"/>
    </w:r>
    <w:r w:rsidRPr="00EF60AC">
      <w:t>Ju266</w:t>
    </w:r>
    <w:r w:rsidRPr="00EF60AC">
      <w:fldChar w:fldCharType="end"/>
    </w:r>
    <w:r w:rsidRPr="00EF60AC">
      <w:br/>
    </w:r>
    <w:r w:rsidRPr="00EF60AC">
      <w:fldChar w:fldCharType="begin" w:fldLock="1"/>
    </w:r>
    <w:r w:rsidRPr="00EF60AC">
      <w:instrText xml:space="preserve"> DOCPROPERTY</w:instrText>
    </w:r>
    <w:r w:rsidRPr="00EF60AC">
      <w:rPr>
        <w:sz w:val="18"/>
      </w:rPr>
      <w:instrText xml:space="preserve"> "Samling" *\charformat </w:instrText>
    </w:r>
    <w:r w:rsidRPr="00EF60AC">
      <w:fldChar w:fldCharType="end"/>
    </w:r>
    <w:r w:rsidRPr="00EF60AC">
      <w:tab/>
      <w:t xml:space="preserve">pnr: </w:t>
    </w:r>
    <w:r w:rsidRPr="00EF60AC">
      <w:fldChar w:fldCharType="begin" w:fldLock="1"/>
    </w:r>
    <w:r w:rsidRPr="00EF60AC">
      <w:instrText xml:space="preserve"> DOCPROPERTY</w:instrText>
    </w:r>
    <w:r w:rsidRPr="00EF60AC">
      <w:rPr>
        <w:sz w:val="18"/>
      </w:rPr>
      <w:instrText xml:space="preserve"> "Partinummer" *\charformat </w:instrText>
    </w:r>
    <w:r w:rsidRPr="00EF60AC">
      <w:fldChar w:fldCharType="separate"/>
    </w:r>
    <w:r w:rsidRPr="00EF60AC">
      <w:t>s14020</w:t>
    </w:r>
    <w:r w:rsidRPr="00EF60AC">
      <w:fldChar w:fldCharType="end"/>
    </w:r>
  </w:p>
  <w:p w:rsidR="00824254" w:rsidRPr="00EF60AC" w:rsidRDefault="00824254">
    <w:pPr>
      <w:pStyle w:val="FSHRub1"/>
    </w:pPr>
    <w:r w:rsidRPr="00EF60AC">
      <w:t>Motion till riksdagen</w:t>
    </w:r>
    <w:r w:rsidRPr="00EF60AC">
      <w:br/>
    </w:r>
    <w:r w:rsidRPr="00EF60AC">
      <w:fldChar w:fldCharType="begin" w:fldLock="1"/>
    </w:r>
    <w:r w:rsidRPr="00EF60AC">
      <w:instrText xml:space="preserve"> DOCPROPERTY "YearUser" *\charformat </w:instrText>
    </w:r>
    <w:r w:rsidRPr="00EF60AC">
      <w:fldChar w:fldCharType="separate"/>
    </w:r>
    <w:r w:rsidRPr="00EF60AC">
      <w:t>2008/09</w:t>
    </w:r>
    <w:r w:rsidRPr="00EF60AC">
      <w:fldChar w:fldCharType="end"/>
    </w:r>
    <w:r w:rsidRPr="00EF60AC">
      <w:t>:</w:t>
    </w:r>
    <w:r w:rsidRPr="00EF60AC">
      <w:fldChar w:fldCharType="begin" w:fldLock="1"/>
    </w:r>
    <w:r w:rsidRPr="00EF60AC">
      <w:instrText xml:space="preserve"> DOCPROPERTY "Motionsnummer" *\charformat </w:instrText>
    </w:r>
    <w:r w:rsidRPr="00EF60AC">
      <w:fldChar w:fldCharType="separate"/>
    </w:r>
    <w:r w:rsidRPr="00EF60AC">
      <w:t>Ju266</w:t>
    </w:r>
    <w:r w:rsidRPr="00EF60AC">
      <w:fldChar w:fldCharType="end"/>
    </w:r>
  </w:p>
  <w:p w:rsidR="00824254" w:rsidRPr="00EF60AC" w:rsidRDefault="00824254">
    <w:pPr>
      <w:pStyle w:val="FSHNormalS5"/>
    </w:pPr>
    <w:r w:rsidRPr="00EF60AC">
      <w:fldChar w:fldCharType="begin" w:fldLock="1"/>
    </w:r>
    <w:r w:rsidRPr="00EF60AC">
      <w:instrText xml:space="preserve"> DOCPROPERTY "MotionarText" *\charformat </w:instrText>
    </w:r>
    <w:r w:rsidRPr="00EF60AC">
      <w:fldChar w:fldCharType="separate"/>
    </w:r>
    <w:r w:rsidRPr="00EF60AC">
      <w:t>av Fredrik Olovsson (s)</w:t>
    </w:r>
    <w:r w:rsidRPr="00EF60AC">
      <w:fldChar w:fldCharType="end"/>
    </w:r>
    <w:r w:rsidRPr="00EF60AC">
      <w:br/>
    </w:r>
    <w:r w:rsidRPr="00EF60AC">
      <w:fldChar w:fldCharType="begin" w:fldLock="1"/>
    </w:r>
    <w:r w:rsidRPr="00EF60AC">
      <w:instrText xml:space="preserve"> DOCPROPERTY "SvarFrasKort" *\charformat </w:instrText>
    </w:r>
    <w:r w:rsidRPr="00EF60AC">
      <w:fldChar w:fldCharType="end"/>
    </w:r>
  </w:p>
  <w:p w:rsidR="00824254" w:rsidRPr="00EF60AC" w:rsidRDefault="00824254">
    <w:pPr>
      <w:pStyle w:val="FSHTitel"/>
    </w:pPr>
    <w:r w:rsidRPr="00EF60AC">
      <w:fldChar w:fldCharType="begin" w:fldLock="1"/>
    </w:r>
    <w:r w:rsidRPr="00EF60AC">
      <w:instrText xml:space="preserve"> DOCPROPERTY</w:instrText>
    </w:r>
    <w:r w:rsidRPr="00EF60AC">
      <w:rPr>
        <w:sz w:val="18"/>
      </w:rPr>
      <w:instrText xml:space="preserve"> "RubrikSvar" *\charformat </w:instrText>
    </w:r>
    <w:r w:rsidRPr="00EF60AC">
      <w:fldChar w:fldCharType="separate"/>
    </w:r>
    <w:r w:rsidRPr="00EF60AC">
      <w:t>Skärpning av besöksförbudet</w:t>
    </w:r>
    <w:r w:rsidRPr="00EF60AC">
      <w:fldChar w:fldCharType="end"/>
    </w:r>
  </w:p>
  <w:p w:rsidR="00824254" w:rsidRPr="00EF60AC" w:rsidRDefault="00824254">
    <w:pPr>
      <w:pStyle w:val="Normal00"/>
    </w:pPr>
  </w:p>
  <w:p w:rsidR="00824254" w:rsidRPr="00EF60AC" w:rsidRDefault="008242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2514607">
    <w:abstractNumId w:val="8"/>
  </w:num>
  <w:num w:numId="2" w16cid:durableId="354234170">
    <w:abstractNumId w:val="9"/>
  </w:num>
  <w:num w:numId="3" w16cid:durableId="2008943652">
    <w:abstractNumId w:val="8"/>
  </w:num>
  <w:num w:numId="4" w16cid:durableId="1813909709">
    <w:abstractNumId w:val="9"/>
  </w:num>
  <w:num w:numId="5" w16cid:durableId="896010343">
    <w:abstractNumId w:val="13"/>
  </w:num>
  <w:num w:numId="6" w16cid:durableId="88888090">
    <w:abstractNumId w:val="10"/>
  </w:num>
  <w:num w:numId="7" w16cid:durableId="1570310482">
    <w:abstractNumId w:val="11"/>
  </w:num>
  <w:num w:numId="8" w16cid:durableId="1391928855">
    <w:abstractNumId w:val="12"/>
  </w:num>
  <w:num w:numId="9" w16cid:durableId="1743210395">
    <w:abstractNumId w:val="8"/>
  </w:num>
  <w:num w:numId="10" w16cid:durableId="1218929512">
    <w:abstractNumId w:val="3"/>
  </w:num>
  <w:num w:numId="11" w16cid:durableId="1353847145">
    <w:abstractNumId w:val="2"/>
  </w:num>
  <w:num w:numId="12" w16cid:durableId="314992944">
    <w:abstractNumId w:val="1"/>
  </w:num>
  <w:num w:numId="13" w16cid:durableId="309480987">
    <w:abstractNumId w:val="0"/>
  </w:num>
  <w:num w:numId="14" w16cid:durableId="595136182">
    <w:abstractNumId w:val="9"/>
  </w:num>
  <w:num w:numId="15" w16cid:durableId="2126534263">
    <w:abstractNumId w:val="7"/>
  </w:num>
  <w:num w:numId="16" w16cid:durableId="1620378658">
    <w:abstractNumId w:val="6"/>
  </w:num>
  <w:num w:numId="17" w16cid:durableId="718168562">
    <w:abstractNumId w:val="5"/>
  </w:num>
  <w:num w:numId="18" w16cid:durableId="989554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2324F4A0-E53B-45F4-91A8-8A3CDB8C0381}"/>
  </w:docVars>
  <w:rsids>
    <w:rsidRoot w:val="005B0814"/>
    <w:rsid w:val="005B0814"/>
    <w:rsid w:val="00824254"/>
    <w:rsid w:val="00EF60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663B2C-8F63-432D-A7CF-74499BBA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1730</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s14020</vt:lpstr>
    </vt:vector>
  </TitlesOfParts>
  <Company>Riksdagen</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s14020</dc:title>
  <dc:subject>s14020</dc:subject>
  <dc:creator>Riksdagen</dc:creator>
  <cp:keywords>Riksdagen</cp:keywords>
  <dc:description>TKG-ktrl, MSMQ4mb, PersReg-Distribution mm b-&gt;ny fplogga</dc:description>
  <cp:lastModifiedBy>Lars Brink</cp:lastModifiedBy>
  <cp:revision>2</cp:revision>
  <cp:lastPrinted>2008-12-11T14:15:00Z</cp:lastPrinted>
  <dcterms:created xsi:type="dcterms:W3CDTF">2025-12-17T15:48:00Z</dcterms:created>
  <dcterms:modified xsi:type="dcterms:W3CDTF">2025-12-17T15:48:00Z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Skärpning av besöksförbudet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Skärpning av besöksförbudet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20082009000000000115000140200069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20082009000000000115000140200069</vt:lpwstr>
  </property>
  <property fmtid="{D5CDD505-2E9C-101B-9397-08002B2CF9AE}" pid="50" name="nummer">
    <vt:lpwstr>266</vt:lpwstr>
  </property>
  <property fmtid="{D5CDD505-2E9C-101B-9397-08002B2CF9AE}" pid="51" name="utskottsbeteckning">
    <vt:lpwstr>Ju</vt:lpwstr>
  </property>
  <property fmtid="{D5CDD505-2E9C-101B-9397-08002B2CF9AE}" pid="52" name="GlobalUID">
    <vt:lpwstr>{7B8D058B-5914-4510-A773-FE09F60C0C9D}</vt:lpwstr>
  </property>
  <property fmtid="{D5CDD505-2E9C-101B-9397-08002B2CF9AE}" pid="53" name="Överföringar">
    <vt:i4>0</vt:i4>
  </property>
  <property fmtid="{D5CDD505-2E9C-101B-9397-08002B2CF9AE}" pid="54" name="Checksum">
    <vt:lpwstr>*1011006434897*</vt:lpwstr>
  </property>
  <property fmtid="{D5CDD505-2E9C-101B-9397-08002B2CF9AE}" pid="55" name="skuggnummer">
    <vt:lpwstr>978</vt:lpwstr>
  </property>
  <property fmtid="{D5CDD505-2E9C-101B-9397-08002B2CF9AE}" pid="56" name="urixVersion">
    <vt:lpwstr>3.2.0.8</vt:lpwstr>
  </property>
  <property fmtid="{D5CDD505-2E9C-101B-9397-08002B2CF9AE}" pid="57" name="urixOrigin">
    <vt:lpwstr>090401 18:19:20.320</vt:lpwstr>
  </property>
  <property fmtid="{D5CDD505-2E9C-101B-9397-08002B2CF9AE}" pid="58" name="urixGuid">
    <vt:lpwstr>{5BF9FA48-823C-4120-9CC6-8BFC29DFCA75}</vt:lpwstr>
  </property>
</Properties>
</file>