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278CB2A47E447B4AD6E14F733155976"/>
        </w:placeholder>
        <w:text/>
      </w:sdtPr>
      <w:sdtEndPr/>
      <w:sdtContent>
        <w:p w:rsidRPr="009B062B" w:rsidR="00AF30DD" w:rsidP="00C810FA" w:rsidRDefault="00AF30DD" w14:paraId="5D85E2E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0216749-c07a-4135-818a-f9c0ec19b689"/>
        <w:id w:val="1984896130"/>
        <w:lock w:val="sdtLocked"/>
      </w:sdtPr>
      <w:sdtEndPr/>
      <w:sdtContent>
        <w:p w:rsidR="00F55100" w:rsidRDefault="00E64984" w14:paraId="5D85E2E3" w14:textId="2A59984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krav ska ställas för examina att socionomutbildningen moderniseras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D28F6A5686345389E6EE968D49844AF"/>
        </w:placeholder>
        <w:text/>
      </w:sdtPr>
      <w:sdtEndPr/>
      <w:sdtContent>
        <w:p w:rsidRPr="009B062B" w:rsidR="006D79C9" w:rsidP="00333E95" w:rsidRDefault="006D79C9" w14:paraId="5D85E2E4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425EDF" w14:paraId="5D85E2E5" w14:textId="44155D17">
      <w:pPr>
        <w:pStyle w:val="Normalutanindragellerluft"/>
      </w:pPr>
      <w:r w:rsidRPr="00425EDF">
        <w:t>Socionomprogrammet leder till socionomexamen och du får en akademisk yrkes</w:t>
      </w:r>
      <w:r w:rsidR="00796C50">
        <w:softHyphen/>
      </w:r>
      <w:r w:rsidRPr="00425EDF">
        <w:t>utbildning i socialt arbete inom olika arbetsområden av välfärdssektorn.</w:t>
      </w:r>
      <w:r>
        <w:t xml:space="preserve"> Idag syns en del kompetensbrister runt om i Sveriges kommuner. En viktig del </w:t>
      </w:r>
      <w:r w:rsidR="00836F72">
        <w:t>som</w:t>
      </w:r>
      <w:r>
        <w:t xml:space="preserve"> socionomer har med sig är kunskaper om att hålla barnsamtal. En annan viktig del att ha kunskap om är social utsatthet i annan socioekonomisk bakgrund än den man själv kommer ifrån. En tredje del är kunskaperna om hur ett familjehem arbetar. </w:t>
      </w:r>
    </w:p>
    <w:p w:rsidRPr="00425EDF" w:rsidR="00425EDF" w:rsidP="00425EDF" w:rsidRDefault="00425EDF" w14:paraId="5D85E2E6" w14:textId="016B6A75">
      <w:r>
        <w:t xml:space="preserve">Sverige ser helt enkelt inte likadant ut nu som för tio eller tjugo år sedan. En modern </w:t>
      </w:r>
      <w:r w:rsidR="00AE352C">
        <w:t>socionom</w:t>
      </w:r>
      <w:r>
        <w:t>utbildning som matchar de behov som finns runt om i kommunsverige är centralt</w:t>
      </w:r>
      <w:r w:rsidR="00AE352C">
        <w:t>. Därför bör det ställas krav för examina att socionomutbildningen moderniseras utifrån ovanstående och även andra faktorer såsom lokal kulturkompetens och annat kan väga tung</w:t>
      </w:r>
      <w:r w:rsidR="00836F72">
        <w:t>t</w:t>
      </w:r>
      <w:r w:rsidR="00AE352C">
        <w:t xml:space="preserve"> att ta med i utbildningen.  </w:t>
      </w:r>
      <w:r>
        <w:t xml:space="preserve"> 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F88C5E167CCB4A1AA2FC30629757524A"/>
        </w:placeholder>
      </w:sdtPr>
      <w:sdtEndPr/>
      <w:sdtContent>
        <w:p w:rsidR="00C810FA" w:rsidP="00C810FA" w:rsidRDefault="00C810FA" w14:paraId="5D85E2E8" w14:textId="77777777"/>
        <w:p w:rsidRPr="008E0FE2" w:rsidR="004801AC" w:rsidP="00C810FA" w:rsidRDefault="00277C9F" w14:paraId="5D85E2E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Malin Höglund (M)</w:t>
            </w:r>
          </w:p>
        </w:tc>
      </w:tr>
    </w:tbl>
    <w:p w:rsidR="00F277F2" w:rsidRDefault="00F277F2" w14:paraId="5D85E2ED" w14:textId="77777777"/>
    <w:sectPr w:rsidR="00F277F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5E2EF" w14:textId="77777777" w:rsidR="005A4F6C" w:rsidRDefault="005A4F6C" w:rsidP="000C1CAD">
      <w:pPr>
        <w:spacing w:line="240" w:lineRule="auto"/>
      </w:pPr>
      <w:r>
        <w:separator/>
      </w:r>
    </w:p>
  </w:endnote>
  <w:endnote w:type="continuationSeparator" w:id="0">
    <w:p w14:paraId="5D85E2F0" w14:textId="77777777" w:rsidR="005A4F6C" w:rsidRDefault="005A4F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5E2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5E2F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5E2FE" w14:textId="77777777" w:rsidR="00262EA3" w:rsidRPr="00C810FA" w:rsidRDefault="00262EA3" w:rsidP="00C810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5E2ED" w14:textId="77777777" w:rsidR="005A4F6C" w:rsidRDefault="005A4F6C" w:rsidP="000C1CAD">
      <w:pPr>
        <w:spacing w:line="240" w:lineRule="auto"/>
      </w:pPr>
      <w:r>
        <w:separator/>
      </w:r>
    </w:p>
  </w:footnote>
  <w:footnote w:type="continuationSeparator" w:id="0">
    <w:p w14:paraId="5D85E2EE" w14:textId="77777777" w:rsidR="005A4F6C" w:rsidRDefault="005A4F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D85E2F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85E300" wp14:anchorId="5D85E2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77C9F" w14:paraId="5D85E30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400F3C4FC7493995F17E87DA935369"/>
                              </w:placeholder>
                              <w:text/>
                            </w:sdtPr>
                            <w:sdtEndPr/>
                            <w:sdtContent>
                              <w:r w:rsidR="00425ED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5F70EFB96D34A6BA2099581BFD72B2B"/>
                              </w:placeholder>
                              <w:text/>
                            </w:sdtPr>
                            <w:sdtEndPr/>
                            <w:sdtContent>
                              <w:r w:rsidR="00652105">
                                <w:t>2251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D85E2F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96C50" w14:paraId="5D85E30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400F3C4FC7493995F17E87DA935369"/>
                        </w:placeholder>
                        <w:text/>
                      </w:sdtPr>
                      <w:sdtEndPr/>
                      <w:sdtContent>
                        <w:r w:rsidR="00425ED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5F70EFB96D34A6BA2099581BFD72B2B"/>
                        </w:placeholder>
                        <w:text/>
                      </w:sdtPr>
                      <w:sdtEndPr/>
                      <w:sdtContent>
                        <w:r w:rsidR="00652105">
                          <w:t>2251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D85E2F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D85E2F3" w14:textId="77777777">
    <w:pPr>
      <w:jc w:val="right"/>
    </w:pPr>
  </w:p>
  <w:p w:rsidR="00262EA3" w:rsidP="00776B74" w:rsidRDefault="00262EA3" w14:paraId="5D85E2F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77C9F" w14:paraId="5D85E2F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D85E302" wp14:anchorId="5D85E30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77C9F" w14:paraId="5D85E2F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5ED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52105">
          <w:t>2251</w:t>
        </w:r>
      </w:sdtContent>
    </w:sdt>
  </w:p>
  <w:p w:rsidRPr="008227B3" w:rsidR="00262EA3" w:rsidP="008227B3" w:rsidRDefault="00277C9F" w14:paraId="5D85E2F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77C9F" w14:paraId="5D85E2F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:3566</w:t>
        </w:r>
      </w:sdtContent>
    </w:sdt>
  </w:p>
  <w:p w:rsidR="00262EA3" w:rsidP="00E03A3D" w:rsidRDefault="00277C9F" w14:paraId="5D85E2F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Alexandra Anstrell och Malin Höglund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25EDF" w14:paraId="5D85E2FC" w14:textId="77777777">
        <w:pPr>
          <w:pStyle w:val="FSHRub2"/>
        </w:pPr>
        <w:r>
          <w:t>En bättre socionomutbildning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D85E2F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25ED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45C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C9F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5EDF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4F6C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105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6C50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72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3EB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52C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0FA"/>
    <w:rsid w:val="00C811F0"/>
    <w:rsid w:val="00C81440"/>
    <w:rsid w:val="00C82BA9"/>
    <w:rsid w:val="00C838EE"/>
    <w:rsid w:val="00C83961"/>
    <w:rsid w:val="00C844D0"/>
    <w:rsid w:val="00C850B3"/>
    <w:rsid w:val="00C85801"/>
    <w:rsid w:val="00C8627A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5B2E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984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7F2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100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85E2E1"/>
  <w15:chartTrackingRefBased/>
  <w15:docId w15:val="{A40D9101-5AF0-4BA9-8969-80BC8A1F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78CB2A47E447B4AD6E14F733155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5EC9A-451B-4E41-B6E2-3AA8CD2CA290}"/>
      </w:docPartPr>
      <w:docPartBody>
        <w:p w:rsidR="00317A4C" w:rsidRDefault="001B5914">
          <w:pPr>
            <w:pStyle w:val="4278CB2A47E447B4AD6E14F73315597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28F6A5686345389E6EE968D49844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F4585-ACE4-4030-89DD-D600700FBA51}"/>
      </w:docPartPr>
      <w:docPartBody>
        <w:p w:rsidR="00317A4C" w:rsidRDefault="001B5914">
          <w:pPr>
            <w:pStyle w:val="2D28F6A5686345389E6EE968D49844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400F3C4FC7493995F17E87DA935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5C207B-D010-49FC-B575-8112C97DDD7A}"/>
      </w:docPartPr>
      <w:docPartBody>
        <w:p w:rsidR="00317A4C" w:rsidRDefault="001B5914">
          <w:pPr>
            <w:pStyle w:val="DC400F3C4FC7493995F17E87DA9353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F70EFB96D34A6BA2099581BFD72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EEFA9A-282E-45E0-8FB2-273722A91C90}"/>
      </w:docPartPr>
      <w:docPartBody>
        <w:p w:rsidR="00317A4C" w:rsidRDefault="001B5914">
          <w:pPr>
            <w:pStyle w:val="75F70EFB96D34A6BA2099581BFD72B2B"/>
          </w:pPr>
          <w:r>
            <w:t xml:space="preserve"> </w:t>
          </w:r>
        </w:p>
      </w:docPartBody>
    </w:docPart>
    <w:docPart>
      <w:docPartPr>
        <w:name w:val="F88C5E167CCB4A1AA2FC3062975752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0D40E8-434A-4BA0-B8A3-5532DF705BCD}"/>
      </w:docPartPr>
      <w:docPartBody>
        <w:p w:rsidR="007C373C" w:rsidRDefault="007C37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14"/>
    <w:rsid w:val="001B5914"/>
    <w:rsid w:val="00317A4C"/>
    <w:rsid w:val="007C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278CB2A47E447B4AD6E14F733155976">
    <w:name w:val="4278CB2A47E447B4AD6E14F733155976"/>
  </w:style>
  <w:style w:type="paragraph" w:customStyle="1" w:styleId="A5673355DCA945918C1A149BB26EAF2D">
    <w:name w:val="A5673355DCA945918C1A149BB26EAF2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D7F829D6EAE4F44AE78C742FD3719AE">
    <w:name w:val="4D7F829D6EAE4F44AE78C742FD3719AE"/>
  </w:style>
  <w:style w:type="paragraph" w:customStyle="1" w:styleId="2D28F6A5686345389E6EE968D49844AF">
    <w:name w:val="2D28F6A5686345389E6EE968D49844AF"/>
  </w:style>
  <w:style w:type="paragraph" w:customStyle="1" w:styleId="28489F068CB84438AB3FFD843E98013F">
    <w:name w:val="28489F068CB84438AB3FFD843E98013F"/>
  </w:style>
  <w:style w:type="paragraph" w:customStyle="1" w:styleId="9F8CFFB0270D46AAB10C01C900AC5C58">
    <w:name w:val="9F8CFFB0270D46AAB10C01C900AC5C58"/>
  </w:style>
  <w:style w:type="paragraph" w:customStyle="1" w:styleId="DC400F3C4FC7493995F17E87DA935369">
    <w:name w:val="DC400F3C4FC7493995F17E87DA935369"/>
  </w:style>
  <w:style w:type="paragraph" w:customStyle="1" w:styleId="75F70EFB96D34A6BA2099581BFD72B2B">
    <w:name w:val="75F70EFB96D34A6BA2099581BFD72B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E2FB34-465A-4454-8471-D0B7E0AF659B}"/>
</file>

<file path=customXml/itemProps2.xml><?xml version="1.0" encoding="utf-8"?>
<ds:datastoreItem xmlns:ds="http://schemas.openxmlformats.org/officeDocument/2006/customXml" ds:itemID="{E3CBB5E6-9378-4B4A-98F3-F9ECF3598B91}"/>
</file>

<file path=customXml/itemProps3.xml><?xml version="1.0" encoding="utf-8"?>
<ds:datastoreItem xmlns:ds="http://schemas.openxmlformats.org/officeDocument/2006/customXml" ds:itemID="{72CD48A1-2C13-4FFA-8E5D-930F1074D1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943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M2251 En bättre socionomutbildning</vt:lpstr>
      <vt:lpstr>
      </vt:lpstr>
    </vt:vector>
  </TitlesOfParts>
  <Company>Sveriges riksdag</Company>
  <LinksUpToDate>false</LinksUpToDate>
  <CharactersWithSpaces>1103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