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FB5" w:rsidRPr="00CB7E1C" w:rsidRDefault="001C6FB5">
      <w:pPr>
        <w:pStyle w:val="Hemstlrubrik"/>
      </w:pPr>
      <w:r w:rsidRPr="00CB7E1C">
        <w:t>Förslag till riksdagsbeslut</w:t>
      </w:r>
    </w:p>
    <w:p w:rsidR="001C6FB5" w:rsidRPr="00CB7E1C" w:rsidRDefault="001C6FB5">
      <w:pPr>
        <w:pStyle w:val="Hemstlatt"/>
        <w:ind w:left="0"/>
      </w:pPr>
      <w:r w:rsidRPr="00CB7E1C">
        <w:t>Riksdagen tillkännager för regeringen som sin mening vad som anförs i motionen om studerandevillkoret i a-kassan.</w:t>
      </w:r>
    </w:p>
    <w:p w:rsidR="001C6FB5" w:rsidRPr="00CB7E1C" w:rsidRDefault="001C6FB5">
      <w:pPr>
        <w:pStyle w:val="Rubrik1"/>
      </w:pPr>
      <w:r w:rsidRPr="00CB7E1C">
        <w:t>Motivering</w:t>
      </w:r>
    </w:p>
    <w:p w:rsidR="001C6FB5" w:rsidRPr="00CB7E1C" w:rsidRDefault="001C6FB5">
      <w:r w:rsidRPr="00CB7E1C">
        <w:t>Utbildning ligger i såväl samhällets intresse som individens. Ju högre utbildad en människa är, desto mindre risk löper hon att bli arbetslös eller långtid</w:t>
      </w:r>
      <w:r w:rsidRPr="00CB7E1C">
        <w:t>s</w:t>
      </w:r>
      <w:r w:rsidRPr="00CB7E1C">
        <w:t>sjukskriven eller känna sig inlåst i sitt nuvarande arbete om det är så att hon inte trivs där.</w:t>
      </w:r>
    </w:p>
    <w:p w:rsidR="001C6FB5" w:rsidRPr="00CB7E1C" w:rsidRDefault="001C6FB5">
      <w:pPr>
        <w:pStyle w:val="Normaltindrag"/>
      </w:pPr>
      <w:r w:rsidRPr="00CB7E1C">
        <w:t>Vi vill därför att fler ska få möjlighet att studera vid högskolan. Målet är att hälften av alla ungdomar ska ha påbörjat högskolestudier vid 25 års ålder. Då är det viktigt att en investering i högskolestudier inte blir ett riskfyllt för</w:t>
      </w:r>
      <w:r w:rsidRPr="00CB7E1C">
        <w:t>e</w:t>
      </w:r>
      <w:r w:rsidRPr="00CB7E1C">
        <w:t>tag. Därför borde även studenterna ha tillgång till a-kassan som en omstäl</w:t>
      </w:r>
      <w:r w:rsidRPr="00CB7E1C">
        <w:t>l</w:t>
      </w:r>
      <w:r w:rsidRPr="00CB7E1C">
        <w:t>ningsförsäkring mellan studier och arbetsliv.</w:t>
      </w:r>
    </w:p>
    <w:p w:rsidR="001C6FB5" w:rsidRPr="00CB7E1C" w:rsidRDefault="001C6FB5">
      <w:pPr>
        <w:pStyle w:val="Normaltindrag"/>
      </w:pPr>
      <w:r w:rsidRPr="00CB7E1C">
        <w:t>Det borde vara en självklarhet, men så är det inte längre sedan slutet av 2006 då regeringen tog bort det så kallade studerandevillkoret i arbetslöshet</w:t>
      </w:r>
      <w:r w:rsidRPr="00CB7E1C">
        <w:t>s</w:t>
      </w:r>
      <w:r w:rsidRPr="00CB7E1C">
        <w:t>försäkringen. Idag är studenter hänvisade till socialbidrag vid arbetslöshet.</w:t>
      </w:r>
    </w:p>
    <w:p w:rsidR="001C6FB5" w:rsidRPr="00CB7E1C" w:rsidRDefault="001C6FB5">
      <w:pPr>
        <w:pStyle w:val="Normaltindrag"/>
      </w:pPr>
      <w:r w:rsidRPr="00CB7E1C">
        <w:t>Vi är övertygade om att borttagandet av studerandevillkoret har missgy</w:t>
      </w:r>
      <w:r w:rsidRPr="00CB7E1C">
        <w:t>n</w:t>
      </w:r>
      <w:r w:rsidRPr="00CB7E1C">
        <w:t>nat studenterna. Vi är angelägna om att regeringen ser över möjligheterna att göra en översyn som belyser hur borttagandet av studerandevillkoret i a-kassan slår mot studenterna och hur det påverkar genomströmningen i hö</w:t>
      </w:r>
      <w:r w:rsidRPr="00CB7E1C">
        <w:t>g</w:t>
      </w:r>
      <w:r w:rsidRPr="00CB7E1C">
        <w:t>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E1C">
        <w:trPr>
          <w:cantSplit/>
        </w:trPr>
        <w:tc>
          <w:tcPr>
            <w:tcW w:w="3046" w:type="dxa"/>
          </w:tcPr>
          <w:p w:rsidR="001C6FB5" w:rsidRPr="00CB7E1C" w:rsidRDefault="001C6FB5">
            <w:pPr>
              <w:pStyle w:val="UnderskriftDatum"/>
              <w:spacing w:before="240"/>
            </w:pPr>
            <w:r w:rsidRPr="00CB7E1C">
              <w:lastRenderedPageBreak/>
              <w:t>Stockholm den 2 oktober 2008</w:t>
            </w:r>
          </w:p>
        </w:tc>
        <w:tc>
          <w:tcPr>
            <w:tcW w:w="3047" w:type="dxa"/>
          </w:tcPr>
          <w:p w:rsidR="001C6FB5" w:rsidRPr="00CB7E1C" w:rsidRDefault="001C6FB5">
            <w:pPr>
              <w:pStyle w:val="Underskrifter"/>
              <w:spacing w:before="240"/>
            </w:pPr>
          </w:p>
        </w:tc>
      </w:tr>
      <w:tr w:rsidR="00000000" w:rsidRPr="00CB7E1C">
        <w:trPr>
          <w:cantSplit/>
        </w:trPr>
        <w:tc>
          <w:tcPr>
            <w:tcW w:w="3046" w:type="dxa"/>
          </w:tcPr>
          <w:p w:rsidR="001C6FB5" w:rsidRPr="00CB7E1C" w:rsidRDefault="001C6FB5">
            <w:pPr>
              <w:pStyle w:val="Underskrifter"/>
            </w:pPr>
            <w:r w:rsidRPr="00CB7E1C">
              <w:t>Karin Åström (s)</w:t>
            </w:r>
          </w:p>
        </w:tc>
        <w:tc>
          <w:tcPr>
            <w:tcW w:w="3046" w:type="dxa"/>
          </w:tcPr>
          <w:p w:rsidR="001C6FB5" w:rsidRPr="00CB7E1C" w:rsidRDefault="001C6FB5">
            <w:pPr>
              <w:pStyle w:val="Underskrifter"/>
            </w:pPr>
          </w:p>
        </w:tc>
      </w:tr>
      <w:tr w:rsidR="00000000" w:rsidRPr="00CB7E1C">
        <w:trPr>
          <w:cantSplit/>
        </w:trPr>
        <w:tc>
          <w:tcPr>
            <w:tcW w:w="3046" w:type="dxa"/>
          </w:tcPr>
          <w:p w:rsidR="001C6FB5" w:rsidRPr="00CB7E1C" w:rsidRDefault="001C6FB5">
            <w:pPr>
              <w:pStyle w:val="Underskrifter"/>
            </w:pPr>
            <w:r w:rsidRPr="00CB7E1C">
              <w:t>Ameer Sachet (s)</w:t>
            </w:r>
          </w:p>
        </w:tc>
        <w:tc>
          <w:tcPr>
            <w:tcW w:w="3046" w:type="dxa"/>
          </w:tcPr>
          <w:p w:rsidR="001C6FB5" w:rsidRPr="00CB7E1C" w:rsidRDefault="001C6FB5">
            <w:pPr>
              <w:pStyle w:val="Underskrifter"/>
            </w:pPr>
            <w:r w:rsidRPr="00CB7E1C">
              <w:t>Christer Engelhardt (s)</w:t>
            </w:r>
          </w:p>
        </w:tc>
      </w:tr>
      <w:tr w:rsidR="00000000" w:rsidRPr="00CB7E1C">
        <w:trPr>
          <w:cantSplit/>
        </w:trPr>
        <w:tc>
          <w:tcPr>
            <w:tcW w:w="3046" w:type="dxa"/>
          </w:tcPr>
          <w:p w:rsidR="001C6FB5" w:rsidRPr="00CB7E1C" w:rsidRDefault="001C6FB5">
            <w:pPr>
              <w:pStyle w:val="Underskrifter"/>
            </w:pPr>
            <w:r w:rsidRPr="00CB7E1C">
              <w:t>Fredrik Olovsson (s)</w:t>
            </w:r>
          </w:p>
        </w:tc>
        <w:tc>
          <w:tcPr>
            <w:tcW w:w="3046" w:type="dxa"/>
          </w:tcPr>
          <w:p w:rsidR="001C6FB5" w:rsidRPr="00CB7E1C" w:rsidRDefault="001C6FB5">
            <w:pPr>
              <w:pStyle w:val="Underskrifter"/>
            </w:pPr>
            <w:r w:rsidRPr="00CB7E1C">
              <w:t>Jasenko Omanovic (s)</w:t>
            </w:r>
          </w:p>
        </w:tc>
      </w:tr>
      <w:tr w:rsidR="00000000" w:rsidRPr="00CB7E1C">
        <w:trPr>
          <w:cantSplit/>
        </w:trPr>
        <w:tc>
          <w:tcPr>
            <w:tcW w:w="3046" w:type="dxa"/>
          </w:tcPr>
          <w:p w:rsidR="001C6FB5" w:rsidRPr="00CB7E1C" w:rsidRDefault="001C6FB5">
            <w:pPr>
              <w:pStyle w:val="Underskrifter"/>
            </w:pPr>
            <w:r w:rsidRPr="00CB7E1C">
              <w:t>Laila Bjurling (s)</w:t>
            </w:r>
          </w:p>
        </w:tc>
        <w:tc>
          <w:tcPr>
            <w:tcW w:w="3046" w:type="dxa"/>
          </w:tcPr>
          <w:p w:rsidR="001C6FB5" w:rsidRPr="00CB7E1C" w:rsidRDefault="001C6FB5">
            <w:pPr>
              <w:pStyle w:val="Underskrifter"/>
            </w:pPr>
            <w:r w:rsidRPr="00CB7E1C">
              <w:t>Lars Wegendal (s)</w:t>
            </w:r>
          </w:p>
        </w:tc>
      </w:tr>
      <w:tr w:rsidR="00000000" w:rsidRPr="00CB7E1C">
        <w:trPr>
          <w:cantSplit/>
        </w:trPr>
        <w:tc>
          <w:tcPr>
            <w:tcW w:w="3046" w:type="dxa"/>
          </w:tcPr>
          <w:p w:rsidR="001C6FB5" w:rsidRPr="00CB7E1C" w:rsidRDefault="001C6FB5">
            <w:pPr>
              <w:pStyle w:val="Underskrifter"/>
            </w:pPr>
            <w:r w:rsidRPr="00CB7E1C">
              <w:t>Peter Hultqvist (s)</w:t>
            </w:r>
          </w:p>
        </w:tc>
        <w:tc>
          <w:tcPr>
            <w:tcW w:w="3046" w:type="dxa"/>
          </w:tcPr>
          <w:p w:rsidR="001C6FB5" w:rsidRPr="00CB7E1C" w:rsidRDefault="001C6FB5">
            <w:pPr>
              <w:pStyle w:val="Underskrifter"/>
            </w:pPr>
            <w:r w:rsidRPr="00CB7E1C">
              <w:t>Åsa Lindestam (s)</w:t>
            </w:r>
          </w:p>
        </w:tc>
      </w:tr>
    </w:tbl>
    <w:p w:rsidR="001C6FB5" w:rsidRPr="00CB7E1C" w:rsidRDefault="001C6FB5">
      <w:pPr>
        <w:pStyle w:val="Normaltindrag"/>
      </w:pPr>
    </w:p>
    <w:sectPr w:rsidR="001C6FB5" w:rsidRPr="00CB7E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FB5" w:rsidRPr="00CB7E1C" w:rsidRDefault="001C6FB5">
      <w:r w:rsidRPr="00CB7E1C">
        <w:separator/>
      </w:r>
    </w:p>
  </w:endnote>
  <w:endnote w:type="continuationSeparator" w:id="0">
    <w:p w:rsidR="001C6FB5" w:rsidRPr="00CB7E1C" w:rsidRDefault="001C6FB5">
      <w:r w:rsidRPr="00CB7E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FB5" w:rsidRPr="00CB7E1C" w:rsidRDefault="00CB7E1C">
    <w:pPr>
      <w:pStyle w:val="Sidfot"/>
    </w:pPr>
    <w:r w:rsidRPr="00CB7E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1651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FB5" w:rsidRDefault="001C6F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FB5" w:rsidRDefault="001C6F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FB5" w:rsidRPr="00CB7E1C" w:rsidRDefault="00CB7E1C">
    <w:pPr>
      <w:pStyle w:val="Sidfot"/>
    </w:pPr>
    <w:r w:rsidRPr="00CB7E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847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FB5" w:rsidRDefault="001C6F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FB5" w:rsidRDefault="001C6F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FB5" w:rsidRPr="00CB7E1C" w:rsidRDefault="00CB7E1C">
    <w:pPr>
      <w:pStyle w:val="Sidfot"/>
    </w:pPr>
    <w:r w:rsidRPr="00CB7E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807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FB5" w:rsidRDefault="001C6F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FB5" w:rsidRDefault="001C6F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FB5" w:rsidRPr="00CB7E1C" w:rsidRDefault="001C6FB5">
      <w:r w:rsidRPr="00CB7E1C">
        <w:separator/>
      </w:r>
    </w:p>
  </w:footnote>
  <w:footnote w:type="continuationSeparator" w:id="0">
    <w:p w:rsidR="001C6FB5" w:rsidRPr="00CB7E1C" w:rsidRDefault="001C6FB5">
      <w:r w:rsidRPr="00CB7E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FB5" w:rsidRPr="00CB7E1C" w:rsidRDefault="00CB7E1C">
    <w:pPr>
      <w:pStyle w:val="Sidhuvud"/>
    </w:pPr>
    <w:r w:rsidRPr="00CB7E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985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FB5" w:rsidRDefault="001C6F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FB5" w:rsidRDefault="001C6F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FB5" w:rsidRPr="00CB7E1C" w:rsidRDefault="00CB7E1C">
    <w:pPr>
      <w:pStyle w:val="Sidhuvud"/>
    </w:pPr>
    <w:r w:rsidRPr="00CB7E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9397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FB5" w:rsidRDefault="001C6F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FB5" w:rsidRDefault="001C6F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FB5" w:rsidRPr="00CB7E1C" w:rsidRDefault="001C6FB5">
    <w:pPr>
      <w:pStyle w:val="FSHNormal"/>
      <w:tabs>
        <w:tab w:val="right" w:pos="5840"/>
      </w:tabs>
    </w:pPr>
    <w:r w:rsidRPr="00CB7E1C">
      <w:br/>
    </w:r>
    <w:r w:rsidRPr="00CB7E1C">
      <w:fldChar w:fldCharType="begin" w:fldLock="1"/>
    </w:r>
    <w:r w:rsidRPr="00CB7E1C">
      <w:instrText xml:space="preserve"> DOCPROPERTY</w:instrText>
    </w:r>
    <w:r w:rsidRPr="00CB7E1C">
      <w:rPr>
        <w:sz w:val="18"/>
      </w:rPr>
      <w:instrText xml:space="preserve"> "YearUser" *\charformat </w:instrText>
    </w:r>
    <w:r w:rsidRPr="00CB7E1C">
      <w:fldChar w:fldCharType="separate"/>
    </w:r>
    <w:r w:rsidRPr="00CB7E1C">
      <w:t>2008/09</w:t>
    </w:r>
    <w:r w:rsidRPr="00CB7E1C">
      <w:fldChar w:fldCharType="end"/>
    </w:r>
    <w:r w:rsidRPr="00CB7E1C">
      <w:t xml:space="preserve"> </w:t>
    </w:r>
    <w:r w:rsidRPr="00CB7E1C">
      <w:tab/>
      <w:t xml:space="preserve">mnr: </w:t>
    </w:r>
    <w:r w:rsidRPr="00CB7E1C">
      <w:fldChar w:fldCharType="begin" w:fldLock="1"/>
    </w:r>
    <w:r w:rsidRPr="00CB7E1C">
      <w:instrText xml:space="preserve"> DOCPROPERTY</w:instrText>
    </w:r>
    <w:r w:rsidRPr="00CB7E1C">
      <w:rPr>
        <w:sz w:val="18"/>
      </w:rPr>
      <w:instrText xml:space="preserve"> "Motionsnummer" *\charformat </w:instrText>
    </w:r>
    <w:r w:rsidRPr="00CB7E1C">
      <w:fldChar w:fldCharType="separate"/>
    </w:r>
    <w:r w:rsidRPr="00CB7E1C">
      <w:t>A383</w:t>
    </w:r>
    <w:r w:rsidRPr="00CB7E1C">
      <w:fldChar w:fldCharType="end"/>
    </w:r>
    <w:r w:rsidRPr="00CB7E1C">
      <w:br/>
    </w:r>
    <w:r w:rsidRPr="00CB7E1C">
      <w:fldChar w:fldCharType="begin" w:fldLock="1"/>
    </w:r>
    <w:r w:rsidRPr="00CB7E1C">
      <w:instrText xml:space="preserve"> DOCPROPERTY</w:instrText>
    </w:r>
    <w:r w:rsidRPr="00CB7E1C">
      <w:rPr>
        <w:sz w:val="18"/>
      </w:rPr>
      <w:instrText xml:space="preserve"> "Samling" *\charformat </w:instrText>
    </w:r>
    <w:r w:rsidRPr="00CB7E1C">
      <w:fldChar w:fldCharType="end"/>
    </w:r>
    <w:r w:rsidRPr="00CB7E1C">
      <w:tab/>
      <w:t xml:space="preserve">pnr: </w:t>
    </w:r>
    <w:r w:rsidRPr="00CB7E1C">
      <w:fldChar w:fldCharType="begin" w:fldLock="1"/>
    </w:r>
    <w:r w:rsidRPr="00CB7E1C">
      <w:instrText xml:space="preserve"> DOCPROPERTY</w:instrText>
    </w:r>
    <w:r w:rsidRPr="00CB7E1C">
      <w:rPr>
        <w:sz w:val="18"/>
      </w:rPr>
      <w:instrText xml:space="preserve"> "Partinummer" *\charformat </w:instrText>
    </w:r>
    <w:r w:rsidRPr="00CB7E1C">
      <w:fldChar w:fldCharType="separate"/>
    </w:r>
    <w:r w:rsidRPr="00CB7E1C">
      <w:t>s27123</w:t>
    </w:r>
    <w:r w:rsidRPr="00CB7E1C">
      <w:fldChar w:fldCharType="end"/>
    </w:r>
  </w:p>
  <w:p w:rsidR="001C6FB5" w:rsidRPr="00CB7E1C" w:rsidRDefault="001C6FB5">
    <w:pPr>
      <w:pStyle w:val="FSHRub1"/>
    </w:pPr>
    <w:r w:rsidRPr="00CB7E1C">
      <w:t>Motion till riksdagen</w:t>
    </w:r>
    <w:r w:rsidRPr="00CB7E1C">
      <w:br/>
    </w:r>
    <w:r w:rsidRPr="00CB7E1C">
      <w:fldChar w:fldCharType="begin" w:fldLock="1"/>
    </w:r>
    <w:r w:rsidRPr="00CB7E1C">
      <w:instrText xml:space="preserve"> DOCPROPERTY "YearUser" *\charformat </w:instrText>
    </w:r>
    <w:r w:rsidRPr="00CB7E1C">
      <w:fldChar w:fldCharType="separate"/>
    </w:r>
    <w:r w:rsidRPr="00CB7E1C">
      <w:t>2008/09</w:t>
    </w:r>
    <w:r w:rsidRPr="00CB7E1C">
      <w:fldChar w:fldCharType="end"/>
    </w:r>
    <w:r w:rsidRPr="00CB7E1C">
      <w:t>:</w:t>
    </w:r>
    <w:r w:rsidRPr="00CB7E1C">
      <w:fldChar w:fldCharType="begin" w:fldLock="1"/>
    </w:r>
    <w:r w:rsidRPr="00CB7E1C">
      <w:instrText xml:space="preserve"> DOCPROPERTY "Motionsnummer" *\charformat </w:instrText>
    </w:r>
    <w:r w:rsidRPr="00CB7E1C">
      <w:fldChar w:fldCharType="separate"/>
    </w:r>
    <w:r w:rsidRPr="00CB7E1C">
      <w:t>A383</w:t>
    </w:r>
    <w:r w:rsidRPr="00CB7E1C">
      <w:fldChar w:fldCharType="end"/>
    </w:r>
  </w:p>
  <w:p w:rsidR="001C6FB5" w:rsidRPr="00CB7E1C" w:rsidRDefault="001C6FB5">
    <w:pPr>
      <w:pStyle w:val="FSHNormalS5"/>
    </w:pPr>
    <w:r w:rsidRPr="00CB7E1C">
      <w:fldChar w:fldCharType="begin" w:fldLock="1"/>
    </w:r>
    <w:r w:rsidRPr="00CB7E1C">
      <w:instrText xml:space="preserve"> DOCPROPERTY "MotionarText" *\charformat </w:instrText>
    </w:r>
    <w:r w:rsidRPr="00CB7E1C">
      <w:fldChar w:fldCharType="separate"/>
    </w:r>
    <w:r w:rsidRPr="00CB7E1C">
      <w:t>av Karin Åström m.fl. (s)</w:t>
    </w:r>
    <w:r w:rsidRPr="00CB7E1C">
      <w:fldChar w:fldCharType="end"/>
    </w:r>
    <w:r w:rsidRPr="00CB7E1C">
      <w:br/>
    </w:r>
    <w:r w:rsidRPr="00CB7E1C">
      <w:fldChar w:fldCharType="begin" w:fldLock="1"/>
    </w:r>
    <w:r w:rsidRPr="00CB7E1C">
      <w:instrText xml:space="preserve"> DOCPROPERTY "SvarFrasKort" *\charformat </w:instrText>
    </w:r>
    <w:r w:rsidRPr="00CB7E1C">
      <w:fldChar w:fldCharType="end"/>
    </w:r>
  </w:p>
  <w:p w:rsidR="001C6FB5" w:rsidRPr="00CB7E1C" w:rsidRDefault="001C6FB5">
    <w:pPr>
      <w:pStyle w:val="FSHTitel"/>
    </w:pPr>
    <w:r w:rsidRPr="00CB7E1C">
      <w:fldChar w:fldCharType="begin" w:fldLock="1"/>
    </w:r>
    <w:r w:rsidRPr="00CB7E1C">
      <w:instrText xml:space="preserve"> DOCPROPERTY</w:instrText>
    </w:r>
    <w:r w:rsidRPr="00CB7E1C">
      <w:rPr>
        <w:sz w:val="18"/>
      </w:rPr>
      <w:instrText xml:space="preserve"> "RubrikSvar" *\charformat </w:instrText>
    </w:r>
    <w:r w:rsidRPr="00CB7E1C">
      <w:fldChar w:fldCharType="separate"/>
    </w:r>
    <w:r w:rsidRPr="00CB7E1C">
      <w:t>Studerandevillkoret i a-kassan</w:t>
    </w:r>
    <w:r w:rsidRPr="00CB7E1C">
      <w:fldChar w:fldCharType="end"/>
    </w:r>
  </w:p>
  <w:p w:rsidR="001C6FB5" w:rsidRPr="00CB7E1C" w:rsidRDefault="001C6FB5">
    <w:pPr>
      <w:pStyle w:val="Normal00"/>
    </w:pPr>
  </w:p>
  <w:p w:rsidR="001C6FB5" w:rsidRPr="00CB7E1C" w:rsidRDefault="001C6F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575136">
    <w:abstractNumId w:val="8"/>
  </w:num>
  <w:num w:numId="2" w16cid:durableId="2044624165">
    <w:abstractNumId w:val="9"/>
  </w:num>
  <w:num w:numId="3" w16cid:durableId="1337151935">
    <w:abstractNumId w:val="8"/>
  </w:num>
  <w:num w:numId="4" w16cid:durableId="1458640201">
    <w:abstractNumId w:val="9"/>
  </w:num>
  <w:num w:numId="5" w16cid:durableId="1087731374">
    <w:abstractNumId w:val="13"/>
  </w:num>
  <w:num w:numId="6" w16cid:durableId="1221986877">
    <w:abstractNumId w:val="10"/>
  </w:num>
  <w:num w:numId="7" w16cid:durableId="14042279">
    <w:abstractNumId w:val="11"/>
  </w:num>
  <w:num w:numId="8" w16cid:durableId="2085644063">
    <w:abstractNumId w:val="12"/>
  </w:num>
  <w:num w:numId="9" w16cid:durableId="1810433434">
    <w:abstractNumId w:val="8"/>
  </w:num>
  <w:num w:numId="10" w16cid:durableId="223762441">
    <w:abstractNumId w:val="3"/>
  </w:num>
  <w:num w:numId="11" w16cid:durableId="548691503">
    <w:abstractNumId w:val="2"/>
  </w:num>
  <w:num w:numId="12" w16cid:durableId="22706395">
    <w:abstractNumId w:val="1"/>
  </w:num>
  <w:num w:numId="13" w16cid:durableId="731002724">
    <w:abstractNumId w:val="0"/>
  </w:num>
  <w:num w:numId="14" w16cid:durableId="988943735">
    <w:abstractNumId w:val="9"/>
  </w:num>
  <w:num w:numId="15" w16cid:durableId="1019889531">
    <w:abstractNumId w:val="7"/>
  </w:num>
  <w:num w:numId="16" w16cid:durableId="1830321092">
    <w:abstractNumId w:val="6"/>
  </w:num>
  <w:num w:numId="17" w16cid:durableId="1539391986">
    <w:abstractNumId w:val="5"/>
  </w:num>
  <w:num w:numId="18" w16cid:durableId="399447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3C0004F-CA55-4619-AE3B-5B534EAD0297},{7AA46784-AE4D-4AE0-9742-10FB2822699D},{82FD6D19-B8C3-40BA-8DF6-51F47A3B1385},{2324F4A0-E53B-45F4-91A8-8A3CDB8C0381},{29FE5090-7C32-4F4F-AEC4-9D001E10322D},{5EB7F944-CF78-46CC-BD19-04A8915DA7A7},{BEDD056F-1A1A-4CFA-A255-1539E8CEDB82},{364E1491-2C0D-41A6-AC47-0DF260FE780A},{FAAD9B30-D646-4250-B865-90521500BADD}"/>
  </w:docVars>
  <w:rsids>
    <w:rsidRoot w:val="00406F12"/>
    <w:rsid w:val="001C6FB5"/>
    <w:rsid w:val="00406F12"/>
    <w:rsid w:val="00CB7E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B5A34E-3401-438F-AAE4-4CB73B9B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1283</Characters>
  <Application>Microsoft Office Word</Application>
  <DocSecurity>4</DocSecurity>
  <Lines>33</Lines>
  <Paragraphs>19</Paragraphs>
  <ScaleCrop>false</ScaleCrop>
  <HeadingPairs>
    <vt:vector size="2" baseType="variant">
      <vt:variant>
        <vt:lpstr>Rubrik</vt:lpstr>
      </vt:variant>
      <vt:variant>
        <vt:i4>1</vt:i4>
      </vt:variant>
    </vt:vector>
  </HeadingPairs>
  <TitlesOfParts>
    <vt:vector size="1" baseType="lpstr">
      <vt:lpstr>s27123</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s27123</dc:title>
  <dc:subject>s27123</dc:subject>
  <dc:creator>Riksdagen</dc:creator>
  <cp:keywords>Riksdagen</cp:keywords>
  <dc:description>TKG-ktrl, MSMQ4mb, PersReg-Distribution mm b-&gt;ny fplogga c-&gt;nygamla s-rosen</dc:description>
  <cp:lastModifiedBy>Lars Brink</cp:lastModifiedBy>
  <cp:revision>2</cp:revision>
  <cp:lastPrinted>2009-02-01T08:58:00Z</cp:lastPrinted>
  <dcterms:created xsi:type="dcterms:W3CDTF">2025-12-17T14:01:00Z</dcterms:created>
  <dcterms:modified xsi:type="dcterms:W3CDTF">2025-12-17T14:01:00Z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Studerandevillkoret i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Studerandevillkoret i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Karin Åström m.fl. (s)</vt:lpwstr>
  </property>
  <property fmtid="{D5CDD505-2E9C-101B-9397-08002B2CF9AE}" pid="26" name="MotionarLista">
    <vt:lpwstr>Åström, Karin (s)\Sachet, Ameer (s)\Engelhardt, Christer (s)\Olovsson, Fredrik (s)\Omanovic, Jasenko (s)\Bjurling, Laila (s)\Wegendal, Lars (s)\Hultqvist, Peter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Ameer Sachet (s), Christer Engelhardt (s), Fredrik Olovsson (s), Jasenko Omanovic (s), Laila Bjurling (s), Lars Wegendal (s), Peter Hultqvist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A383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20082009000000000115000271230069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20082009000000000115000271230069</vt:lpwstr>
  </property>
  <property fmtid="{D5CDD505-2E9C-101B-9397-08002B2CF9AE}" pid="50" name="nummer">
    <vt:lpwstr>383</vt:lpwstr>
  </property>
  <property fmtid="{D5CDD505-2E9C-101B-9397-08002B2CF9AE}" pid="51" name="utskottsbeteckning">
    <vt:lpwstr>A</vt:lpwstr>
  </property>
  <property fmtid="{D5CDD505-2E9C-101B-9397-08002B2CF9AE}" pid="52" name="GlobalUID">
    <vt:lpwstr>{7675587C-F658-479B-820F-E62AF3B1E986}</vt:lpwstr>
  </property>
  <property fmtid="{D5CDD505-2E9C-101B-9397-08002B2CF9AE}" pid="53" name="Överföringar">
    <vt:i4>0</vt:i4>
  </property>
  <property fmtid="{D5CDD505-2E9C-101B-9397-08002B2CF9AE}" pid="54" name="Checksum">
    <vt:lpwstr>*0021086161379*</vt:lpwstr>
  </property>
  <property fmtid="{D5CDD505-2E9C-101B-9397-08002B2CF9AE}" pid="55" name="skuggnummer">
    <vt:lpwstr>3145</vt:lpwstr>
  </property>
  <property fmtid="{D5CDD505-2E9C-101B-9397-08002B2CF9AE}" pid="56" name="urixVersion">
    <vt:lpwstr>3.2.0.8</vt:lpwstr>
  </property>
  <property fmtid="{D5CDD505-2E9C-101B-9397-08002B2CF9AE}" pid="57" name="urixOrigin">
    <vt:lpwstr>090402 18:22:04.099</vt:lpwstr>
  </property>
  <property fmtid="{D5CDD505-2E9C-101B-9397-08002B2CF9AE}" pid="58" name="urixGuid">
    <vt:lpwstr>{80E3A473-06B3-4D83-B48C-CDC6FA1FC9E9}</vt:lpwstr>
  </property>
</Properties>
</file>