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9FEC66" w14:textId="77777777">
        <w:tc>
          <w:tcPr>
            <w:tcW w:w="2268" w:type="dxa"/>
          </w:tcPr>
          <w:p w14:paraId="4AAE67A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FCB704D" w14:textId="77777777" w:rsidR="006E4E11" w:rsidRDefault="006E4E11" w:rsidP="007242A3">
            <w:pPr>
              <w:framePr w:w="5035" w:h="1644" w:wrap="notBeside" w:vAnchor="page" w:hAnchor="page" w:x="6573" w:y="721"/>
              <w:rPr>
                <w:rFonts w:ascii="TradeGothic" w:hAnsi="TradeGothic"/>
                <w:i/>
                <w:sz w:val="18"/>
              </w:rPr>
            </w:pPr>
          </w:p>
        </w:tc>
      </w:tr>
      <w:tr w:rsidR="006E4E11" w14:paraId="786B5401" w14:textId="77777777">
        <w:tc>
          <w:tcPr>
            <w:tcW w:w="2268" w:type="dxa"/>
          </w:tcPr>
          <w:p w14:paraId="443CE84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A718B2" w14:textId="77777777" w:rsidR="006E4E11" w:rsidRDefault="006E4E11" w:rsidP="007242A3">
            <w:pPr>
              <w:framePr w:w="5035" w:h="1644" w:wrap="notBeside" w:vAnchor="page" w:hAnchor="page" w:x="6573" w:y="721"/>
              <w:rPr>
                <w:rFonts w:ascii="TradeGothic" w:hAnsi="TradeGothic"/>
                <w:b/>
                <w:sz w:val="22"/>
              </w:rPr>
            </w:pPr>
          </w:p>
        </w:tc>
      </w:tr>
      <w:tr w:rsidR="006E4E11" w14:paraId="3BFE062F" w14:textId="77777777">
        <w:tc>
          <w:tcPr>
            <w:tcW w:w="3402" w:type="dxa"/>
            <w:gridSpan w:val="2"/>
          </w:tcPr>
          <w:p w14:paraId="4882A76B" w14:textId="77777777" w:rsidR="006E4E11" w:rsidRDefault="006E4E11" w:rsidP="007242A3">
            <w:pPr>
              <w:framePr w:w="5035" w:h="1644" w:wrap="notBeside" w:vAnchor="page" w:hAnchor="page" w:x="6573" w:y="721"/>
            </w:pPr>
          </w:p>
        </w:tc>
        <w:tc>
          <w:tcPr>
            <w:tcW w:w="1865" w:type="dxa"/>
          </w:tcPr>
          <w:p w14:paraId="575D93DA" w14:textId="77777777" w:rsidR="006E4E11" w:rsidRDefault="006E4E11" w:rsidP="007242A3">
            <w:pPr>
              <w:framePr w:w="5035" w:h="1644" w:wrap="notBeside" w:vAnchor="page" w:hAnchor="page" w:x="6573" w:y="721"/>
            </w:pPr>
          </w:p>
        </w:tc>
      </w:tr>
      <w:tr w:rsidR="006E4E11" w14:paraId="58FE368A" w14:textId="77777777">
        <w:tc>
          <w:tcPr>
            <w:tcW w:w="2268" w:type="dxa"/>
          </w:tcPr>
          <w:p w14:paraId="1B4019CF" w14:textId="77777777" w:rsidR="006E4E11" w:rsidRDefault="006E4E11" w:rsidP="007242A3">
            <w:pPr>
              <w:framePr w:w="5035" w:h="1644" w:wrap="notBeside" w:vAnchor="page" w:hAnchor="page" w:x="6573" w:y="721"/>
            </w:pPr>
          </w:p>
        </w:tc>
        <w:tc>
          <w:tcPr>
            <w:tcW w:w="2999" w:type="dxa"/>
            <w:gridSpan w:val="2"/>
          </w:tcPr>
          <w:p w14:paraId="052AE0C9" w14:textId="5B506A55" w:rsidR="006E4E11" w:rsidRPr="00ED583F" w:rsidRDefault="006E4E11" w:rsidP="007242A3">
            <w:pPr>
              <w:framePr w:w="5035" w:h="1644" w:wrap="notBeside" w:vAnchor="page" w:hAnchor="page" w:x="6573" w:y="721"/>
              <w:rPr>
                <w:sz w:val="20"/>
              </w:rPr>
            </w:pPr>
          </w:p>
        </w:tc>
      </w:tr>
      <w:tr w:rsidR="006E4E11" w14:paraId="6F5D5B07" w14:textId="77777777">
        <w:tc>
          <w:tcPr>
            <w:tcW w:w="2268" w:type="dxa"/>
          </w:tcPr>
          <w:p w14:paraId="2B7F3CD4" w14:textId="77777777" w:rsidR="006E4E11" w:rsidRDefault="006E4E11" w:rsidP="007242A3">
            <w:pPr>
              <w:framePr w:w="5035" w:h="1644" w:wrap="notBeside" w:vAnchor="page" w:hAnchor="page" w:x="6573" w:y="721"/>
            </w:pPr>
          </w:p>
        </w:tc>
        <w:tc>
          <w:tcPr>
            <w:tcW w:w="2999" w:type="dxa"/>
            <w:gridSpan w:val="2"/>
          </w:tcPr>
          <w:p w14:paraId="4B4D4B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640"/>
      </w:tblGrid>
      <w:tr w:rsidR="006E4E11" w14:paraId="44AA159A" w14:textId="77777777" w:rsidTr="008C3114">
        <w:trPr>
          <w:trHeight w:val="251"/>
        </w:trPr>
        <w:tc>
          <w:tcPr>
            <w:tcW w:w="4640" w:type="dxa"/>
          </w:tcPr>
          <w:p w14:paraId="6B7A0F4E" w14:textId="77777777" w:rsidR="006E4E11" w:rsidRDefault="00623E67">
            <w:pPr>
              <w:pStyle w:val="Avsndare"/>
              <w:framePr w:h="2483" w:wrap="notBeside" w:x="1504"/>
              <w:rPr>
                <w:b/>
                <w:i w:val="0"/>
                <w:sz w:val="22"/>
              </w:rPr>
            </w:pPr>
            <w:r>
              <w:rPr>
                <w:b/>
                <w:i w:val="0"/>
                <w:sz w:val="22"/>
              </w:rPr>
              <w:t>Utrikesdepartementet</w:t>
            </w:r>
          </w:p>
        </w:tc>
      </w:tr>
      <w:tr w:rsidR="006E4E11" w14:paraId="7277466E" w14:textId="77777777" w:rsidTr="008C3114">
        <w:trPr>
          <w:trHeight w:val="251"/>
        </w:trPr>
        <w:tc>
          <w:tcPr>
            <w:tcW w:w="4640" w:type="dxa"/>
          </w:tcPr>
          <w:p w14:paraId="4C0B8EEF" w14:textId="4C26C51B" w:rsidR="006E4E11" w:rsidRDefault="00623E67" w:rsidP="0032691F">
            <w:pPr>
              <w:pStyle w:val="Avsndare"/>
              <w:framePr w:h="2483" w:wrap="notBeside" w:x="1504"/>
              <w:rPr>
                <w:bCs/>
                <w:iCs/>
              </w:rPr>
            </w:pPr>
            <w:r>
              <w:rPr>
                <w:bCs/>
                <w:iCs/>
              </w:rPr>
              <w:t>Utrikesministern</w:t>
            </w:r>
            <w:r w:rsidR="008C3114">
              <w:rPr>
                <w:bCs/>
                <w:iCs/>
              </w:rPr>
              <w:br/>
            </w:r>
          </w:p>
        </w:tc>
      </w:tr>
      <w:tr w:rsidR="006E4E11" w14:paraId="18131CD1" w14:textId="77777777" w:rsidTr="008C3114">
        <w:trPr>
          <w:trHeight w:val="251"/>
        </w:trPr>
        <w:tc>
          <w:tcPr>
            <w:tcW w:w="4640" w:type="dxa"/>
          </w:tcPr>
          <w:p w14:paraId="1C58DC96" w14:textId="77777777" w:rsidR="006E4E11" w:rsidRDefault="006E4E11">
            <w:pPr>
              <w:pStyle w:val="Avsndare"/>
              <w:framePr w:h="2483" w:wrap="notBeside" w:x="1504"/>
              <w:rPr>
                <w:bCs/>
                <w:iCs/>
              </w:rPr>
            </w:pPr>
          </w:p>
        </w:tc>
      </w:tr>
      <w:tr w:rsidR="006E4E11" w14:paraId="6D7BC06F" w14:textId="77777777" w:rsidTr="008C3114">
        <w:trPr>
          <w:trHeight w:val="251"/>
        </w:trPr>
        <w:tc>
          <w:tcPr>
            <w:tcW w:w="4640" w:type="dxa"/>
          </w:tcPr>
          <w:p w14:paraId="30454BDA" w14:textId="77777777" w:rsidR="006E4E11" w:rsidRDefault="006E4E11">
            <w:pPr>
              <w:pStyle w:val="Avsndare"/>
              <w:framePr w:h="2483" w:wrap="notBeside" w:x="1504"/>
              <w:rPr>
                <w:bCs/>
                <w:iCs/>
              </w:rPr>
            </w:pPr>
          </w:p>
        </w:tc>
      </w:tr>
      <w:tr w:rsidR="006E4E11" w14:paraId="6E3F4230" w14:textId="77777777" w:rsidTr="008C3114">
        <w:trPr>
          <w:trHeight w:val="251"/>
        </w:trPr>
        <w:tc>
          <w:tcPr>
            <w:tcW w:w="4640" w:type="dxa"/>
          </w:tcPr>
          <w:p w14:paraId="3F926526" w14:textId="77777777" w:rsidR="006E4E11" w:rsidRDefault="006E4E11">
            <w:pPr>
              <w:pStyle w:val="Avsndare"/>
              <w:framePr w:h="2483" w:wrap="notBeside" w:x="1504"/>
              <w:rPr>
                <w:bCs/>
                <w:iCs/>
              </w:rPr>
            </w:pPr>
          </w:p>
        </w:tc>
      </w:tr>
    </w:tbl>
    <w:p w14:paraId="0BDB0E0C" w14:textId="066481BE" w:rsidR="006E4E11" w:rsidRDefault="00623E67">
      <w:pPr>
        <w:framePr w:w="4400" w:h="2523" w:wrap="notBeside" w:vAnchor="page" w:hAnchor="page" w:x="6453" w:y="2445"/>
        <w:ind w:left="142"/>
      </w:pPr>
      <w:r>
        <w:t>Till riksdagen</w:t>
      </w:r>
      <w:r w:rsidR="008C3114">
        <w:br/>
      </w:r>
    </w:p>
    <w:p w14:paraId="10D881D5" w14:textId="77847055" w:rsidR="006E4E11" w:rsidRDefault="00623E67" w:rsidP="00623E67">
      <w:pPr>
        <w:pStyle w:val="RKrubrik"/>
        <w:pBdr>
          <w:bottom w:val="single" w:sz="4" w:space="1" w:color="auto"/>
        </w:pBdr>
        <w:spacing w:before="0" w:after="0"/>
      </w:pPr>
      <w:r>
        <w:t xml:space="preserve">Svar på fråga 2017/18:139 av </w:t>
      </w:r>
      <w:proofErr w:type="spellStart"/>
      <w:r>
        <w:t>Yasmine</w:t>
      </w:r>
      <w:proofErr w:type="spellEnd"/>
      <w:r>
        <w:t xml:space="preserve"> Posio Nilsson (V) Sveriges roll i södra Kurdistan</w:t>
      </w:r>
    </w:p>
    <w:p w14:paraId="5CF975B6" w14:textId="77777777" w:rsidR="006E4E11" w:rsidRDefault="006E4E11">
      <w:pPr>
        <w:pStyle w:val="RKnormal"/>
      </w:pPr>
    </w:p>
    <w:p w14:paraId="69259CD5" w14:textId="77777777" w:rsidR="006E4E11" w:rsidRDefault="00623E67" w:rsidP="00623E67">
      <w:pPr>
        <w:pStyle w:val="RKnormal"/>
      </w:pPr>
      <w:proofErr w:type="spellStart"/>
      <w:r>
        <w:t>Yasmine</w:t>
      </w:r>
      <w:proofErr w:type="spellEnd"/>
      <w:r>
        <w:t xml:space="preserve"> Posio Nilsson har frågat mig om jag </w:t>
      </w:r>
      <w:r w:rsidR="0039300D">
        <w:t xml:space="preserve">avser </w:t>
      </w:r>
      <w:r>
        <w:t xml:space="preserve">ta initiativ för att Sverige ska verka för en fredlig och demokratisk hantering av konflikten mellan Irak och södra Kurdistan. </w:t>
      </w:r>
    </w:p>
    <w:p w14:paraId="62FE8FC9" w14:textId="77777777" w:rsidR="00623E67" w:rsidRDefault="00623E67" w:rsidP="00623E67">
      <w:pPr>
        <w:pStyle w:val="RKnormal"/>
      </w:pPr>
    </w:p>
    <w:p w14:paraId="5ADF0E40" w14:textId="188967B1" w:rsidR="0039300D" w:rsidRDefault="00623E67" w:rsidP="00192286">
      <w:pPr>
        <w:pStyle w:val="RKnormal"/>
      </w:pPr>
      <w:r>
        <w:t xml:space="preserve">Jag </w:t>
      </w:r>
      <w:r w:rsidR="00192286">
        <w:t xml:space="preserve">delar </w:t>
      </w:r>
      <w:proofErr w:type="spellStart"/>
      <w:r w:rsidR="00192286">
        <w:t>Yasmine</w:t>
      </w:r>
      <w:proofErr w:type="spellEnd"/>
      <w:r w:rsidR="00192286">
        <w:t xml:space="preserve"> Posio Nilssons oro för situationen i norra Irak. Jag har utvecklat regeringens </w:t>
      </w:r>
      <w:r w:rsidR="0039300D">
        <w:t>s</w:t>
      </w:r>
      <w:r w:rsidR="00192286">
        <w:t xml:space="preserve">yn i två skriftliga svar på liknande frågor under de senaste veckorna (2017/18:106 och 111). Som jag skrev </w:t>
      </w:r>
      <w:r w:rsidR="009A186C">
        <w:t xml:space="preserve">i svaren </w:t>
      </w:r>
      <w:r w:rsidR="00192286">
        <w:t xml:space="preserve">har Sveriges regering, både före och efter den kurdiska folkomröstningen, gjort gällande att frågan om den kurdiska regionens status enbart kan lösas genom dialog mellan den kurdiska regionens regering och Iraks federala regering i Bagdad, inom ramen för den irakiska konstitutionen. </w:t>
      </w:r>
    </w:p>
    <w:p w14:paraId="7CE44E7B" w14:textId="77777777" w:rsidR="00625C81" w:rsidRDefault="00625C81" w:rsidP="00625C81">
      <w:pPr>
        <w:pStyle w:val="RKnormal"/>
      </w:pPr>
    </w:p>
    <w:p w14:paraId="61FA4A24" w14:textId="2EA91935" w:rsidR="00625C81" w:rsidRDefault="00625C81" w:rsidP="00625C81">
      <w:pPr>
        <w:pStyle w:val="RKnormal"/>
      </w:pPr>
      <w:r>
        <w:t xml:space="preserve">Sverige stöder FN:s ansträngningar att få till stånd en sådan dialog, särskilt genom FN:s generalsekreterares särskilda sändebud </w:t>
      </w:r>
      <w:proofErr w:type="spellStart"/>
      <w:r>
        <w:t>Ján</w:t>
      </w:r>
      <w:proofErr w:type="spellEnd"/>
      <w:r>
        <w:t xml:space="preserve"> </w:t>
      </w:r>
      <w:proofErr w:type="spellStart"/>
      <w:r>
        <w:t>Kubiš</w:t>
      </w:r>
      <w:proofErr w:type="spellEnd"/>
      <w:r>
        <w:t xml:space="preserve">. Jag underströk Sveriges beredvillighet att hjälpa FN i detta arbete när jag träffade generalsekreterare Antonio </w:t>
      </w:r>
      <w:proofErr w:type="spellStart"/>
      <w:r>
        <w:t>Guterres</w:t>
      </w:r>
      <w:proofErr w:type="spellEnd"/>
      <w:r>
        <w:t xml:space="preserve"> i slutet av oktober. Sverige verkar också för att EU ska bidra mer till FN:s arbete i Irak.</w:t>
      </w:r>
      <w:r w:rsidR="00F8063D" w:rsidRPr="00F8063D">
        <w:t xml:space="preserve"> Sverige bidrar även till den nyligen beslutade civila EU stabiliseringsinsats som ska stötta arbetet med att reformera </w:t>
      </w:r>
      <w:r w:rsidR="00AC3077">
        <w:t xml:space="preserve">Mosuls </w:t>
      </w:r>
      <w:r w:rsidR="00F8063D" w:rsidRPr="00F8063D">
        <w:t>säkerhetssektor.</w:t>
      </w:r>
    </w:p>
    <w:p w14:paraId="1CF94B1F" w14:textId="77777777" w:rsidR="00625C81" w:rsidRDefault="00625C81" w:rsidP="00625C81">
      <w:pPr>
        <w:pStyle w:val="RKnormal"/>
      </w:pPr>
      <w:r>
        <w:t xml:space="preserve"> </w:t>
      </w:r>
    </w:p>
    <w:p w14:paraId="54208854" w14:textId="416407A5" w:rsidR="00625C81" w:rsidRDefault="00625C81" w:rsidP="00625C81">
      <w:pPr>
        <w:pStyle w:val="RKnormal"/>
      </w:pPr>
      <w:r>
        <w:t xml:space="preserve">Vi har vidare uppmanat alla parter, både inom och utanför Irak, att iaktta återhållsamhet och att inte hemfalla till våld. Dessa budskap har vi konsekvent framfört i samtal med irakiska och kurdiska motparter samt i FN:s säkerhetsråd och i EU. </w:t>
      </w:r>
    </w:p>
    <w:p w14:paraId="64F383F7" w14:textId="77777777" w:rsidR="00623E67" w:rsidRDefault="00623E67">
      <w:pPr>
        <w:pStyle w:val="RKnormal"/>
      </w:pPr>
    </w:p>
    <w:p w14:paraId="6D1A87AC" w14:textId="775A392D" w:rsidR="00623E67" w:rsidRDefault="00623E67">
      <w:pPr>
        <w:pStyle w:val="RKnormal"/>
      </w:pPr>
      <w:r>
        <w:t xml:space="preserve">Stockholm den </w:t>
      </w:r>
      <w:r w:rsidR="008C3114">
        <w:t>2</w:t>
      </w:r>
      <w:r w:rsidR="0039300D">
        <w:t xml:space="preserve"> november </w:t>
      </w:r>
      <w:r>
        <w:t>2017</w:t>
      </w:r>
    </w:p>
    <w:p w14:paraId="58D1FCD6" w14:textId="77777777" w:rsidR="0032691F" w:rsidRDefault="0032691F">
      <w:pPr>
        <w:pStyle w:val="RKnormal"/>
      </w:pPr>
    </w:p>
    <w:p w14:paraId="0ADD7B08" w14:textId="77777777" w:rsidR="0032691F" w:rsidRDefault="0032691F">
      <w:pPr>
        <w:pStyle w:val="RKnormal"/>
      </w:pPr>
    </w:p>
    <w:p w14:paraId="58205607" w14:textId="6E4C641F" w:rsidR="00623E67" w:rsidRDefault="0032691F">
      <w:pPr>
        <w:pStyle w:val="RKnormal"/>
      </w:pPr>
      <w:r>
        <w:br/>
      </w:r>
      <w:bookmarkStart w:id="0" w:name="_GoBack"/>
      <w:bookmarkEnd w:id="0"/>
      <w:r w:rsidR="00623E67">
        <w:t>Margot Wallström</w:t>
      </w:r>
    </w:p>
    <w:sectPr w:rsidR="00623E6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EAD8" w14:textId="77777777" w:rsidR="00623E67" w:rsidRDefault="00623E67">
      <w:r>
        <w:separator/>
      </w:r>
    </w:p>
  </w:endnote>
  <w:endnote w:type="continuationSeparator" w:id="0">
    <w:p w14:paraId="72563F15" w14:textId="77777777" w:rsidR="00623E67" w:rsidRDefault="0062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28E0" w14:textId="77777777" w:rsidR="00623E67" w:rsidRDefault="00623E67">
      <w:r>
        <w:separator/>
      </w:r>
    </w:p>
  </w:footnote>
  <w:footnote w:type="continuationSeparator" w:id="0">
    <w:p w14:paraId="5A454942" w14:textId="77777777" w:rsidR="00623E67" w:rsidRDefault="0062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D31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31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292DDD" w14:textId="77777777">
      <w:trPr>
        <w:cantSplit/>
      </w:trPr>
      <w:tc>
        <w:tcPr>
          <w:tcW w:w="3119" w:type="dxa"/>
        </w:tcPr>
        <w:p w14:paraId="74D135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EFF946" w14:textId="77777777" w:rsidR="00E80146" w:rsidRDefault="00E80146">
          <w:pPr>
            <w:pStyle w:val="Sidhuvud"/>
            <w:ind w:right="360"/>
          </w:pPr>
        </w:p>
      </w:tc>
      <w:tc>
        <w:tcPr>
          <w:tcW w:w="1525" w:type="dxa"/>
        </w:tcPr>
        <w:p w14:paraId="493AB471" w14:textId="77777777" w:rsidR="00E80146" w:rsidRDefault="00E80146">
          <w:pPr>
            <w:pStyle w:val="Sidhuvud"/>
            <w:ind w:right="360"/>
          </w:pPr>
        </w:p>
      </w:tc>
    </w:tr>
  </w:tbl>
  <w:p w14:paraId="02D156D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C2E8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E17143" w14:textId="77777777">
      <w:trPr>
        <w:cantSplit/>
      </w:trPr>
      <w:tc>
        <w:tcPr>
          <w:tcW w:w="3119" w:type="dxa"/>
        </w:tcPr>
        <w:p w14:paraId="31F321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5A225D" w14:textId="77777777" w:rsidR="00E80146" w:rsidRDefault="00E80146">
          <w:pPr>
            <w:pStyle w:val="Sidhuvud"/>
            <w:ind w:right="360"/>
          </w:pPr>
        </w:p>
      </w:tc>
      <w:tc>
        <w:tcPr>
          <w:tcW w:w="1525" w:type="dxa"/>
        </w:tcPr>
        <w:p w14:paraId="37E54053" w14:textId="77777777" w:rsidR="00E80146" w:rsidRDefault="00E80146">
          <w:pPr>
            <w:pStyle w:val="Sidhuvud"/>
            <w:ind w:right="360"/>
          </w:pPr>
        </w:p>
      </w:tc>
    </w:tr>
  </w:tbl>
  <w:p w14:paraId="13C311A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DFAA6" w14:textId="592C2BF1" w:rsidR="00623E67" w:rsidRDefault="0039300D">
    <w:pPr>
      <w:framePr w:w="2948" w:h="1321" w:hRule="exact" w:wrap="notBeside" w:vAnchor="page" w:hAnchor="page" w:x="1362" w:y="653"/>
    </w:pPr>
    <w:r>
      <w:rPr>
        <w:noProof/>
        <w:lang w:eastAsia="sv-SE"/>
      </w:rPr>
      <w:drawing>
        <wp:inline distT="0" distB="0" distL="0" distR="0" wp14:anchorId="3B0C9231" wp14:editId="04F8D5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65894D" w14:textId="77777777" w:rsidR="00E80146" w:rsidRDefault="00E80146">
    <w:pPr>
      <w:pStyle w:val="RKrubrik"/>
      <w:keepNext w:val="0"/>
      <w:tabs>
        <w:tab w:val="clear" w:pos="1134"/>
        <w:tab w:val="clear" w:pos="2835"/>
      </w:tabs>
      <w:spacing w:before="0" w:after="0" w:line="320" w:lineRule="atLeast"/>
      <w:rPr>
        <w:bCs/>
      </w:rPr>
    </w:pPr>
  </w:p>
  <w:p w14:paraId="7450FE06" w14:textId="77777777" w:rsidR="00E80146" w:rsidRDefault="00E80146">
    <w:pPr>
      <w:rPr>
        <w:rFonts w:ascii="TradeGothic" w:hAnsi="TradeGothic"/>
        <w:b/>
        <w:bCs/>
        <w:spacing w:val="12"/>
        <w:sz w:val="22"/>
      </w:rPr>
    </w:pPr>
  </w:p>
  <w:p w14:paraId="622E2F14" w14:textId="77777777" w:rsidR="00E80146" w:rsidRDefault="00E80146">
    <w:pPr>
      <w:pStyle w:val="RKrubrik"/>
      <w:keepNext w:val="0"/>
      <w:tabs>
        <w:tab w:val="clear" w:pos="1134"/>
        <w:tab w:val="clear" w:pos="2835"/>
      </w:tabs>
      <w:spacing w:before="0" w:after="0" w:line="320" w:lineRule="atLeast"/>
      <w:rPr>
        <w:bCs/>
      </w:rPr>
    </w:pPr>
  </w:p>
  <w:p w14:paraId="20D0F8B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67"/>
    <w:rsid w:val="00017FB7"/>
    <w:rsid w:val="00145BC4"/>
    <w:rsid w:val="00150384"/>
    <w:rsid w:val="00160901"/>
    <w:rsid w:val="001805B7"/>
    <w:rsid w:val="00192286"/>
    <w:rsid w:val="001E77A3"/>
    <w:rsid w:val="0032691F"/>
    <w:rsid w:val="00367B1C"/>
    <w:rsid w:val="0039300D"/>
    <w:rsid w:val="00437DDA"/>
    <w:rsid w:val="004A328D"/>
    <w:rsid w:val="0058762B"/>
    <w:rsid w:val="00623E67"/>
    <w:rsid w:val="00625C81"/>
    <w:rsid w:val="006E4E11"/>
    <w:rsid w:val="007242A3"/>
    <w:rsid w:val="007354FC"/>
    <w:rsid w:val="007A6855"/>
    <w:rsid w:val="008C3114"/>
    <w:rsid w:val="0092027A"/>
    <w:rsid w:val="00955E31"/>
    <w:rsid w:val="00992E72"/>
    <w:rsid w:val="009A186C"/>
    <w:rsid w:val="00AC3077"/>
    <w:rsid w:val="00AF26D1"/>
    <w:rsid w:val="00D133D7"/>
    <w:rsid w:val="00E80146"/>
    <w:rsid w:val="00E904D0"/>
    <w:rsid w:val="00EC25F9"/>
    <w:rsid w:val="00ED583F"/>
    <w:rsid w:val="00F80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0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30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300D"/>
    <w:rPr>
      <w:rFonts w:ascii="Tahoma" w:hAnsi="Tahoma" w:cs="Tahoma"/>
      <w:sz w:val="16"/>
      <w:szCs w:val="16"/>
      <w:lang w:eastAsia="en-US"/>
    </w:rPr>
  </w:style>
  <w:style w:type="character" w:styleId="Hyperlnk">
    <w:name w:val="Hyperlink"/>
    <w:basedOn w:val="Standardstycketeckensnitt"/>
    <w:rsid w:val="008C31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30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300D"/>
    <w:rPr>
      <w:rFonts w:ascii="Tahoma" w:hAnsi="Tahoma" w:cs="Tahoma"/>
      <w:sz w:val="16"/>
      <w:szCs w:val="16"/>
      <w:lang w:eastAsia="en-US"/>
    </w:rPr>
  </w:style>
  <w:style w:type="character" w:styleId="Hyperlnk">
    <w:name w:val="Hyperlink"/>
    <w:basedOn w:val="Standardstycketeckensnitt"/>
    <w:rsid w:val="008C3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6aa1677a-1d7d-4ff4-a9b8-054e43654b6c</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CDB9-E1C0-4A51-8392-02A17F9F3552}"/>
</file>

<file path=customXml/itemProps2.xml><?xml version="1.0" encoding="utf-8"?>
<ds:datastoreItem xmlns:ds="http://schemas.openxmlformats.org/officeDocument/2006/customXml" ds:itemID="{6F01F8B1-2D48-4CD2-8EFE-799E0625D241}"/>
</file>

<file path=customXml/itemProps3.xml><?xml version="1.0" encoding="utf-8"?>
<ds:datastoreItem xmlns:ds="http://schemas.openxmlformats.org/officeDocument/2006/customXml" ds:itemID="{E6AF14F5-3FA7-47A6-ABE0-67A418A32686}"/>
</file>

<file path=customXml/itemProps4.xml><?xml version="1.0" encoding="utf-8"?>
<ds:datastoreItem xmlns:ds="http://schemas.openxmlformats.org/officeDocument/2006/customXml" ds:itemID="{CA8A31AC-B48B-4D38-A811-2D6F9177CB03}"/>
</file>

<file path=customXml/itemProps5.xml><?xml version="1.0" encoding="utf-8"?>
<ds:datastoreItem xmlns:ds="http://schemas.openxmlformats.org/officeDocument/2006/customXml" ds:itemID="{ABB79882-AD52-40FF-8DFE-C933591C9FD2}"/>
</file>

<file path=customXml/itemProps6.xml><?xml version="1.0" encoding="utf-8"?>
<ds:datastoreItem xmlns:ds="http://schemas.openxmlformats.org/officeDocument/2006/customXml" ds:itemID="{7CF6BA2D-E0DD-47D5-9B70-0781F6CB408D}"/>
</file>

<file path=customXml/itemProps7.xml><?xml version="1.0" encoding="utf-8"?>
<ds:datastoreItem xmlns:ds="http://schemas.openxmlformats.org/officeDocument/2006/customXml" ds:itemID="{03B8F375-4666-44AF-BC47-FEAA1CCBA5A4}"/>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1397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Wallström</dc:creator>
  <cp:lastModifiedBy>Linnaea Manberger</cp:lastModifiedBy>
  <cp:revision>3</cp:revision>
  <cp:lastPrinted>2000-01-21T12:02:00Z</cp:lastPrinted>
  <dcterms:created xsi:type="dcterms:W3CDTF">2017-10-31T08:17:00Z</dcterms:created>
  <dcterms:modified xsi:type="dcterms:W3CDTF">2017-11-02T09:11:00Z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60b98ce3-72ad-4b0b-a2ef-753ca30cd482</vt:lpwstr>
  </property>
</Properties>
</file>