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C25" w:rsidRDefault="00420C25" w:rsidP="00DA0661">
      <w:pPr>
        <w:pStyle w:val="Rubrik"/>
      </w:pPr>
      <w:bookmarkStart w:id="0" w:name="Start"/>
      <w:bookmarkEnd w:id="0"/>
      <w:r>
        <w:t>Svar på fråga</w:t>
      </w:r>
      <w:sdt>
        <w:sdtPr>
          <w:alias w:val="Dnr"/>
          <w:tag w:val="ccRKShow_Dnr"/>
          <w:id w:val="-2136929503"/>
          <w:placeholder>
            <w:docPart w:val="5262DC82E3984F608F829D4E0CB85C17"/>
          </w:placeholder>
          <w:showingPlcHdr/>
          <w:dataBinding w:prefixMappings="xmlns:ns0='http://lp/documentinfo/RK' " w:xpath="/ns0:DocumentInfo[1]/ns0:BaseInfo[1]/ns0:Dnr[1]" w:storeItemID="{C42EEE58-45A9-4967-AE0E-A75BFC47C378}"/>
          <w:text/>
        </w:sdtPr>
        <w:sdtEndPr/>
        <w:sdtContent>
          <w:r w:rsidR="00985BBF">
            <w:rPr>
              <w:rStyle w:val="Platshllartext"/>
            </w:rPr>
            <w:t xml:space="preserve"> </w:t>
          </w:r>
        </w:sdtContent>
      </w:sdt>
      <w:r w:rsidRPr="00420C25">
        <w:t>2020/21:678</w:t>
      </w:r>
      <w:r>
        <w:t xml:space="preserve"> av Clara Aranda (SD)</w:t>
      </w:r>
      <w:r>
        <w:br/>
      </w:r>
      <w:r w:rsidR="00C36E1A">
        <w:t>L</w:t>
      </w:r>
      <w:r w:rsidRPr="00420C25">
        <w:t>ånga köer till barn- och ungdomspsykiatrin</w:t>
      </w:r>
    </w:p>
    <w:p w:rsidR="00420C25" w:rsidRDefault="00420C25" w:rsidP="00985BBF">
      <w:pPr>
        <w:pStyle w:val="Brdtext"/>
      </w:pPr>
      <w:r w:rsidRPr="00227CF0">
        <w:t xml:space="preserve">Clara Aranda </w:t>
      </w:r>
      <w:r>
        <w:t xml:space="preserve">har </w:t>
      </w:r>
      <w:r w:rsidRPr="00A455C7">
        <w:t xml:space="preserve">frågat mig </w:t>
      </w:r>
      <w:r>
        <w:t>om</w:t>
      </w:r>
      <w:r w:rsidRPr="00A455C7">
        <w:t xml:space="preserve"> regeringen avser </w:t>
      </w:r>
      <w:r>
        <w:rPr>
          <w:rFonts w:ascii="TimesNewRomanPSMT" w:hAnsi="TimesNewRomanPSMT" w:cs="TimesNewRomanPSMT"/>
          <w:sz w:val="23"/>
          <w:szCs w:val="23"/>
        </w:rPr>
        <w:t xml:space="preserve">ta till </w:t>
      </w:r>
      <w:r w:rsidRPr="00227CF0">
        <w:t>ytterligare åtgärder för att komma till rätta med de långa köerna till barn- och ungdoms</w:t>
      </w:r>
      <w:r w:rsidR="005411BA">
        <w:softHyphen/>
      </w:r>
      <w:bookmarkStart w:id="1" w:name="_GoBack"/>
      <w:bookmarkEnd w:id="1"/>
      <w:r w:rsidRPr="00227CF0">
        <w:t>psykiatrin, då särskilt med anledning av</w:t>
      </w:r>
      <w:r w:rsidR="00985BBF">
        <w:t xml:space="preserve"> </w:t>
      </w:r>
      <w:r w:rsidRPr="00227CF0">
        <w:t>covid-19-pandemins möjliga effekter på barns och ungas psykiska hälsa</w:t>
      </w:r>
      <w:r w:rsidR="00C36E1A">
        <w:t>.</w:t>
      </w:r>
    </w:p>
    <w:p w:rsidR="005A60FC" w:rsidRPr="00662D11" w:rsidRDefault="005A60FC" w:rsidP="00985BBF">
      <w:pPr>
        <w:pStyle w:val="Brdtext"/>
      </w:pPr>
      <w:r>
        <w:t>R</w:t>
      </w:r>
      <w:r w:rsidRPr="00662D11">
        <w:t xml:space="preserve">egeringen </w:t>
      </w:r>
      <w:r>
        <w:t xml:space="preserve">har </w:t>
      </w:r>
      <w:r w:rsidRPr="00662D11">
        <w:t xml:space="preserve">genomfört </w:t>
      </w:r>
      <w:r w:rsidR="00C36E1A">
        <w:t xml:space="preserve">kraftfulla </w:t>
      </w:r>
      <w:r w:rsidRPr="00662D11">
        <w:t xml:space="preserve">åtgärder för att minska köerna inom barn- och </w:t>
      </w:r>
      <w:r w:rsidR="000F45FB" w:rsidRPr="00662D11">
        <w:t>ungdomspsykiatrin</w:t>
      </w:r>
      <w:r w:rsidRPr="00662D11">
        <w:t xml:space="preserve">. </w:t>
      </w:r>
      <w:r>
        <w:t>U</w:t>
      </w:r>
      <w:r w:rsidRPr="00662D11">
        <w:t>nder 2020 gjor</w:t>
      </w:r>
      <w:r>
        <w:t>de regeringen</w:t>
      </w:r>
      <w:r w:rsidRPr="00662D11">
        <w:t xml:space="preserve"> en historisk satsning på psykisk hälsa och suicidprevention och fördelar 2,2 miljarder kronor för detta ändamål. Merparten av medlen fördelas till regioner och kommuner för att stärka deras arbete. På fem år har den statliga satsningen på psykisk hälsa mer än fördubblats.</w:t>
      </w:r>
    </w:p>
    <w:p w:rsidR="005A60FC" w:rsidRPr="00662D11" w:rsidRDefault="005A60FC" w:rsidP="00985BBF">
      <w:pPr>
        <w:pStyle w:val="Brdtext"/>
      </w:pPr>
      <w:r>
        <w:t>Trots regeringens satsningar har b</w:t>
      </w:r>
      <w:r w:rsidRPr="00662D11">
        <w:t>arn</w:t>
      </w:r>
      <w:r>
        <w:t>-</w:t>
      </w:r>
      <w:r w:rsidRPr="00662D11">
        <w:t xml:space="preserve"> och ungdomspsykiatrin haft svårt att </w:t>
      </w:r>
      <w:r>
        <w:t>nå upp till målen för</w:t>
      </w:r>
      <w:r w:rsidRPr="00662D11">
        <w:t xml:space="preserve"> vårdgarantin. </w:t>
      </w:r>
      <w:r w:rsidR="00B96C75">
        <w:t>C</w:t>
      </w:r>
      <w:r>
        <w:t>ovid-19</w:t>
      </w:r>
      <w:r w:rsidR="00B96C75">
        <w:t>-pandemin</w:t>
      </w:r>
      <w:r>
        <w:t xml:space="preserve"> har ännu inte påverkat b</w:t>
      </w:r>
      <w:r w:rsidRPr="00662D11">
        <w:t>arn</w:t>
      </w:r>
      <w:r>
        <w:t>-</w:t>
      </w:r>
      <w:r w:rsidRPr="00662D11">
        <w:t xml:space="preserve"> och ungdomspsykiatrin</w:t>
      </w:r>
      <w:r>
        <w:t>s tillgänglighet. A</w:t>
      </w:r>
      <w:r w:rsidRPr="00662D11">
        <w:t>ndelen barn och unga som behöver vänt</w:t>
      </w:r>
      <w:r>
        <w:t>a</w:t>
      </w:r>
      <w:r w:rsidRPr="00662D11">
        <w:t xml:space="preserve"> lägre än trettio dagar för en första bedömning</w:t>
      </w:r>
      <w:r>
        <w:t xml:space="preserve"> inom BUP har</w:t>
      </w:r>
      <w:r w:rsidRPr="00662D11">
        <w:t xml:space="preserve"> inte har ökat under 2020</w:t>
      </w:r>
      <w:r>
        <w:t>,</w:t>
      </w:r>
      <w:r w:rsidRPr="00662D11">
        <w:t xml:space="preserve"> jämfört med under 2019.</w:t>
      </w:r>
    </w:p>
    <w:p w:rsidR="005A60FC" w:rsidRDefault="00C36E1A" w:rsidP="00985BBF">
      <w:pPr>
        <w:pStyle w:val="Brdtext"/>
      </w:pPr>
      <w:r>
        <w:t>E</w:t>
      </w:r>
      <w:r w:rsidR="005A60FC">
        <w:t>n framgångsfaktor för att</w:t>
      </w:r>
      <w:r w:rsidR="005A60FC" w:rsidRPr="00662D11">
        <w:t xml:space="preserve"> barn- och ungdoms</w:t>
      </w:r>
      <w:r w:rsidR="000F45FB">
        <w:t xml:space="preserve">psykiatrins </w:t>
      </w:r>
      <w:r w:rsidR="005A60FC" w:rsidRPr="00662D11">
        <w:t>tillgänglighet inte påverkats negativt under</w:t>
      </w:r>
      <w:r w:rsidR="005A60FC">
        <w:t xml:space="preserve"> covid-19</w:t>
      </w:r>
      <w:r w:rsidR="00B96C75">
        <w:t>-pandemin</w:t>
      </w:r>
      <w:r>
        <w:t xml:space="preserve"> är vårdens goda omställnings</w:t>
      </w:r>
      <w:r w:rsidR="00985BBF">
        <w:softHyphen/>
      </w:r>
      <w:r>
        <w:t>förmåga</w:t>
      </w:r>
      <w:r w:rsidR="005A60FC" w:rsidRPr="00662D11">
        <w:t xml:space="preserve">. </w:t>
      </w:r>
      <w:r w:rsidR="005A60FC">
        <w:t>Regionerna har varit snabba att ersätta fysiska besök med digitala</w:t>
      </w:r>
      <w:r w:rsidR="005A60FC" w:rsidRPr="00662D11">
        <w:t xml:space="preserve">. </w:t>
      </w:r>
      <w:r w:rsidR="005A60FC">
        <w:t xml:space="preserve">Regeringen </w:t>
      </w:r>
      <w:r>
        <w:t xml:space="preserve">har </w:t>
      </w:r>
      <w:r w:rsidR="005A60FC">
        <w:t>bidra</w:t>
      </w:r>
      <w:r>
        <w:t>git</w:t>
      </w:r>
      <w:r w:rsidR="005A60FC">
        <w:t xml:space="preserve"> till vårdens omställning </w:t>
      </w:r>
      <w:r>
        <w:t>genom</w:t>
      </w:r>
      <w:r w:rsidR="005A60FC">
        <w:t xml:space="preserve"> </w:t>
      </w:r>
      <w:r w:rsidR="005A60FC" w:rsidRPr="00662D11">
        <w:t>att tilldela regionerna 24 miljoner kronor i syfte att utveckla och stärka digitala kontakt</w:t>
      </w:r>
      <w:r w:rsidR="00985BBF">
        <w:t xml:space="preserve"> </w:t>
      </w:r>
      <w:r w:rsidR="005A60FC" w:rsidRPr="00662D11">
        <w:t>möjligheterna till verksamheter som möter patienter med psykisk ohälsa.</w:t>
      </w:r>
    </w:p>
    <w:p w:rsidR="0098192D" w:rsidRDefault="00C60A17" w:rsidP="00985BBF">
      <w:pPr>
        <w:pStyle w:val="Brdtext"/>
      </w:pPr>
      <w:r>
        <w:lastRenderedPageBreak/>
        <w:t xml:space="preserve">Regeringen har under 2020 även tillsatt en delegation för </w:t>
      </w:r>
      <w:r w:rsidRPr="00662D11">
        <w:t>ökad tillgänglighet i hälso- och sjukvården.</w:t>
      </w:r>
      <w:r>
        <w:t xml:space="preserve"> D</w:t>
      </w:r>
      <w:r w:rsidRPr="00662D11">
        <w:t xml:space="preserve">elegationens arbete </w:t>
      </w:r>
      <w:r>
        <w:t>för att långsiktigt öka tillgänglig</w:t>
      </w:r>
      <w:r w:rsidR="00985BBF">
        <w:softHyphen/>
      </w:r>
      <w:r>
        <w:t>heten i hälso- och sjukvården</w:t>
      </w:r>
      <w:r w:rsidR="001C3416">
        <w:t>. Regeringen har även tillsatt</w:t>
      </w:r>
      <w:r>
        <w:t xml:space="preserve"> </w:t>
      </w:r>
      <w:r w:rsidR="001C3416">
        <w:t>u</w:t>
      </w:r>
      <w:r w:rsidR="0098192D">
        <w:t xml:space="preserve">tredningen En sammanhållen god och nära vård för barn och unga ska bland annat </w:t>
      </w:r>
      <w:r w:rsidR="0098192D" w:rsidRPr="00363402">
        <w:t>bedöma hur barn och unga med lättare psykisk ohälsa ska kunna erbjudas ändamåls</w:t>
      </w:r>
      <w:r w:rsidR="00985BBF">
        <w:softHyphen/>
      </w:r>
      <w:r w:rsidR="0098192D" w:rsidRPr="00363402">
        <w:t>enligt stöd i högre utsträckning än vad som sker i dag</w:t>
      </w:r>
      <w:r w:rsidR="001C3416">
        <w:t>.</w:t>
      </w:r>
    </w:p>
    <w:p w:rsidR="00C60A17" w:rsidRDefault="00C60A17" w:rsidP="00985BBF">
      <w:pPr>
        <w:pStyle w:val="Brdtext"/>
      </w:pPr>
      <w:r w:rsidRPr="00662D11">
        <w:t xml:space="preserve">Socialstyrelsen har </w:t>
      </w:r>
      <w:r>
        <w:t>även lämnat</w:t>
      </w:r>
      <w:r w:rsidRPr="00662D11">
        <w:t xml:space="preserve"> förslag på hur myndigheten kan stödja regionernas hantering av uppdämda vårdbehov orsakade av utbrottet av covid-19. </w:t>
      </w:r>
    </w:p>
    <w:p w:rsidR="00420C25" w:rsidRDefault="00420C25" w:rsidP="006A12F1">
      <w:pPr>
        <w:pStyle w:val="Brdtext"/>
      </w:pPr>
      <w:r>
        <w:t xml:space="preserve">Stockholm den </w:t>
      </w:r>
      <w:sdt>
        <w:sdtPr>
          <w:id w:val="-1225218591"/>
          <w:placeholder>
            <w:docPart w:val="9006FC6B6D814BC181EC061EDB90C3E6"/>
          </w:placeholder>
          <w:dataBinding w:prefixMappings="xmlns:ns0='http://lp/documentinfo/RK' " w:xpath="/ns0:DocumentInfo[1]/ns0:BaseInfo[1]/ns0:HeaderDate[1]" w:storeItemID="{C42EEE58-45A9-4967-AE0E-A75BFC47C378}"/>
          <w:date w:fullDate="2020-12-02T00:00:00Z">
            <w:dateFormat w:val="d MMMM yyyy"/>
            <w:lid w:val="sv-SE"/>
            <w:storeMappedDataAs w:val="dateTime"/>
            <w:calendar w:val="gregorian"/>
          </w:date>
        </w:sdtPr>
        <w:sdtEndPr/>
        <w:sdtContent>
          <w:r w:rsidR="00C0380F">
            <w:t>2 december 2020</w:t>
          </w:r>
        </w:sdtContent>
      </w:sdt>
    </w:p>
    <w:p w:rsidR="00420C25" w:rsidRDefault="00420C25" w:rsidP="004E7A8F">
      <w:pPr>
        <w:pStyle w:val="Brdtextutanavstnd"/>
      </w:pPr>
    </w:p>
    <w:p w:rsidR="00420C25" w:rsidRDefault="00420C25" w:rsidP="004E7A8F">
      <w:pPr>
        <w:pStyle w:val="Brdtextutanavstnd"/>
      </w:pPr>
    </w:p>
    <w:p w:rsidR="00420C25" w:rsidRDefault="00420C25" w:rsidP="004E7A8F">
      <w:pPr>
        <w:pStyle w:val="Brdtextutanavstnd"/>
      </w:pPr>
    </w:p>
    <w:p w:rsidR="00420C25" w:rsidRDefault="005A60FC" w:rsidP="00422A41">
      <w:pPr>
        <w:pStyle w:val="Brdtext"/>
      </w:pPr>
      <w:r>
        <w:t>Lena Hallengren</w:t>
      </w:r>
    </w:p>
    <w:p w:rsidR="00420C25" w:rsidRPr="00DB48AB" w:rsidRDefault="00420C25" w:rsidP="00DB48AB">
      <w:pPr>
        <w:pStyle w:val="Brdtext"/>
      </w:pPr>
    </w:p>
    <w:sectPr w:rsidR="00420C25"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ACE" w:rsidRDefault="00521ACE" w:rsidP="00A87A54">
      <w:pPr>
        <w:spacing w:after="0" w:line="240" w:lineRule="auto"/>
      </w:pPr>
      <w:r>
        <w:separator/>
      </w:r>
    </w:p>
  </w:endnote>
  <w:endnote w:type="continuationSeparator" w:id="0">
    <w:p w:rsidR="00521ACE" w:rsidRDefault="00521AC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BBF" w:rsidRDefault="00985B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ACE" w:rsidRDefault="00521ACE" w:rsidP="00A87A54">
      <w:pPr>
        <w:spacing w:after="0" w:line="240" w:lineRule="auto"/>
      </w:pPr>
      <w:r>
        <w:separator/>
      </w:r>
    </w:p>
  </w:footnote>
  <w:footnote w:type="continuationSeparator" w:id="0">
    <w:p w:rsidR="00521ACE" w:rsidRDefault="00521AC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BBF" w:rsidRDefault="00985BB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BBF" w:rsidRDefault="00985BB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20C25" w:rsidTr="00C93EBA">
      <w:trPr>
        <w:trHeight w:val="227"/>
      </w:trPr>
      <w:tc>
        <w:tcPr>
          <w:tcW w:w="5534" w:type="dxa"/>
        </w:tcPr>
        <w:p w:rsidR="00420C25" w:rsidRPr="007D73AB" w:rsidRDefault="00420C25">
          <w:pPr>
            <w:pStyle w:val="Sidhuvud"/>
          </w:pPr>
        </w:p>
      </w:tc>
      <w:tc>
        <w:tcPr>
          <w:tcW w:w="3170" w:type="dxa"/>
          <w:vAlign w:val="bottom"/>
        </w:tcPr>
        <w:p w:rsidR="00420C25" w:rsidRPr="007D73AB" w:rsidRDefault="00420C25" w:rsidP="00340DE0">
          <w:pPr>
            <w:pStyle w:val="Sidhuvud"/>
          </w:pPr>
        </w:p>
      </w:tc>
      <w:tc>
        <w:tcPr>
          <w:tcW w:w="1134" w:type="dxa"/>
        </w:tcPr>
        <w:p w:rsidR="00420C25" w:rsidRDefault="00420C25" w:rsidP="005A703A">
          <w:pPr>
            <w:pStyle w:val="Sidhuvud"/>
          </w:pPr>
        </w:p>
      </w:tc>
    </w:tr>
    <w:tr w:rsidR="00420C25" w:rsidTr="00C93EBA">
      <w:trPr>
        <w:trHeight w:val="1928"/>
      </w:trPr>
      <w:tc>
        <w:tcPr>
          <w:tcW w:w="5534" w:type="dxa"/>
        </w:tcPr>
        <w:p w:rsidR="00420C25" w:rsidRPr="00340DE0" w:rsidRDefault="00420C25"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20C25" w:rsidRPr="00710A6C" w:rsidRDefault="00420C25" w:rsidP="00EE3C0F">
          <w:pPr>
            <w:pStyle w:val="Sidhuvud"/>
            <w:rPr>
              <w:b/>
            </w:rPr>
          </w:pPr>
        </w:p>
        <w:p w:rsidR="00420C25" w:rsidRDefault="00420C25" w:rsidP="00EE3C0F">
          <w:pPr>
            <w:pStyle w:val="Sidhuvud"/>
          </w:pPr>
        </w:p>
        <w:p w:rsidR="00420C25" w:rsidRDefault="00420C25" w:rsidP="00EE3C0F">
          <w:pPr>
            <w:pStyle w:val="Sidhuvud"/>
          </w:pPr>
        </w:p>
        <w:p w:rsidR="00420C25" w:rsidRDefault="00420C25" w:rsidP="00EE3C0F">
          <w:pPr>
            <w:pStyle w:val="Sidhuvud"/>
          </w:pPr>
        </w:p>
        <w:p w:rsidR="00420C25" w:rsidRDefault="00985BBF" w:rsidP="00EE3C0F">
          <w:pPr>
            <w:pStyle w:val="Sidhuvud"/>
          </w:pPr>
          <w:r>
            <w:t>S2020/08779</w:t>
          </w:r>
          <w:sdt>
            <w:sdtPr>
              <w:alias w:val="DocNumber"/>
              <w:tag w:val="DocNumber"/>
              <w:id w:val="1726028884"/>
              <w:placeholder>
                <w:docPart w:val="69840EC866484E56999AEC58C6967AB5"/>
              </w:placeholder>
              <w:showingPlcHdr/>
              <w:dataBinding w:prefixMappings="xmlns:ns0='http://lp/documentinfo/RK' " w:xpath="/ns0:DocumentInfo[1]/ns0:BaseInfo[1]/ns0:DocNumber[1]" w:storeItemID="{C42EEE58-45A9-4967-AE0E-A75BFC47C378}"/>
              <w:text/>
            </w:sdtPr>
            <w:sdtEndPr/>
            <w:sdtContent>
              <w:r w:rsidR="00420C25" w:rsidRPr="00420C25">
                <w:t xml:space="preserve"> </w:t>
              </w:r>
            </w:sdtContent>
          </w:sdt>
        </w:p>
        <w:p w:rsidR="00420C25" w:rsidRDefault="00420C25" w:rsidP="00EE3C0F">
          <w:pPr>
            <w:pStyle w:val="Sidhuvud"/>
          </w:pPr>
        </w:p>
      </w:tc>
      <w:tc>
        <w:tcPr>
          <w:tcW w:w="1134" w:type="dxa"/>
        </w:tcPr>
        <w:p w:rsidR="00420C25" w:rsidRDefault="00420C25" w:rsidP="0094502D">
          <w:pPr>
            <w:pStyle w:val="Sidhuvud"/>
          </w:pPr>
        </w:p>
        <w:p w:rsidR="00420C25" w:rsidRPr="0094502D" w:rsidRDefault="00420C25" w:rsidP="00EC71A6">
          <w:pPr>
            <w:pStyle w:val="Sidhuvud"/>
          </w:pPr>
        </w:p>
      </w:tc>
    </w:tr>
    <w:tr w:rsidR="00420C25" w:rsidTr="00C93EBA">
      <w:trPr>
        <w:trHeight w:val="2268"/>
      </w:trPr>
      <w:sdt>
        <w:sdtPr>
          <w:rPr>
            <w:b/>
          </w:rPr>
          <w:alias w:val="SenderText"/>
          <w:tag w:val="ccRKShow_SenderText"/>
          <w:id w:val="1374046025"/>
          <w:placeholder>
            <w:docPart w:val="1F469F83C9434E8A8C3A903E71122EA4"/>
          </w:placeholder>
        </w:sdtPr>
        <w:sdtEndPr>
          <w:rPr>
            <w:b w:val="0"/>
          </w:rPr>
        </w:sdtEndPr>
        <w:sdtContent>
          <w:tc>
            <w:tcPr>
              <w:tcW w:w="5534" w:type="dxa"/>
              <w:tcMar>
                <w:right w:w="1134" w:type="dxa"/>
              </w:tcMar>
            </w:tcPr>
            <w:p w:rsidR="00985BBF" w:rsidRPr="00985BBF" w:rsidRDefault="00985BBF" w:rsidP="00C60A17">
              <w:pPr>
                <w:pStyle w:val="Sidhuvud"/>
                <w:rPr>
                  <w:b/>
                </w:rPr>
              </w:pPr>
              <w:r w:rsidRPr="00985BBF">
                <w:rPr>
                  <w:b/>
                </w:rPr>
                <w:t>Socialdepartementet</w:t>
              </w:r>
            </w:p>
            <w:p w:rsidR="00420C25" w:rsidRPr="00340DE0" w:rsidRDefault="00985BBF" w:rsidP="00C60A17">
              <w:pPr>
                <w:pStyle w:val="Sidhuvud"/>
              </w:pPr>
              <w:r w:rsidRPr="00985BBF">
                <w:t>Socialministern</w:t>
              </w:r>
            </w:p>
          </w:tc>
        </w:sdtContent>
      </w:sdt>
      <w:sdt>
        <w:sdtPr>
          <w:alias w:val="Recipient"/>
          <w:tag w:val="ccRKShow_Recipient"/>
          <w:id w:val="-28344517"/>
          <w:placeholder>
            <w:docPart w:val="F0DC5384B6464EBE84B269F1392B64E8"/>
          </w:placeholder>
          <w:dataBinding w:prefixMappings="xmlns:ns0='http://lp/documentinfo/RK' " w:xpath="/ns0:DocumentInfo[1]/ns0:BaseInfo[1]/ns0:Recipient[1]" w:storeItemID="{C42EEE58-45A9-4967-AE0E-A75BFC47C378}"/>
          <w:text w:multiLine="1"/>
        </w:sdtPr>
        <w:sdtEndPr/>
        <w:sdtContent>
          <w:tc>
            <w:tcPr>
              <w:tcW w:w="3170" w:type="dxa"/>
            </w:tcPr>
            <w:p w:rsidR="00420C25" w:rsidRDefault="00985BBF" w:rsidP="00547B89">
              <w:pPr>
                <w:pStyle w:val="Sidhuvud"/>
              </w:pPr>
              <w:r>
                <w:t>Till riksdagen</w:t>
              </w:r>
            </w:p>
          </w:tc>
        </w:sdtContent>
      </w:sdt>
      <w:tc>
        <w:tcPr>
          <w:tcW w:w="1134" w:type="dxa"/>
        </w:tcPr>
        <w:p w:rsidR="00420C25" w:rsidRDefault="00420C25"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2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45FB"/>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3416"/>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F61"/>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0C25"/>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678"/>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1ACE"/>
    <w:rsid w:val="00526AEB"/>
    <w:rsid w:val="005302E0"/>
    <w:rsid w:val="005411BA"/>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60FC"/>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6726"/>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BF5"/>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1A61"/>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192D"/>
    <w:rsid w:val="00984EA2"/>
    <w:rsid w:val="00985BBF"/>
    <w:rsid w:val="00986CC3"/>
    <w:rsid w:val="0099068E"/>
    <w:rsid w:val="009920AA"/>
    <w:rsid w:val="00992943"/>
    <w:rsid w:val="009931B3"/>
    <w:rsid w:val="00996279"/>
    <w:rsid w:val="009965F7"/>
    <w:rsid w:val="009A0866"/>
    <w:rsid w:val="009A4D0A"/>
    <w:rsid w:val="009A759C"/>
    <w:rsid w:val="009B17E0"/>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C75"/>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80F"/>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1A"/>
    <w:rsid w:val="00C36E3A"/>
    <w:rsid w:val="00C37A77"/>
    <w:rsid w:val="00C41141"/>
    <w:rsid w:val="00C449AD"/>
    <w:rsid w:val="00C44E30"/>
    <w:rsid w:val="00C461E6"/>
    <w:rsid w:val="00C50045"/>
    <w:rsid w:val="00C50771"/>
    <w:rsid w:val="00C508BE"/>
    <w:rsid w:val="00C55FE8"/>
    <w:rsid w:val="00C60A17"/>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B1C"/>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2A0"/>
    <w:rsid w:val="00E509B0"/>
    <w:rsid w:val="00E50B11"/>
    <w:rsid w:val="00E54246"/>
    <w:rsid w:val="00E55D8E"/>
    <w:rsid w:val="00E6641E"/>
    <w:rsid w:val="00E66F18"/>
    <w:rsid w:val="00E70856"/>
    <w:rsid w:val="00E727DE"/>
    <w:rsid w:val="00E74A30"/>
    <w:rsid w:val="00E77778"/>
    <w:rsid w:val="00E77B7E"/>
    <w:rsid w:val="00E77BA8"/>
    <w:rsid w:val="00E81A75"/>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2E3969"/>
  <w15:docId w15:val="{21813946-C176-4F7F-9140-C57B8966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840EC866484E56999AEC58C6967AB5"/>
        <w:category>
          <w:name w:val="Allmänt"/>
          <w:gallery w:val="placeholder"/>
        </w:category>
        <w:types>
          <w:type w:val="bbPlcHdr"/>
        </w:types>
        <w:behaviors>
          <w:behavior w:val="content"/>
        </w:behaviors>
        <w:guid w:val="{1D7DD1C5-D1C6-4051-BB64-33318B59900C}"/>
      </w:docPartPr>
      <w:docPartBody>
        <w:p w:rsidR="00112ADB" w:rsidRDefault="00DA7ACC" w:rsidP="00DA7ACC">
          <w:pPr>
            <w:pStyle w:val="69840EC866484E56999AEC58C6967AB51"/>
          </w:pPr>
          <w:r>
            <w:rPr>
              <w:rStyle w:val="Platshllartext"/>
            </w:rPr>
            <w:t xml:space="preserve"> </w:t>
          </w:r>
        </w:p>
      </w:docPartBody>
    </w:docPart>
    <w:docPart>
      <w:docPartPr>
        <w:name w:val="1F469F83C9434E8A8C3A903E71122EA4"/>
        <w:category>
          <w:name w:val="Allmänt"/>
          <w:gallery w:val="placeholder"/>
        </w:category>
        <w:types>
          <w:type w:val="bbPlcHdr"/>
        </w:types>
        <w:behaviors>
          <w:behavior w:val="content"/>
        </w:behaviors>
        <w:guid w:val="{00FCEF02-7D18-48DA-B36C-04F4BA2CB665}"/>
      </w:docPartPr>
      <w:docPartBody>
        <w:p w:rsidR="00112ADB" w:rsidRDefault="00DA7ACC" w:rsidP="00DA7ACC">
          <w:pPr>
            <w:pStyle w:val="1F469F83C9434E8A8C3A903E71122EA41"/>
          </w:pPr>
          <w:r>
            <w:rPr>
              <w:rStyle w:val="Platshllartext"/>
            </w:rPr>
            <w:t xml:space="preserve"> </w:t>
          </w:r>
        </w:p>
      </w:docPartBody>
    </w:docPart>
    <w:docPart>
      <w:docPartPr>
        <w:name w:val="F0DC5384B6464EBE84B269F1392B64E8"/>
        <w:category>
          <w:name w:val="Allmänt"/>
          <w:gallery w:val="placeholder"/>
        </w:category>
        <w:types>
          <w:type w:val="bbPlcHdr"/>
        </w:types>
        <w:behaviors>
          <w:behavior w:val="content"/>
        </w:behaviors>
        <w:guid w:val="{6CB4D83D-C656-4C71-BDA8-8FDC7CFBFAB5}"/>
      </w:docPartPr>
      <w:docPartBody>
        <w:p w:rsidR="00112ADB" w:rsidRDefault="00DA7ACC" w:rsidP="00DA7ACC">
          <w:pPr>
            <w:pStyle w:val="F0DC5384B6464EBE84B269F1392B64E8"/>
          </w:pPr>
          <w:r>
            <w:rPr>
              <w:rStyle w:val="Platshllartext"/>
            </w:rPr>
            <w:t xml:space="preserve"> </w:t>
          </w:r>
        </w:p>
      </w:docPartBody>
    </w:docPart>
    <w:docPart>
      <w:docPartPr>
        <w:name w:val="5262DC82E3984F608F829D4E0CB85C17"/>
        <w:category>
          <w:name w:val="Allmänt"/>
          <w:gallery w:val="placeholder"/>
        </w:category>
        <w:types>
          <w:type w:val="bbPlcHdr"/>
        </w:types>
        <w:behaviors>
          <w:behavior w:val="content"/>
        </w:behaviors>
        <w:guid w:val="{9604C638-7D60-4F71-9F4D-0B68E53973D6}"/>
      </w:docPartPr>
      <w:docPartBody>
        <w:p w:rsidR="00112ADB" w:rsidRDefault="00DA7ACC" w:rsidP="00DA7ACC">
          <w:pPr>
            <w:pStyle w:val="5262DC82E3984F608F829D4E0CB85C17"/>
          </w:pPr>
          <w:r>
            <w:rPr>
              <w:rStyle w:val="Platshllartext"/>
            </w:rPr>
            <w:t xml:space="preserve"> </w:t>
          </w:r>
        </w:p>
      </w:docPartBody>
    </w:docPart>
    <w:docPart>
      <w:docPartPr>
        <w:name w:val="9006FC6B6D814BC181EC061EDB90C3E6"/>
        <w:category>
          <w:name w:val="Allmänt"/>
          <w:gallery w:val="placeholder"/>
        </w:category>
        <w:types>
          <w:type w:val="bbPlcHdr"/>
        </w:types>
        <w:behaviors>
          <w:behavior w:val="content"/>
        </w:behaviors>
        <w:guid w:val="{944D3684-C14D-4B3C-B714-46A5F0597C5F}"/>
      </w:docPartPr>
      <w:docPartBody>
        <w:p w:rsidR="00112ADB" w:rsidRDefault="00DA7ACC" w:rsidP="00DA7ACC">
          <w:pPr>
            <w:pStyle w:val="9006FC6B6D814BC181EC061EDB90C3E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CC"/>
    <w:rsid w:val="00112ADB"/>
    <w:rsid w:val="00141AC5"/>
    <w:rsid w:val="007F76DA"/>
    <w:rsid w:val="0089172D"/>
    <w:rsid w:val="00AA4D40"/>
    <w:rsid w:val="00C05181"/>
    <w:rsid w:val="00C214A3"/>
    <w:rsid w:val="00D160F0"/>
    <w:rsid w:val="00DA7ACC"/>
    <w:rsid w:val="00DB7F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FD1AE9FE1E143D3873D636C396329DF">
    <w:name w:val="0FD1AE9FE1E143D3873D636C396329DF"/>
    <w:rsid w:val="00DA7ACC"/>
  </w:style>
  <w:style w:type="character" w:styleId="Platshllartext">
    <w:name w:val="Placeholder Text"/>
    <w:basedOn w:val="Standardstycketeckensnitt"/>
    <w:uiPriority w:val="99"/>
    <w:semiHidden/>
    <w:rsid w:val="00D160F0"/>
    <w:rPr>
      <w:noProof w:val="0"/>
      <w:color w:val="808080"/>
    </w:rPr>
  </w:style>
  <w:style w:type="paragraph" w:customStyle="1" w:styleId="52C87A97D9C24B44834AEB822E579687">
    <w:name w:val="52C87A97D9C24B44834AEB822E579687"/>
    <w:rsid w:val="00DA7ACC"/>
  </w:style>
  <w:style w:type="paragraph" w:customStyle="1" w:styleId="FD97A33E09D747D787349BFC2F163661">
    <w:name w:val="FD97A33E09D747D787349BFC2F163661"/>
    <w:rsid w:val="00DA7ACC"/>
  </w:style>
  <w:style w:type="paragraph" w:customStyle="1" w:styleId="E376B7ADF14343479E60F6AA35A654E1">
    <w:name w:val="E376B7ADF14343479E60F6AA35A654E1"/>
    <w:rsid w:val="00DA7ACC"/>
  </w:style>
  <w:style w:type="paragraph" w:customStyle="1" w:styleId="160F0CC595A340F6A175BB662D93BB43">
    <w:name w:val="160F0CC595A340F6A175BB662D93BB43"/>
    <w:rsid w:val="00DA7ACC"/>
  </w:style>
  <w:style w:type="paragraph" w:customStyle="1" w:styleId="69840EC866484E56999AEC58C6967AB5">
    <w:name w:val="69840EC866484E56999AEC58C6967AB5"/>
    <w:rsid w:val="00DA7ACC"/>
  </w:style>
  <w:style w:type="paragraph" w:customStyle="1" w:styleId="1A970168E45A4AA7BA3E585E9DB4D1E7">
    <w:name w:val="1A970168E45A4AA7BA3E585E9DB4D1E7"/>
    <w:rsid w:val="00DA7ACC"/>
  </w:style>
  <w:style w:type="paragraph" w:customStyle="1" w:styleId="33541C488E2F4F66BA4398763ED34C77">
    <w:name w:val="33541C488E2F4F66BA4398763ED34C77"/>
    <w:rsid w:val="00DA7ACC"/>
  </w:style>
  <w:style w:type="paragraph" w:customStyle="1" w:styleId="9AE993964B00497E997BC3C33C1C39CB">
    <w:name w:val="9AE993964B00497E997BC3C33C1C39CB"/>
    <w:rsid w:val="00DA7ACC"/>
  </w:style>
  <w:style w:type="paragraph" w:customStyle="1" w:styleId="1F469F83C9434E8A8C3A903E71122EA4">
    <w:name w:val="1F469F83C9434E8A8C3A903E71122EA4"/>
    <w:rsid w:val="00DA7ACC"/>
  </w:style>
  <w:style w:type="paragraph" w:customStyle="1" w:styleId="F0DC5384B6464EBE84B269F1392B64E8">
    <w:name w:val="F0DC5384B6464EBE84B269F1392B64E8"/>
    <w:rsid w:val="00DA7ACC"/>
  </w:style>
  <w:style w:type="paragraph" w:customStyle="1" w:styleId="69840EC866484E56999AEC58C6967AB51">
    <w:name w:val="69840EC866484E56999AEC58C6967AB51"/>
    <w:rsid w:val="00DA7A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469F83C9434E8A8C3A903E71122EA41">
    <w:name w:val="1F469F83C9434E8A8C3A903E71122EA41"/>
    <w:rsid w:val="00DA7A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AC4C42392B4CB19EC93A268EEB57E7">
    <w:name w:val="B8AC4C42392B4CB19EC93A268EEB57E7"/>
    <w:rsid w:val="00DA7ACC"/>
  </w:style>
  <w:style w:type="paragraph" w:customStyle="1" w:styleId="CFF4AFB199C940A49A7D47807CEB312D">
    <w:name w:val="CFF4AFB199C940A49A7D47807CEB312D"/>
    <w:rsid w:val="00DA7ACC"/>
  </w:style>
  <w:style w:type="paragraph" w:customStyle="1" w:styleId="ADF14306B27B4910B65091EC43F68B4A">
    <w:name w:val="ADF14306B27B4910B65091EC43F68B4A"/>
    <w:rsid w:val="00DA7ACC"/>
  </w:style>
  <w:style w:type="paragraph" w:customStyle="1" w:styleId="9DD764E65B194448A91307A8F88450E2">
    <w:name w:val="9DD764E65B194448A91307A8F88450E2"/>
    <w:rsid w:val="00DA7ACC"/>
  </w:style>
  <w:style w:type="paragraph" w:customStyle="1" w:styleId="5262DC82E3984F608F829D4E0CB85C17">
    <w:name w:val="5262DC82E3984F608F829D4E0CB85C17"/>
    <w:rsid w:val="00DA7ACC"/>
  </w:style>
  <w:style w:type="paragraph" w:customStyle="1" w:styleId="AE31EDD9BCA54378BB057EBCB74E5207">
    <w:name w:val="AE31EDD9BCA54378BB057EBCB74E5207"/>
    <w:rsid w:val="00DA7ACC"/>
  </w:style>
  <w:style w:type="paragraph" w:customStyle="1" w:styleId="9006FC6B6D814BC181EC061EDB90C3E6">
    <w:name w:val="9006FC6B6D814BC181EC061EDB90C3E6"/>
    <w:rsid w:val="00DA7ACC"/>
  </w:style>
  <w:style w:type="paragraph" w:customStyle="1" w:styleId="B6944B7589D24E62ABA0280F40E563DC">
    <w:name w:val="B6944B7589D24E62ABA0280F40E563DC"/>
    <w:rsid w:val="00DA7ACC"/>
  </w:style>
  <w:style w:type="paragraph" w:customStyle="1" w:styleId="1DD78C0C3B4647CEAD88ECB23F6ABDFA">
    <w:name w:val="1DD78C0C3B4647CEAD88ECB23F6ABDFA"/>
    <w:rsid w:val="00DA7ACC"/>
  </w:style>
  <w:style w:type="paragraph" w:customStyle="1" w:styleId="97B6BBC99A7B412CBB9CEEBEA01183FD">
    <w:name w:val="97B6BBC99A7B412CBB9CEEBEA01183FD"/>
    <w:rsid w:val="00D16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96df9a56-cde1-4bbf-b074-4f26a5321e0d</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2020-12-02T00:00:00</HeaderDate>
    <Office/>
    <Dnr/>
    <ParagrafNr/>
    <DocumentTitle/>
    <VisitingAddress/>
    <Extra1/>
    <Extra2/>
    <Extra3>Clara Aranda</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2020-12-02T00:00:00</HeaderDate>
    <Office/>
    <Dnr/>
    <ParagrafNr/>
    <DocumentTitle/>
    <VisitingAddress/>
    <Extra1/>
    <Extra2/>
    <Extra3>Clara Aranda</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99567-EF2F-475A-B909-C5A9DFA93F8B}"/>
</file>

<file path=customXml/itemProps2.xml><?xml version="1.0" encoding="utf-8"?>
<ds:datastoreItem xmlns:ds="http://schemas.openxmlformats.org/officeDocument/2006/customXml" ds:itemID="{97643973-E0CD-4AA4-90A3-977BCE71EAD5}"/>
</file>

<file path=customXml/itemProps3.xml><?xml version="1.0" encoding="utf-8"?>
<ds:datastoreItem xmlns:ds="http://schemas.openxmlformats.org/officeDocument/2006/customXml" ds:itemID="{AD1D4C6D-F851-47C9-BA43-5C7C4A26D37B}"/>
</file>

<file path=customXml/itemProps4.xml><?xml version="1.0" encoding="utf-8"?>
<ds:datastoreItem xmlns:ds="http://schemas.openxmlformats.org/officeDocument/2006/customXml" ds:itemID="{930C43CD-54AB-409E-8B23-B7E7219695A0}">
  <ds:schemaRefs>
    <ds:schemaRef ds:uri="http://schemas.microsoft.com/sharepoint/events"/>
  </ds:schemaRefs>
</ds:datastoreItem>
</file>

<file path=customXml/itemProps5.xml><?xml version="1.0" encoding="utf-8"?>
<ds:datastoreItem xmlns:ds="http://schemas.openxmlformats.org/officeDocument/2006/customXml" ds:itemID="{97643973-E0CD-4AA4-90A3-977BCE71EAD5}">
  <ds:schemaRefs>
    <ds:schemaRef ds:uri="http://schemas.microsoft.com/sharepoint/v3/contenttype/forms"/>
  </ds:schemaRefs>
</ds:datastoreItem>
</file>

<file path=customXml/itemProps6.xml><?xml version="1.0" encoding="utf-8"?>
<ds:datastoreItem xmlns:ds="http://schemas.openxmlformats.org/officeDocument/2006/customXml" ds:itemID="{C42EEE58-45A9-4967-AE0E-A75BFC47C378}">
  <ds:schemaRefs>
    <ds:schemaRef ds:uri="http://lp/documentinfo/RK"/>
  </ds:schemaRefs>
</ds:datastoreItem>
</file>

<file path=customXml/itemProps7.xml><?xml version="1.0" encoding="utf-8"?>
<ds:datastoreItem xmlns:ds="http://schemas.openxmlformats.org/officeDocument/2006/customXml" ds:itemID="{C42EEE58-45A9-4967-AE0E-A75BFC47C378}"/>
</file>

<file path=customXml/itemProps8.xml><?xml version="1.0" encoding="utf-8"?>
<ds:datastoreItem xmlns:ds="http://schemas.openxmlformats.org/officeDocument/2006/customXml" ds:itemID="{1AEB4A07-50E5-4B77-9855-4767E3F38D6D}"/>
</file>

<file path=docProps/app.xml><?xml version="1.0" encoding="utf-8"?>
<Properties xmlns="http://schemas.openxmlformats.org/officeDocument/2006/extended-properties" xmlns:vt="http://schemas.openxmlformats.org/officeDocument/2006/docPropsVTypes">
  <Template>RK Basmall</Template>
  <TotalTime>0</TotalTime>
  <Pages>2</Pages>
  <Words>346</Words>
  <Characters>1837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678 Långa köer till barn- och ungdomspsykiatrin.docx</dc:title>
  <dc:subject/>
  <dc:creator>Kalle Brandstedt</dc:creator>
  <cp:keywords/>
  <dc:description/>
  <cp:lastModifiedBy>Maria Zetterström</cp:lastModifiedBy>
  <cp:revision>8</cp:revision>
  <dcterms:created xsi:type="dcterms:W3CDTF">2020-12-01T09:40:00Z</dcterms:created>
  <dcterms:modified xsi:type="dcterms:W3CDTF">2020-12-01T15:54:00Z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060c9ed2-e0b5-452c-9442-81088a916b25</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