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AD8" w:rsidRPr="00D152B6" w:rsidRDefault="00950AD8">
      <w:pPr>
        <w:pStyle w:val="Hemstlrubrik"/>
      </w:pPr>
      <w:r w:rsidRPr="00D152B6">
        <w:t>Förslag till riksdagsbeslut</w:t>
      </w:r>
    </w:p>
    <w:p w:rsidR="00950AD8" w:rsidRPr="00D152B6" w:rsidRDefault="00950AD8">
      <w:pPr>
        <w:pStyle w:val="Hemstlatt"/>
        <w:ind w:left="0"/>
      </w:pPr>
      <w:r w:rsidRPr="00D152B6">
        <w:t>Riksdagen tillkännager för regeringen som sin mening vad som anförs i motionen om att anpassa lagen om offentlig upphandling (LOU) till lokala förutsättningar.</w:t>
      </w:r>
    </w:p>
    <w:p w:rsidR="00950AD8" w:rsidRPr="00D152B6" w:rsidRDefault="00950AD8">
      <w:pPr>
        <w:pStyle w:val="Rubrik1"/>
      </w:pPr>
      <w:r w:rsidRPr="00D152B6">
        <w:t>Motivering</w:t>
      </w:r>
    </w:p>
    <w:p w:rsidR="00950AD8" w:rsidRPr="00D152B6" w:rsidRDefault="00950AD8">
      <w:r w:rsidRPr="00D152B6">
        <w:t>Lagen om offentlig upphandling (LOU) är till stora delar en bra lagstiftning som garanterar att inköp för allmänna medel sker i konkurrens, med kvalitet och till rätt pris. Kommuner och andra offentliga gemensamt finansierade verksamheter använder därigenom med hjälp av lagstiftningen sina resurser på ett ändamålsriktigt sätt. Det offentliga inhandlar ofta stora volymer och på en del håll har inköpsförbund bildats mellan kommuner för att pressa ner priser på olika varor och tjänster.</w:t>
      </w:r>
    </w:p>
    <w:p w:rsidR="00950AD8" w:rsidRPr="00D152B6" w:rsidRDefault="00950AD8">
      <w:pPr>
        <w:pStyle w:val="Normaltindrag"/>
      </w:pPr>
      <w:r w:rsidRPr="00D152B6">
        <w:t>LOU uppfattas ibland som en lagstiftning anpassad till stora kommuner och inte till mindre. För små kommuner, som till exempel centerstyrda Ova</w:t>
      </w:r>
      <w:r w:rsidRPr="00D152B6">
        <w:t>n</w:t>
      </w:r>
      <w:r w:rsidRPr="00D152B6">
        <w:t>åker kommun, är lagstiftningen inte anpassad till den lilla kommuns förhå</w:t>
      </w:r>
      <w:r w:rsidRPr="00D152B6">
        <w:t>l</w:t>
      </w:r>
      <w:r w:rsidRPr="00D152B6">
        <w:t>landen. Det behövs en översyn där man belyser ovan nämnda förutsättningar för att finna lösningar och öka förutsättningarna för mindre kommuner.</w:t>
      </w:r>
    </w:p>
    <w:p w:rsidR="00950AD8" w:rsidRPr="00D152B6" w:rsidRDefault="00950AD8">
      <w:pPr>
        <w:pStyle w:val="Normaltindrag"/>
      </w:pPr>
      <w:r w:rsidRPr="00D152B6">
        <w:rPr>
          <w:spacing w:val="-2"/>
        </w:rPr>
        <w:t>Regeringen bör också ta initiativ till att se över den nationella lagstiftning</w:t>
      </w:r>
      <w:r w:rsidRPr="00D152B6">
        <w:t>en och införa undantag från LOU, så att kommuner och landsting inte tvingas upphandla egen verksamhet som man har valt att driva i bolagsform.</w:t>
      </w:r>
    </w:p>
    <w:p w:rsidR="00950AD8" w:rsidRPr="00D152B6" w:rsidRDefault="00950AD8">
      <w:pPr>
        <w:pStyle w:val="Normaltindrag"/>
      </w:pPr>
      <w:r w:rsidRPr="00D152B6">
        <w:t>Regeringen bör därför initiera en översyn av lagen om offentlig upphan</w:t>
      </w:r>
      <w:r w:rsidRPr="00D152B6">
        <w:t>d</w:t>
      </w:r>
      <w:r w:rsidRPr="00D152B6">
        <w:t>ling i syfte att stärka mindre kommuner och kommuner som valt att driva viss verksamhet i bolagsform.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52B6">
        <w:trPr>
          <w:cantSplit/>
        </w:trPr>
        <w:tc>
          <w:tcPr>
            <w:tcW w:w="3046" w:type="dxa"/>
          </w:tcPr>
          <w:p w:rsidR="00950AD8" w:rsidRPr="00D152B6" w:rsidRDefault="00950AD8">
            <w:pPr>
              <w:pStyle w:val="UnderskriftDatum"/>
              <w:spacing w:before="240"/>
            </w:pPr>
            <w:r w:rsidRPr="00D152B6">
              <w:lastRenderedPageBreak/>
              <w:t>Stockholm den 3 oktober 2008</w:t>
            </w:r>
          </w:p>
        </w:tc>
        <w:tc>
          <w:tcPr>
            <w:tcW w:w="3047" w:type="dxa"/>
          </w:tcPr>
          <w:p w:rsidR="00950AD8" w:rsidRPr="00D152B6" w:rsidRDefault="00950AD8">
            <w:pPr>
              <w:pStyle w:val="Underskrifter"/>
              <w:spacing w:before="240"/>
            </w:pPr>
          </w:p>
        </w:tc>
      </w:tr>
      <w:tr w:rsidR="00000000" w:rsidRPr="00D152B6">
        <w:trPr>
          <w:cantSplit/>
        </w:trPr>
        <w:tc>
          <w:tcPr>
            <w:tcW w:w="3046" w:type="dxa"/>
          </w:tcPr>
          <w:p w:rsidR="00950AD8" w:rsidRPr="00D152B6" w:rsidRDefault="00950AD8">
            <w:pPr>
              <w:pStyle w:val="Underskrifter"/>
            </w:pPr>
            <w:r w:rsidRPr="00D152B6">
              <w:t>Roland Bäckman (s)</w:t>
            </w:r>
          </w:p>
        </w:tc>
        <w:tc>
          <w:tcPr>
            <w:tcW w:w="3046" w:type="dxa"/>
          </w:tcPr>
          <w:p w:rsidR="00950AD8" w:rsidRPr="00D152B6" w:rsidRDefault="00950AD8">
            <w:pPr>
              <w:pStyle w:val="Underskrifter"/>
            </w:pPr>
          </w:p>
        </w:tc>
      </w:tr>
    </w:tbl>
    <w:p w:rsidR="00950AD8" w:rsidRPr="00D152B6" w:rsidRDefault="00950AD8">
      <w:pPr>
        <w:pStyle w:val="Normaltindrag"/>
      </w:pPr>
    </w:p>
    <w:sectPr w:rsidR="00950AD8" w:rsidRPr="00D152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AD8" w:rsidRPr="00D152B6" w:rsidRDefault="00950AD8">
      <w:r w:rsidRPr="00D152B6">
        <w:separator/>
      </w:r>
    </w:p>
  </w:endnote>
  <w:endnote w:type="continuationSeparator" w:id="0">
    <w:p w:rsidR="00950AD8" w:rsidRPr="00D152B6" w:rsidRDefault="00950AD8">
      <w:r w:rsidRPr="00D15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AD8" w:rsidRPr="00D152B6" w:rsidRDefault="00D152B6">
    <w:pPr>
      <w:pStyle w:val="Sidfot"/>
    </w:pPr>
    <w:r w:rsidRPr="00D152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49005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AD8" w:rsidRDefault="00950A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AD8" w:rsidRDefault="00950A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AD8" w:rsidRPr="00D152B6" w:rsidRDefault="00D152B6">
    <w:pPr>
      <w:pStyle w:val="Sidfot"/>
    </w:pPr>
    <w:r w:rsidRPr="00D152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877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AD8" w:rsidRDefault="00950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AD8" w:rsidRDefault="00950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AD8" w:rsidRPr="00D152B6" w:rsidRDefault="00D152B6">
    <w:pPr>
      <w:pStyle w:val="Sidfot"/>
    </w:pPr>
    <w:r w:rsidRPr="00D152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631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AD8" w:rsidRDefault="00950A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AD8" w:rsidRDefault="00950A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AD8" w:rsidRPr="00D152B6" w:rsidRDefault="00950AD8">
      <w:r w:rsidRPr="00D152B6">
        <w:separator/>
      </w:r>
    </w:p>
  </w:footnote>
  <w:footnote w:type="continuationSeparator" w:id="0">
    <w:p w:rsidR="00950AD8" w:rsidRPr="00D152B6" w:rsidRDefault="00950AD8">
      <w:r w:rsidRPr="00D15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AD8" w:rsidRPr="00D152B6" w:rsidRDefault="00D152B6">
    <w:pPr>
      <w:pStyle w:val="Sidhuvud"/>
    </w:pPr>
    <w:r w:rsidRPr="00D152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018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AD8" w:rsidRDefault="00950A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AD8" w:rsidRDefault="00950A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AD8" w:rsidRPr="00D152B6" w:rsidRDefault="00D152B6">
    <w:pPr>
      <w:pStyle w:val="Sidhuvud"/>
    </w:pPr>
    <w:r w:rsidRPr="00D152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1408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AD8" w:rsidRDefault="00950A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AD8" w:rsidRDefault="00950A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AD8" w:rsidRPr="00D152B6" w:rsidRDefault="00950AD8">
    <w:pPr>
      <w:pStyle w:val="FSHNormal"/>
      <w:tabs>
        <w:tab w:val="right" w:pos="5840"/>
      </w:tabs>
    </w:pPr>
    <w:r w:rsidRPr="00D152B6">
      <w:br/>
    </w:r>
    <w:r w:rsidRPr="00D152B6">
      <w:fldChar w:fldCharType="begin" w:fldLock="1"/>
    </w:r>
    <w:r w:rsidRPr="00D152B6">
      <w:instrText xml:space="preserve"> DOCPROPERTY</w:instrText>
    </w:r>
    <w:r w:rsidRPr="00D152B6">
      <w:rPr>
        <w:sz w:val="18"/>
      </w:rPr>
      <w:instrText xml:space="preserve"> "YearUser" *\charformat </w:instrText>
    </w:r>
    <w:r w:rsidRPr="00D152B6">
      <w:fldChar w:fldCharType="separate"/>
    </w:r>
    <w:r w:rsidRPr="00D152B6">
      <w:t>2008/09</w:t>
    </w:r>
    <w:r w:rsidRPr="00D152B6">
      <w:fldChar w:fldCharType="end"/>
    </w:r>
    <w:r w:rsidRPr="00D152B6">
      <w:t xml:space="preserve"> </w:t>
    </w:r>
    <w:r w:rsidRPr="00D152B6">
      <w:tab/>
      <w:t xml:space="preserve">mnr: </w:t>
    </w:r>
    <w:r w:rsidRPr="00D152B6">
      <w:fldChar w:fldCharType="begin" w:fldLock="1"/>
    </w:r>
    <w:r w:rsidRPr="00D152B6">
      <w:instrText xml:space="preserve"> DOCPROPERTY</w:instrText>
    </w:r>
    <w:r w:rsidRPr="00D152B6">
      <w:rPr>
        <w:sz w:val="18"/>
      </w:rPr>
      <w:instrText xml:space="preserve"> "Motionsnummer" *\charformat </w:instrText>
    </w:r>
    <w:r w:rsidRPr="00D152B6">
      <w:fldChar w:fldCharType="separate"/>
    </w:r>
    <w:r w:rsidRPr="00D152B6">
      <w:t>Fi260</w:t>
    </w:r>
    <w:r w:rsidRPr="00D152B6">
      <w:fldChar w:fldCharType="end"/>
    </w:r>
    <w:r w:rsidRPr="00D152B6">
      <w:br/>
    </w:r>
    <w:r w:rsidRPr="00D152B6">
      <w:fldChar w:fldCharType="begin" w:fldLock="1"/>
    </w:r>
    <w:r w:rsidRPr="00D152B6">
      <w:instrText xml:space="preserve"> DOCPROPERTY</w:instrText>
    </w:r>
    <w:r w:rsidRPr="00D152B6">
      <w:rPr>
        <w:sz w:val="18"/>
      </w:rPr>
      <w:instrText xml:space="preserve"> "Samling" *\charformat </w:instrText>
    </w:r>
    <w:r w:rsidRPr="00D152B6">
      <w:fldChar w:fldCharType="end"/>
    </w:r>
    <w:r w:rsidRPr="00D152B6">
      <w:tab/>
      <w:t xml:space="preserve">pnr: </w:t>
    </w:r>
    <w:r w:rsidRPr="00D152B6">
      <w:fldChar w:fldCharType="begin" w:fldLock="1"/>
    </w:r>
    <w:r w:rsidRPr="00D152B6">
      <w:instrText xml:space="preserve"> DOCPROPERTY</w:instrText>
    </w:r>
    <w:r w:rsidRPr="00D152B6">
      <w:rPr>
        <w:sz w:val="18"/>
      </w:rPr>
      <w:instrText xml:space="preserve"> "Partinummer" *\charformat </w:instrText>
    </w:r>
    <w:r w:rsidRPr="00D152B6">
      <w:fldChar w:fldCharType="separate"/>
    </w:r>
    <w:r w:rsidRPr="00D152B6">
      <w:t>s24034</w:t>
    </w:r>
    <w:r w:rsidRPr="00D152B6">
      <w:fldChar w:fldCharType="end"/>
    </w:r>
  </w:p>
  <w:p w:rsidR="00950AD8" w:rsidRPr="00D152B6" w:rsidRDefault="00950AD8">
    <w:pPr>
      <w:pStyle w:val="FSHRub1"/>
    </w:pPr>
    <w:r w:rsidRPr="00D152B6">
      <w:t>Motion till riksdagen</w:t>
    </w:r>
    <w:r w:rsidRPr="00D152B6">
      <w:br/>
    </w:r>
    <w:r w:rsidRPr="00D152B6">
      <w:fldChar w:fldCharType="begin" w:fldLock="1"/>
    </w:r>
    <w:r w:rsidRPr="00D152B6">
      <w:instrText xml:space="preserve"> DOCPROPERTY "YearUser" *\charformat </w:instrText>
    </w:r>
    <w:r w:rsidRPr="00D152B6">
      <w:fldChar w:fldCharType="separate"/>
    </w:r>
    <w:r w:rsidRPr="00D152B6">
      <w:t>2008/09</w:t>
    </w:r>
    <w:r w:rsidRPr="00D152B6">
      <w:fldChar w:fldCharType="end"/>
    </w:r>
    <w:r w:rsidRPr="00D152B6">
      <w:t>:</w:t>
    </w:r>
    <w:r w:rsidRPr="00D152B6">
      <w:fldChar w:fldCharType="begin" w:fldLock="1"/>
    </w:r>
    <w:r w:rsidRPr="00D152B6">
      <w:instrText xml:space="preserve"> DOCPROPERTY "Motionsnummer" *\charformat </w:instrText>
    </w:r>
    <w:r w:rsidRPr="00D152B6">
      <w:fldChar w:fldCharType="separate"/>
    </w:r>
    <w:r w:rsidRPr="00D152B6">
      <w:t>Fi260</w:t>
    </w:r>
    <w:r w:rsidRPr="00D152B6">
      <w:fldChar w:fldCharType="end"/>
    </w:r>
  </w:p>
  <w:p w:rsidR="00950AD8" w:rsidRPr="00D152B6" w:rsidRDefault="00950AD8">
    <w:pPr>
      <w:pStyle w:val="FSHNormalS5"/>
    </w:pPr>
    <w:r w:rsidRPr="00D152B6">
      <w:fldChar w:fldCharType="begin" w:fldLock="1"/>
    </w:r>
    <w:r w:rsidRPr="00D152B6">
      <w:instrText xml:space="preserve"> DOCPROPERTY "MotionarText" *\charformat </w:instrText>
    </w:r>
    <w:r w:rsidRPr="00D152B6">
      <w:fldChar w:fldCharType="separate"/>
    </w:r>
    <w:r w:rsidRPr="00D152B6">
      <w:t>av Roland Bäckman (s)</w:t>
    </w:r>
    <w:r w:rsidRPr="00D152B6">
      <w:fldChar w:fldCharType="end"/>
    </w:r>
    <w:r w:rsidRPr="00D152B6">
      <w:br/>
    </w:r>
    <w:r w:rsidRPr="00D152B6">
      <w:fldChar w:fldCharType="begin" w:fldLock="1"/>
    </w:r>
    <w:r w:rsidRPr="00D152B6">
      <w:instrText xml:space="preserve"> DOCPROPERTY "SvarFrasKort" *\charformat </w:instrText>
    </w:r>
    <w:r w:rsidRPr="00D152B6">
      <w:fldChar w:fldCharType="end"/>
    </w:r>
  </w:p>
  <w:p w:rsidR="00950AD8" w:rsidRPr="00D152B6" w:rsidRDefault="00950AD8">
    <w:pPr>
      <w:pStyle w:val="FSHTitel"/>
    </w:pPr>
    <w:r w:rsidRPr="00D152B6">
      <w:fldChar w:fldCharType="begin" w:fldLock="1"/>
    </w:r>
    <w:r w:rsidRPr="00D152B6">
      <w:instrText xml:space="preserve"> DOCPROPERTY</w:instrText>
    </w:r>
    <w:r w:rsidRPr="00D152B6">
      <w:rPr>
        <w:sz w:val="18"/>
      </w:rPr>
      <w:instrText xml:space="preserve"> "RubrikSvar" *\charformat </w:instrText>
    </w:r>
    <w:r w:rsidRPr="00D152B6">
      <w:fldChar w:fldCharType="separate"/>
    </w:r>
    <w:r w:rsidRPr="00D152B6">
      <w:t>LOU-anpassad till lokala förutsättningar</w:t>
    </w:r>
    <w:r w:rsidRPr="00D152B6">
      <w:fldChar w:fldCharType="end"/>
    </w:r>
  </w:p>
  <w:p w:rsidR="00950AD8" w:rsidRPr="00D152B6" w:rsidRDefault="00950AD8">
    <w:pPr>
      <w:pStyle w:val="Normal00"/>
    </w:pPr>
  </w:p>
  <w:p w:rsidR="00950AD8" w:rsidRPr="00D152B6" w:rsidRDefault="00950A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5179744">
    <w:abstractNumId w:val="8"/>
  </w:num>
  <w:num w:numId="2" w16cid:durableId="1497185834">
    <w:abstractNumId w:val="9"/>
  </w:num>
  <w:num w:numId="3" w16cid:durableId="112676078">
    <w:abstractNumId w:val="8"/>
  </w:num>
  <w:num w:numId="4" w16cid:durableId="345522734">
    <w:abstractNumId w:val="9"/>
  </w:num>
  <w:num w:numId="5" w16cid:durableId="388503605">
    <w:abstractNumId w:val="13"/>
  </w:num>
  <w:num w:numId="6" w16cid:durableId="1722055322">
    <w:abstractNumId w:val="10"/>
  </w:num>
  <w:num w:numId="7" w16cid:durableId="708997032">
    <w:abstractNumId w:val="11"/>
  </w:num>
  <w:num w:numId="8" w16cid:durableId="1308125439">
    <w:abstractNumId w:val="12"/>
  </w:num>
  <w:num w:numId="9" w16cid:durableId="1569682473">
    <w:abstractNumId w:val="8"/>
  </w:num>
  <w:num w:numId="10" w16cid:durableId="193689656">
    <w:abstractNumId w:val="3"/>
  </w:num>
  <w:num w:numId="11" w16cid:durableId="1446656250">
    <w:abstractNumId w:val="2"/>
  </w:num>
  <w:num w:numId="12" w16cid:durableId="2095130969">
    <w:abstractNumId w:val="1"/>
  </w:num>
  <w:num w:numId="13" w16cid:durableId="1893348250">
    <w:abstractNumId w:val="0"/>
  </w:num>
  <w:num w:numId="14" w16cid:durableId="1715502590">
    <w:abstractNumId w:val="9"/>
  </w:num>
  <w:num w:numId="15" w16cid:durableId="1059865282">
    <w:abstractNumId w:val="7"/>
  </w:num>
  <w:num w:numId="16" w16cid:durableId="1569457595">
    <w:abstractNumId w:val="6"/>
  </w:num>
  <w:num w:numId="17" w16cid:durableId="55783733">
    <w:abstractNumId w:val="5"/>
  </w:num>
  <w:num w:numId="18" w16cid:durableId="232131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AA30BC4-E86D-4F29-B2A6-8DDC7212B2E3}"/>
  </w:docVars>
  <w:rsids>
    <w:rsidRoot w:val="005F542C"/>
    <w:rsid w:val="005F542C"/>
    <w:rsid w:val="00950AD8"/>
    <w:rsid w:val="00D152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321F89-5CEC-40DD-ACA0-6CC6881A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s24034</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s24034</dc:title>
  <dc:subject>s24034</dc:subject>
  <dc:creator>Riksdagen</dc:creator>
  <cp:keywords>Riksdagen</cp:keywords>
  <dc:description>TKG-ktrl, MSMQ4mb, PersReg-Distribution mm b-&gt;ny fplogga c-&gt;nygamla s-rosen</dc:description>
  <cp:lastModifiedBy>Lars Brink</cp:lastModifiedBy>
  <cp:revision>2</cp:revision>
  <cp:lastPrinted>2009-02-27T09:21:00Z</cp:lastPrinted>
  <dcterms:created xsi:type="dcterms:W3CDTF">2025-12-17T15:04:00Z</dcterms:created>
  <dcterms:modified xsi:type="dcterms:W3CDTF">2025-12-17T15:04:00Z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LOU-anpassad till lokala förutsättningar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LOU-anpassad till lokala förutsättningar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20082009000000000115000240340069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20082009000000000115000240340069</vt:lpwstr>
  </property>
  <property fmtid="{D5CDD505-2E9C-101B-9397-08002B2CF9AE}" pid="50" name="nummer">
    <vt:lpwstr>260</vt:lpwstr>
  </property>
  <property fmtid="{D5CDD505-2E9C-101B-9397-08002B2CF9AE}" pid="51" name="utskottsbeteckning">
    <vt:lpwstr>Fi</vt:lpwstr>
  </property>
  <property fmtid="{D5CDD505-2E9C-101B-9397-08002B2CF9AE}" pid="52" name="GlobalUID">
    <vt:lpwstr>{B9FFF150-EA23-4026-8633-9DBA7914901F}</vt:lpwstr>
  </property>
  <property fmtid="{D5CDD505-2E9C-101B-9397-08002B2CF9AE}" pid="53" name="Överföringar">
    <vt:i4>0</vt:i4>
  </property>
  <property fmtid="{D5CDD505-2E9C-101B-9397-08002B2CF9AE}" pid="54" name="Checksum">
    <vt:lpwstr>*1007339245606*</vt:lpwstr>
  </property>
  <property fmtid="{D5CDD505-2E9C-101B-9397-08002B2CF9AE}" pid="55" name="skuggnummer">
    <vt:lpwstr>2353</vt:lpwstr>
  </property>
  <property fmtid="{D5CDD505-2E9C-101B-9397-08002B2CF9AE}" pid="56" name="urixVersion">
    <vt:lpwstr>3.2.0.8</vt:lpwstr>
  </property>
  <property fmtid="{D5CDD505-2E9C-101B-9397-08002B2CF9AE}" pid="57" name="urixOrigin">
    <vt:lpwstr>090402 15:22:07.462</vt:lpwstr>
  </property>
  <property fmtid="{D5CDD505-2E9C-101B-9397-08002B2CF9AE}" pid="58" name="urixGuid">
    <vt:lpwstr>{39388FCA-45DD-4055-A2EE-613FC598799D}</vt:lpwstr>
  </property>
</Properties>
</file>