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6938401" w:id="2"/>
    <w:p w:rsidRPr="009B062B" w:rsidR="00AF30DD" w:rsidP="00FA6B6D" w:rsidRDefault="00B24A42" w14:paraId="344FBC75" w14:textId="77777777">
      <w:pPr>
        <w:pStyle w:val="RubrikFrslagTIllRiksdagsbeslut"/>
      </w:pPr>
      <w:sdt>
        <w:sdtPr>
          <w:alias w:val="CC_Boilerplate_4"/>
          <w:tag w:val="CC_Boilerplate_4"/>
          <w:id w:val="-1644581176"/>
          <w:lock w:val="sdtContentLocked"/>
          <w:placeholder>
            <w:docPart w:val="D1C32516830B432293B26472EB6A0020"/>
          </w:placeholder>
          <w:text/>
        </w:sdtPr>
        <w:sdtEndPr/>
        <w:sdtContent>
          <w:r w:rsidRPr="009B062B" w:rsidR="00AF30DD">
            <w:t>Förslag till riksdagsbeslut</w:t>
          </w:r>
        </w:sdtContent>
      </w:sdt>
      <w:bookmarkEnd w:id="0"/>
      <w:bookmarkEnd w:id="1"/>
    </w:p>
    <w:sdt>
      <w:sdtPr>
        <w:alias w:val="Yrkande 1"/>
        <w:tag w:val="c08a3128-3699-47ce-83c8-6787ef67a3d0"/>
        <w:id w:val="1204213661"/>
        <w:lock w:val="sdtLocked"/>
      </w:sdtPr>
      <w:sdtEndPr/>
      <w:sdtContent>
        <w:p w:rsidR="008665A2" w:rsidRDefault="00EE3D7B" w14:paraId="3D644584" w14:textId="77777777">
          <w:pPr>
            <w:pStyle w:val="Frslagstext"/>
            <w:numPr>
              <w:ilvl w:val="0"/>
              <w:numId w:val="0"/>
            </w:numPr>
          </w:pPr>
          <w:r>
            <w:t>Riksdagen ställer sig bakom det som anförs i motionen om hur massflyktsdirektivets upphörande skulle påverka ukrainare som bor och verkar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72D50A7A44F4DD89C32D2217697533A"/>
        </w:placeholder>
        <w:text/>
      </w:sdtPr>
      <w:sdtEndPr/>
      <w:sdtContent>
        <w:p w:rsidRPr="009B062B" w:rsidR="006D79C9" w:rsidP="00333E95" w:rsidRDefault="006D79C9" w14:paraId="2D46E9EF" w14:textId="77777777">
          <w:pPr>
            <w:pStyle w:val="Rubrik1"/>
          </w:pPr>
          <w:r>
            <w:t>Motivering</w:t>
          </w:r>
        </w:p>
      </w:sdtContent>
    </w:sdt>
    <w:bookmarkEnd w:displacedByCustomXml="prev" w:id="4"/>
    <w:bookmarkEnd w:displacedByCustomXml="prev" w:id="5"/>
    <w:p w:rsidR="00422B9E" w:rsidP="00B24A42" w:rsidRDefault="00266E9B" w14:paraId="14894061" w14:textId="4F2C551F">
      <w:pPr>
        <w:pStyle w:val="Normalutanindragellerluft"/>
      </w:pPr>
      <w:r>
        <w:t>Som en effekt av Rysslands angrepp på Ukraina har c</w:t>
      </w:r>
      <w:r w:rsidR="00F90E53">
        <w:t>irk</w:t>
      </w:r>
      <w:r>
        <w:t xml:space="preserve">a 50 000 ukrainare flytt till Sverige </w:t>
      </w:r>
      <w:r w:rsidR="00F90E53">
        <w:t xml:space="preserve">och fått uppehållstillstånd </w:t>
      </w:r>
      <w:r>
        <w:t>i enlighet med massflyktsdirektivet</w:t>
      </w:r>
      <w:r w:rsidR="00F90E53">
        <w:t>.</w:t>
      </w:r>
      <w:r>
        <w:t xml:space="preserve"> </w:t>
      </w:r>
      <w:r w:rsidR="00F90E53">
        <w:t>A</w:t>
      </w:r>
      <w:r>
        <w:t>v dessa har 8</w:t>
      </w:r>
      <w:r w:rsidR="0080475F">
        <w:t> </w:t>
      </w:r>
      <w:r>
        <w:t>500 valt att återvända när den ukrainska arm</w:t>
      </w:r>
      <w:r w:rsidR="0080475F">
        <w:t>é</w:t>
      </w:r>
      <w:r>
        <w:t xml:space="preserve">n klarade av att stabilisera läget. </w:t>
      </w:r>
      <w:r w:rsidR="00F90E53">
        <w:t xml:space="preserve">Kvar i Sverige finns drygt 40 000 ukrainare som påverkas av massflyktsdirektivet. </w:t>
      </w:r>
      <w:r>
        <w:t xml:space="preserve">Dessa personer har börjat rota sig i Sverige och många har fått både utbildning och jobb. </w:t>
      </w:r>
    </w:p>
    <w:p w:rsidR="00266E9B" w:rsidP="00B24A42" w:rsidRDefault="00266E9B" w14:paraId="7C67C643" w14:textId="0810FA32">
      <w:r>
        <w:t xml:space="preserve">Det är dock väldigt oklart </w:t>
      </w:r>
      <w:r w:rsidR="000A79ED">
        <w:t xml:space="preserve">för </w:t>
      </w:r>
      <w:r w:rsidR="0080475F">
        <w:t>u</w:t>
      </w:r>
      <w:r w:rsidR="000A79ED">
        <w:t xml:space="preserve">krainare, civilsamhället, företag och kommuner </w:t>
      </w:r>
      <w:r>
        <w:t xml:space="preserve">vad som kommer att hända när direktivet inte längre förlängs. Enligt </w:t>
      </w:r>
      <w:r w:rsidR="0080475F">
        <w:t xml:space="preserve">Migrationsverket </w:t>
      </w:r>
      <w:r>
        <w:t>gäller följande information:</w:t>
      </w:r>
    </w:p>
    <w:p w:rsidR="00266E9B" w:rsidP="00B24A42" w:rsidRDefault="00266E9B" w14:paraId="5CB29FE8" w14:textId="3DEC20F8">
      <w:pPr>
        <w:pStyle w:val="Citat"/>
      </w:pPr>
      <w:r>
        <w:t>Vad ska personer som har skydd enligt massflyktsdirektivet göra efter 4 mars 2025? Kan massflyktsdirektivet förlängas ytterligare om kriget i Ukraina fortsätter?</w:t>
      </w:r>
    </w:p>
    <w:p w:rsidR="00266E9B" w:rsidP="00B24A42" w:rsidRDefault="00266E9B" w14:paraId="4BAD6C5C" w14:textId="73559B22">
      <w:pPr>
        <w:pStyle w:val="Citatmedindrag"/>
      </w:pPr>
      <w:r>
        <w:t>EU har bestämt att massflyktsdirektivet ska förlängas till 4 mars 2026. Innan dess kommer du att få information om vad du kan göra när ditt uppehållstillstånd enligt massflyktsdirektivet slutar gälla.</w:t>
      </w:r>
    </w:p>
    <w:p w:rsidR="00266E9B" w:rsidP="00B24A42" w:rsidRDefault="00266E9B" w14:paraId="2C757A26" w14:textId="0C96D4C1">
      <w:pPr>
        <w:pStyle w:val="Citatmedindrag"/>
      </w:pPr>
      <w:r>
        <w:t>Personer som har tillfälligt skydd som gäller till 4</w:t>
      </w:r>
      <w:r w:rsidR="0080475F">
        <w:t> </w:t>
      </w:r>
      <w:r>
        <w:t>mars 2025 kommer att få information när det är dags att ansöka om förlängt uppehållstillstånd i början av 2025.</w:t>
      </w:r>
    </w:p>
    <w:p w:rsidR="00266E9B" w:rsidP="007D7ABF" w:rsidRDefault="00266E9B" w14:paraId="2A080203" w14:textId="116CA0D2">
      <w:pPr>
        <w:pStyle w:val="Normalutanindragellerluft"/>
        <w:spacing w:before="150"/>
      </w:pPr>
      <w:r>
        <w:t>Samt</w:t>
      </w:r>
      <w:r w:rsidR="0080475F">
        <w:t>:</w:t>
      </w:r>
    </w:p>
    <w:p w:rsidR="00266E9B" w:rsidP="00B24A42" w:rsidRDefault="00266E9B" w14:paraId="3E9D6365" w14:textId="49632B7A">
      <w:pPr>
        <w:pStyle w:val="Citat"/>
      </w:pPr>
      <w:r>
        <w:t>Kan en person med uppehållstillstånd enligt massflyktsdirektivet få permanent uppehållstillstånd efter tre år om hen kan försörja sig själv?</w:t>
      </w:r>
    </w:p>
    <w:p w:rsidR="00266E9B" w:rsidP="00B24A42" w:rsidRDefault="00266E9B" w14:paraId="49962DFE" w14:textId="00F87D54">
      <w:pPr>
        <w:pStyle w:val="Citatmedindrag"/>
      </w:pPr>
      <w:r>
        <w:t>Nej, tiden med uppehållstillstånd enligt massflyktsdirektivet i Sverige kan inte leda till permanent uppehållstillstånd.</w:t>
      </w:r>
    </w:p>
    <w:p w:rsidR="00266E9B" w:rsidP="007D7ABF" w:rsidRDefault="00266E9B" w14:paraId="10743C2D" w14:textId="5D25CEBB">
      <w:pPr>
        <w:pStyle w:val="Normalutanindragellerluft"/>
        <w:spacing w:before="150"/>
      </w:pPr>
      <w:r>
        <w:lastRenderedPageBreak/>
        <w:t xml:space="preserve">Vi har alltså 40 000 personer i Sverige som redan är etablerade och som om EU beslutar att direktivet inte längre gäller skall lämna landet. Detta kommer att få stora konsekvenser på de arbetsplatser där dessa personer redan är etablerade och många har även bildat familj i Sverige </w:t>
      </w:r>
      <w:r w:rsidR="00952FBD">
        <w:t xml:space="preserve">och </w:t>
      </w:r>
      <w:r>
        <w:t xml:space="preserve">en del barn har även fötts här. </w:t>
      </w:r>
    </w:p>
    <w:p w:rsidR="00BB6339" w:rsidP="00B24A42" w:rsidRDefault="00FA6B6D" w14:paraId="707798CF" w14:textId="5C161EA4">
      <w:r>
        <w:t xml:space="preserve">Kommande </w:t>
      </w:r>
      <w:r w:rsidR="00266E9B">
        <w:t xml:space="preserve">lagstiftning gör att personer som kommer till Sverige inte </w:t>
      </w:r>
      <w:r w:rsidR="0080475F">
        <w:t xml:space="preserve">kan </w:t>
      </w:r>
      <w:r w:rsidR="00266E9B">
        <w:t>”byta spår”</w:t>
      </w:r>
      <w:r>
        <w:t>,</w:t>
      </w:r>
      <w:r w:rsidR="00266E9B">
        <w:t xml:space="preserve"> </w:t>
      </w:r>
      <w:r>
        <w:t>vilket innebär</w:t>
      </w:r>
      <w:r w:rsidR="00266E9B">
        <w:t xml:space="preserve"> </w:t>
      </w:r>
      <w:r>
        <w:t xml:space="preserve">att </w:t>
      </w:r>
      <w:r w:rsidR="00266E9B">
        <w:t>d</w:t>
      </w:r>
      <w:r>
        <w:t>e</w:t>
      </w:r>
      <w:r w:rsidR="00266E9B">
        <w:t xml:space="preserve"> inte heller </w:t>
      </w:r>
      <w:r>
        <w:t xml:space="preserve">får </w:t>
      </w:r>
      <w:r w:rsidR="00266E9B">
        <w:t>möjlighet att söka uppehållstillstånd utifrån ex</w:t>
      </w:r>
      <w:r w:rsidR="00AB3498">
        <w:t>empelvis</w:t>
      </w:r>
      <w:r w:rsidR="00266E9B">
        <w:t xml:space="preserve"> jobb, studier</w:t>
      </w:r>
      <w:r w:rsidR="00AB3498">
        <w:t xml:space="preserve"> eller</w:t>
      </w:r>
      <w:r w:rsidR="00266E9B">
        <w:t xml:space="preserve"> äktenskap. Regeringen måste förtydliga vad som kommer att gälla för alla de tusentals ukrainare som nu etablerar sig i Sverige när massflykts</w:t>
      </w:r>
      <w:r w:rsidR="007D7ABF">
        <w:softHyphen/>
      </w:r>
      <w:r w:rsidR="00266E9B">
        <w:t>direktivet upphör att gälla.</w:t>
      </w:r>
    </w:p>
    <w:sdt>
      <w:sdtPr>
        <w:rPr>
          <w:i/>
          <w:noProof/>
        </w:rPr>
        <w:alias w:val="CC_Underskrifter"/>
        <w:tag w:val="CC_Underskrifter"/>
        <w:id w:val="583496634"/>
        <w:lock w:val="sdtContentLocked"/>
        <w:placeholder>
          <w:docPart w:val="A9A1D21187C24AAAA4B96F20F81FD806"/>
        </w:placeholder>
      </w:sdtPr>
      <w:sdtEndPr>
        <w:rPr>
          <w:i w:val="0"/>
          <w:noProof w:val="0"/>
        </w:rPr>
      </w:sdtEndPr>
      <w:sdtContent>
        <w:p w:rsidR="00FA6B6D" w:rsidP="005A444A" w:rsidRDefault="00FA6B6D" w14:paraId="46887A7D" w14:textId="77777777"/>
        <w:p w:rsidRPr="008E0FE2" w:rsidR="004801AC" w:rsidP="005A444A" w:rsidRDefault="00B24A42" w14:paraId="0366B0A3" w14:textId="6322791A"/>
      </w:sdtContent>
    </w:sdt>
    <w:tbl>
      <w:tblPr>
        <w:tblW w:w="5000" w:type="pct"/>
        <w:tblLook w:val="04A0" w:firstRow="1" w:lastRow="0" w:firstColumn="1" w:lastColumn="0" w:noHBand="0" w:noVBand="1"/>
        <w:tblCaption w:val="underskrifter"/>
      </w:tblPr>
      <w:tblGrid>
        <w:gridCol w:w="4252"/>
        <w:gridCol w:w="4252"/>
      </w:tblGrid>
      <w:tr w:rsidR="008665A2" w14:paraId="48BBE89B" w14:textId="77777777">
        <w:trPr>
          <w:cantSplit/>
        </w:trPr>
        <w:tc>
          <w:tcPr>
            <w:tcW w:w="50" w:type="pct"/>
            <w:vAlign w:val="bottom"/>
          </w:tcPr>
          <w:p w:rsidR="008665A2" w:rsidRDefault="00EE3D7B" w14:paraId="0AD9D0C6" w14:textId="77777777">
            <w:pPr>
              <w:pStyle w:val="Underskrifter"/>
              <w:spacing w:after="0"/>
            </w:pPr>
            <w:r>
              <w:t>Magnus Jacobsson (KD)</w:t>
            </w:r>
          </w:p>
        </w:tc>
        <w:tc>
          <w:tcPr>
            <w:tcW w:w="50" w:type="pct"/>
            <w:vAlign w:val="bottom"/>
          </w:tcPr>
          <w:p w:rsidR="008665A2" w:rsidRDefault="008665A2" w14:paraId="612AF9BE" w14:textId="77777777">
            <w:pPr>
              <w:pStyle w:val="Underskrifter"/>
              <w:spacing w:after="0"/>
            </w:pPr>
          </w:p>
        </w:tc>
        <w:bookmarkEnd w:id="2"/>
      </w:tr>
    </w:tbl>
    <w:p w:rsidR="00CF6148" w:rsidRDefault="00CF6148" w14:paraId="3CB6DA28" w14:textId="77777777"/>
    <w:sectPr w:rsidR="00CF61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F9DB" w14:textId="77777777" w:rsidR="00266E9B" w:rsidRDefault="00266E9B" w:rsidP="000C1CAD">
      <w:pPr>
        <w:spacing w:line="240" w:lineRule="auto"/>
      </w:pPr>
      <w:r>
        <w:separator/>
      </w:r>
    </w:p>
  </w:endnote>
  <w:endnote w:type="continuationSeparator" w:id="0">
    <w:p w14:paraId="4B436DFF" w14:textId="77777777" w:rsidR="00266E9B" w:rsidRDefault="00266E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8B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76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4AEB" w14:textId="1507B57A" w:rsidR="00262EA3" w:rsidRPr="005A444A" w:rsidRDefault="00262EA3" w:rsidP="005A44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A65D" w14:textId="77777777" w:rsidR="00266E9B" w:rsidRDefault="00266E9B" w:rsidP="000C1CAD">
      <w:pPr>
        <w:spacing w:line="240" w:lineRule="auto"/>
      </w:pPr>
      <w:r>
        <w:separator/>
      </w:r>
    </w:p>
  </w:footnote>
  <w:footnote w:type="continuationSeparator" w:id="0">
    <w:p w14:paraId="2DEC3769" w14:textId="77777777" w:rsidR="00266E9B" w:rsidRDefault="00266E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EA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7CD4FA" wp14:editId="35034B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4EB22B" w14:textId="20E3DA72" w:rsidR="00262EA3" w:rsidRDefault="00B24A42" w:rsidP="008103B5">
                          <w:pPr>
                            <w:jc w:val="right"/>
                          </w:pPr>
                          <w:sdt>
                            <w:sdtPr>
                              <w:alias w:val="CC_Noformat_Partikod"/>
                              <w:tag w:val="CC_Noformat_Partikod"/>
                              <w:id w:val="-53464382"/>
                              <w:text/>
                            </w:sdtPr>
                            <w:sdtEndPr/>
                            <w:sdtContent>
                              <w:r w:rsidR="00266E9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7CD4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4EB22B" w14:textId="20E3DA72" w:rsidR="00262EA3" w:rsidRDefault="00B24A42" w:rsidP="008103B5">
                    <w:pPr>
                      <w:jc w:val="right"/>
                    </w:pPr>
                    <w:sdt>
                      <w:sdtPr>
                        <w:alias w:val="CC_Noformat_Partikod"/>
                        <w:tag w:val="CC_Noformat_Partikod"/>
                        <w:id w:val="-53464382"/>
                        <w:text/>
                      </w:sdtPr>
                      <w:sdtEndPr/>
                      <w:sdtContent>
                        <w:r w:rsidR="00266E9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7A3E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2A37" w14:textId="77777777" w:rsidR="00262EA3" w:rsidRDefault="00262EA3" w:rsidP="008563AC">
    <w:pPr>
      <w:jc w:val="right"/>
    </w:pPr>
  </w:p>
  <w:p w14:paraId="18BB61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6938399"/>
  <w:bookmarkStart w:id="7" w:name="_Hlk176938400"/>
  <w:p w14:paraId="3AFCA7DD" w14:textId="77777777" w:rsidR="00262EA3" w:rsidRDefault="00B24A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74F8D8" wp14:editId="547B53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C096C4" w14:textId="139F7673" w:rsidR="00262EA3" w:rsidRDefault="00B24A42" w:rsidP="00A314CF">
    <w:pPr>
      <w:pStyle w:val="FSHNormal"/>
      <w:spacing w:before="40"/>
    </w:pPr>
    <w:sdt>
      <w:sdtPr>
        <w:alias w:val="CC_Noformat_Motionstyp"/>
        <w:tag w:val="CC_Noformat_Motionstyp"/>
        <w:id w:val="1162973129"/>
        <w:lock w:val="sdtContentLocked"/>
        <w15:appearance w15:val="hidden"/>
        <w:text/>
      </w:sdtPr>
      <w:sdtEndPr/>
      <w:sdtContent>
        <w:r w:rsidR="005A444A">
          <w:t>Enskild motion</w:t>
        </w:r>
      </w:sdtContent>
    </w:sdt>
    <w:r w:rsidR="00821B36">
      <w:t xml:space="preserve"> </w:t>
    </w:r>
    <w:sdt>
      <w:sdtPr>
        <w:alias w:val="CC_Noformat_Partikod"/>
        <w:tag w:val="CC_Noformat_Partikod"/>
        <w:id w:val="1471015553"/>
        <w:lock w:val="contentLocked"/>
        <w:text/>
      </w:sdtPr>
      <w:sdtEndPr/>
      <w:sdtContent>
        <w:r w:rsidR="00266E9B">
          <w:t>KD</w:t>
        </w:r>
      </w:sdtContent>
    </w:sdt>
    <w:sdt>
      <w:sdtPr>
        <w:alias w:val="CC_Noformat_Partinummer"/>
        <w:tag w:val="CC_Noformat_Partinummer"/>
        <w:id w:val="-2014525982"/>
        <w:lock w:val="contentLocked"/>
        <w:showingPlcHdr/>
        <w:text/>
      </w:sdtPr>
      <w:sdtEndPr/>
      <w:sdtContent>
        <w:r w:rsidR="00821B36">
          <w:t xml:space="preserve"> </w:t>
        </w:r>
      </w:sdtContent>
    </w:sdt>
  </w:p>
  <w:p w14:paraId="3C6489A3" w14:textId="77777777" w:rsidR="00262EA3" w:rsidRPr="008227B3" w:rsidRDefault="00B24A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010109" w14:textId="0ABF0081" w:rsidR="00262EA3" w:rsidRPr="008227B3" w:rsidRDefault="00B24A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44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44A">
          <w:t>:24</w:t>
        </w:r>
      </w:sdtContent>
    </w:sdt>
  </w:p>
  <w:p w14:paraId="5991B9C4" w14:textId="55715622" w:rsidR="00262EA3" w:rsidRDefault="00B24A42" w:rsidP="00E03A3D">
    <w:pPr>
      <w:pStyle w:val="Motionr"/>
    </w:pPr>
    <w:sdt>
      <w:sdtPr>
        <w:alias w:val="CC_Noformat_Avtext"/>
        <w:tag w:val="CC_Noformat_Avtext"/>
        <w:id w:val="-2020768203"/>
        <w:lock w:val="sdtContentLocked"/>
        <w15:appearance w15:val="hidden"/>
        <w:text/>
      </w:sdtPr>
      <w:sdtEndPr/>
      <w:sdtContent>
        <w:r w:rsidR="005A444A">
          <w:t>av Magnus Jacobsson (KD)</w:t>
        </w:r>
      </w:sdtContent>
    </w:sdt>
  </w:p>
  <w:sdt>
    <w:sdtPr>
      <w:alias w:val="CC_Noformat_Rubtext"/>
      <w:tag w:val="CC_Noformat_Rubtext"/>
      <w:id w:val="-218060500"/>
      <w:lock w:val="sdtLocked"/>
      <w:text/>
    </w:sdtPr>
    <w:sdtEndPr/>
    <w:sdtContent>
      <w:p w14:paraId="46908C03" w14:textId="302040CF" w:rsidR="00262EA3" w:rsidRDefault="00266E9B" w:rsidP="00283E0F">
        <w:pPr>
          <w:pStyle w:val="FSHRub2"/>
        </w:pPr>
        <w:r>
          <w:t>Konsekvenser av massflyktsdirektivets upphörande</w:t>
        </w:r>
      </w:p>
    </w:sdtContent>
  </w:sdt>
  <w:sdt>
    <w:sdtPr>
      <w:alias w:val="CC_Boilerplate_3"/>
      <w:tag w:val="CC_Boilerplate_3"/>
      <w:id w:val="1606463544"/>
      <w:lock w:val="sdtContentLocked"/>
      <w15:appearance w15:val="hidden"/>
      <w:text w:multiLine="1"/>
    </w:sdtPr>
    <w:sdtEndPr/>
    <w:sdtContent>
      <w:p w14:paraId="325839F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6E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EA1"/>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E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FC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A33"/>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1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E9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300"/>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4AB"/>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543"/>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0F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4A"/>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ABF"/>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75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A2"/>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2FBD"/>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49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4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28"/>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8E"/>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48"/>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A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F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D7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53"/>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7F"/>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B6D"/>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5DDDA6"/>
  <w15:chartTrackingRefBased/>
  <w15:docId w15:val="{2BE8084C-96E5-43D3-AAC3-B677D2FB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8890623">
      <w:bodyDiv w:val="1"/>
      <w:marLeft w:val="0"/>
      <w:marRight w:val="0"/>
      <w:marTop w:val="0"/>
      <w:marBottom w:val="0"/>
      <w:divBdr>
        <w:top w:val="none" w:sz="0" w:space="0" w:color="auto"/>
        <w:left w:val="none" w:sz="0" w:space="0" w:color="auto"/>
        <w:bottom w:val="none" w:sz="0" w:space="0" w:color="auto"/>
        <w:right w:val="none" w:sz="0" w:space="0" w:color="auto"/>
      </w:divBdr>
      <w:divsChild>
        <w:div w:id="948051354">
          <w:marLeft w:val="0"/>
          <w:marRight w:val="0"/>
          <w:marTop w:val="0"/>
          <w:marBottom w:val="0"/>
          <w:divBdr>
            <w:top w:val="none" w:sz="0" w:space="0" w:color="auto"/>
            <w:left w:val="none" w:sz="0" w:space="0" w:color="auto"/>
            <w:bottom w:val="none" w:sz="0" w:space="0" w:color="auto"/>
            <w:right w:val="none" w:sz="0" w:space="0" w:color="auto"/>
          </w:divBdr>
        </w:div>
        <w:div w:id="258374891">
          <w:marLeft w:val="0"/>
          <w:marRight w:val="0"/>
          <w:marTop w:val="0"/>
          <w:marBottom w:val="0"/>
          <w:divBdr>
            <w:top w:val="none" w:sz="0" w:space="0" w:color="auto"/>
            <w:left w:val="none" w:sz="0" w:space="0" w:color="auto"/>
            <w:bottom w:val="none" w:sz="0" w:space="0" w:color="auto"/>
            <w:right w:val="none" w:sz="0" w:space="0" w:color="auto"/>
          </w:divBdr>
          <w:divsChild>
            <w:div w:id="818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9616">
      <w:bodyDiv w:val="1"/>
      <w:marLeft w:val="0"/>
      <w:marRight w:val="0"/>
      <w:marTop w:val="0"/>
      <w:marBottom w:val="0"/>
      <w:divBdr>
        <w:top w:val="none" w:sz="0" w:space="0" w:color="auto"/>
        <w:left w:val="none" w:sz="0" w:space="0" w:color="auto"/>
        <w:bottom w:val="none" w:sz="0" w:space="0" w:color="auto"/>
        <w:right w:val="none" w:sz="0" w:space="0" w:color="auto"/>
      </w:divBdr>
      <w:divsChild>
        <w:div w:id="2071921451">
          <w:marLeft w:val="0"/>
          <w:marRight w:val="0"/>
          <w:marTop w:val="0"/>
          <w:marBottom w:val="0"/>
          <w:divBdr>
            <w:top w:val="none" w:sz="0" w:space="0" w:color="auto"/>
            <w:left w:val="none" w:sz="0" w:space="0" w:color="auto"/>
            <w:bottom w:val="none" w:sz="0" w:space="0" w:color="auto"/>
            <w:right w:val="none" w:sz="0" w:space="0" w:color="auto"/>
          </w:divBdr>
        </w:div>
        <w:div w:id="640691323">
          <w:marLeft w:val="0"/>
          <w:marRight w:val="0"/>
          <w:marTop w:val="0"/>
          <w:marBottom w:val="0"/>
          <w:divBdr>
            <w:top w:val="none" w:sz="0" w:space="0" w:color="auto"/>
            <w:left w:val="none" w:sz="0" w:space="0" w:color="auto"/>
            <w:bottom w:val="none" w:sz="0" w:space="0" w:color="auto"/>
            <w:right w:val="none" w:sz="0" w:space="0" w:color="auto"/>
          </w:divBdr>
          <w:divsChild>
            <w:div w:id="3469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C32516830B432293B26472EB6A0020"/>
        <w:category>
          <w:name w:val="Allmänt"/>
          <w:gallery w:val="placeholder"/>
        </w:category>
        <w:types>
          <w:type w:val="bbPlcHdr"/>
        </w:types>
        <w:behaviors>
          <w:behavior w:val="content"/>
        </w:behaviors>
        <w:guid w:val="{28E6F2CB-4E11-4A12-B9CF-F1ECC5F1C201}"/>
      </w:docPartPr>
      <w:docPartBody>
        <w:p w:rsidR="00A47764" w:rsidRDefault="00A47764">
          <w:pPr>
            <w:pStyle w:val="D1C32516830B432293B26472EB6A0020"/>
          </w:pPr>
          <w:r w:rsidRPr="005A0A93">
            <w:rPr>
              <w:rStyle w:val="Platshllartext"/>
            </w:rPr>
            <w:t>Förslag till riksdagsbeslut</w:t>
          </w:r>
        </w:p>
      </w:docPartBody>
    </w:docPart>
    <w:docPart>
      <w:docPartPr>
        <w:name w:val="B72D50A7A44F4DD89C32D2217697533A"/>
        <w:category>
          <w:name w:val="Allmänt"/>
          <w:gallery w:val="placeholder"/>
        </w:category>
        <w:types>
          <w:type w:val="bbPlcHdr"/>
        </w:types>
        <w:behaviors>
          <w:behavior w:val="content"/>
        </w:behaviors>
        <w:guid w:val="{34A330C0-044C-47BE-91E8-625A70A3E15F}"/>
      </w:docPartPr>
      <w:docPartBody>
        <w:p w:rsidR="00A47764" w:rsidRDefault="00A47764">
          <w:pPr>
            <w:pStyle w:val="B72D50A7A44F4DD89C32D2217697533A"/>
          </w:pPr>
          <w:r w:rsidRPr="005A0A93">
            <w:rPr>
              <w:rStyle w:val="Platshllartext"/>
            </w:rPr>
            <w:t>Motivering</w:t>
          </w:r>
        </w:p>
      </w:docPartBody>
    </w:docPart>
    <w:docPart>
      <w:docPartPr>
        <w:name w:val="A9A1D21187C24AAAA4B96F20F81FD806"/>
        <w:category>
          <w:name w:val="Allmänt"/>
          <w:gallery w:val="placeholder"/>
        </w:category>
        <w:types>
          <w:type w:val="bbPlcHdr"/>
        </w:types>
        <w:behaviors>
          <w:behavior w:val="content"/>
        </w:behaviors>
        <w:guid w:val="{66A331AA-D58D-48DA-B147-361DD9C53F52}"/>
      </w:docPartPr>
      <w:docPartBody>
        <w:p w:rsidR="00FB13A8" w:rsidRDefault="00FB13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64"/>
    <w:rsid w:val="00A47764"/>
    <w:rsid w:val="00FB13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C32516830B432293B26472EB6A0020">
    <w:name w:val="D1C32516830B432293B26472EB6A0020"/>
  </w:style>
  <w:style w:type="paragraph" w:customStyle="1" w:styleId="B72D50A7A44F4DD89C32D2217697533A">
    <w:name w:val="B72D50A7A44F4DD89C32D22176975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4654C-5ECE-49DB-B383-F0B0CB3139D9}"/>
</file>

<file path=customXml/itemProps2.xml><?xml version="1.0" encoding="utf-8"?>
<ds:datastoreItem xmlns:ds="http://schemas.openxmlformats.org/officeDocument/2006/customXml" ds:itemID="{69D5DD60-7783-4A0A-8619-B81C4982023F}"/>
</file>

<file path=customXml/itemProps3.xml><?xml version="1.0" encoding="utf-8"?>
<ds:datastoreItem xmlns:ds="http://schemas.openxmlformats.org/officeDocument/2006/customXml" ds:itemID="{DD855C70-0E6F-4EF1-B979-894E1EB2EC14}"/>
</file>

<file path=docProps/app.xml><?xml version="1.0" encoding="utf-8"?>
<Properties xmlns="http://schemas.openxmlformats.org/officeDocument/2006/extended-properties" xmlns:vt="http://schemas.openxmlformats.org/officeDocument/2006/docPropsVTypes">
  <Template>Normal</Template>
  <TotalTime>34</TotalTime>
  <Pages>2</Pages>
  <Words>354</Words>
  <Characters>2013</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Vad händer när  massflyktsdirektivet upphör</vt:lpstr>
      <vt:lpstr>
      </vt:lpstr>
    </vt:vector>
  </TitlesOfParts>
  <Company>Sveriges riksdag</Company>
  <LinksUpToDate>false</LinksUpToDate>
  <CharactersWithSpaces>2351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