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837FD159FDD4F5DA2B59A981D062254"/>
        </w:placeholder>
        <w15:appearance w15:val="hidden"/>
        <w:text/>
      </w:sdtPr>
      <w:sdtEndPr/>
      <w:sdtContent>
        <w:p w:rsidRPr="009B062B" w:rsidR="00AF30DD" w:rsidP="009B062B" w:rsidRDefault="00AF30DD" w14:paraId="13C84F20" w14:textId="77777777">
          <w:pPr>
            <w:pStyle w:val="RubrikFrslagTIllRiksdagsbeslut"/>
          </w:pPr>
          <w:r w:rsidRPr="009B062B">
            <w:t>Förslag till riksdagsbeslut</w:t>
          </w:r>
        </w:p>
      </w:sdtContent>
    </w:sdt>
    <w:sdt>
      <w:sdtPr>
        <w:alias w:val="Yrkande 1"/>
        <w:tag w:val="c2ce5e6d-f8ff-401d-a805-ea4ec5548cd3"/>
        <w:id w:val="-552011257"/>
        <w:lock w:val="sdtLocked"/>
      </w:sdtPr>
      <w:sdtEndPr/>
      <w:sdtContent>
        <w:p w:rsidR="006D60FC" w:rsidRDefault="00315D88" w14:paraId="13C84F21" w14:textId="1A71B57C">
          <w:pPr>
            <w:pStyle w:val="Frslagstext"/>
            <w:numPr>
              <w:ilvl w:val="0"/>
              <w:numId w:val="0"/>
            </w:numPr>
          </w:pPr>
          <w:r>
            <w:t>Riksdagen ställer sig bakom det som anförs i motionen om att utreda möjligheterna att låta trafikvakter ta över delar av trafikpolisens arbetsuppgifter, och detta tillkännager riksdagen för regeringen.</w:t>
          </w:r>
        </w:p>
      </w:sdtContent>
    </w:sdt>
    <w:p w:rsidRPr="009B062B" w:rsidR="00AF30DD" w:rsidP="009B062B" w:rsidRDefault="000156D9" w14:paraId="13C84F22" w14:textId="77777777">
      <w:pPr>
        <w:pStyle w:val="Rubrik1"/>
      </w:pPr>
      <w:bookmarkStart w:name="MotionsStart" w:id="0"/>
      <w:bookmarkEnd w:id="0"/>
      <w:r w:rsidRPr="009B062B">
        <w:t>Motivering</w:t>
      </w:r>
    </w:p>
    <w:p w:rsidR="00E5416C" w:rsidP="00093F48" w:rsidRDefault="00E5416C" w14:paraId="13C84F23" w14:textId="77777777">
      <w:pPr>
        <w:pStyle w:val="Normalutanindragellerluft"/>
      </w:pPr>
      <w:r w:rsidRPr="00E5416C">
        <w:t xml:space="preserve">Svensk polis går idag på knäna. En krävande omorganisation och en mycket tung arbetsbelastning har lett till att många poliser dessvärre lämnar sin tjänst. </w:t>
      </w:r>
    </w:p>
    <w:p w:rsidRPr="004248E5" w:rsidR="00E5416C" w:rsidP="004248E5" w:rsidRDefault="00E5416C" w14:paraId="13C84F24" w14:textId="6AAED422">
      <w:r w:rsidRPr="004248E5">
        <w:t xml:space="preserve">Detta är signaler som vi från politiskt håll måste ta på största </w:t>
      </w:r>
      <w:r w:rsidRPr="004248E5" w:rsidR="004248E5">
        <w:t>allvar. Polisen måste fungera. D</w:t>
      </w:r>
      <w:r w:rsidRPr="004248E5">
        <w:t>e har en av de allra viktigaste uppgifterna i samhället</w:t>
      </w:r>
      <w:r w:rsidRPr="004248E5" w:rsidR="004248E5">
        <w:t>,</w:t>
      </w:r>
      <w:r w:rsidRPr="004248E5">
        <w:t xml:space="preserve"> nämligen att försvara tryggheten. </w:t>
      </w:r>
    </w:p>
    <w:p w:rsidRPr="004248E5" w:rsidR="00E5416C" w:rsidP="004248E5" w:rsidRDefault="00E5416C" w14:paraId="13C84F25" w14:textId="77777777">
      <w:r w:rsidRPr="004248E5">
        <w:t xml:space="preserve">Detta gäller inte minst inom trafiken, där antalet trafikpoliser ute på våra vägar minskat under lång tid. En bristande tillsyn på våra vägar är ett av de största problemen när det gäller att kunna motverka t ex snedvriden konkurrens inom åkeribranschen, och därför är detta en mycket oroväckande trend. </w:t>
      </w:r>
    </w:p>
    <w:p w:rsidR="00093F48" w:rsidP="004248E5" w:rsidRDefault="00E5416C" w14:paraId="13C84F26" w14:textId="080B83ED">
      <w:r w:rsidRPr="004248E5">
        <w:t>För att avlasta våra poliser krävs dels resurser för fler poliser, men det kan även finnas anledning att se över polisens arbetsuppgifter och vilka uppgifter som skulle kunna delegeras, som exempelvis hastighetskontroll</w:t>
      </w:r>
      <w:r w:rsidR="004248E5">
        <w:t xml:space="preserve">er eller nykterhetskontroller. </w:t>
      </w:r>
      <w:bookmarkStart w:name="_GoBack" w:id="1"/>
      <w:bookmarkEnd w:id="1"/>
      <w:r w:rsidRPr="004248E5">
        <w:t xml:space="preserve">Det bör därför övervägas </w:t>
      </w:r>
      <w:r w:rsidRPr="004248E5">
        <w:lastRenderedPageBreak/>
        <w:t>om vissa delar av trafikpolisens arbetsuppgifter skulle kunna delegeras till utbildade trafikvakter, som i nära samarbete med polisen därigenom kan avlasta polisen samtidigt som vi kan öka tillsynen på vägarna.</w:t>
      </w:r>
    </w:p>
    <w:sdt>
      <w:sdtPr>
        <w:rPr>
          <w:i/>
          <w:noProof/>
        </w:rPr>
        <w:alias w:val="CC_Underskrifter"/>
        <w:tag w:val="CC_Underskrifter"/>
        <w:id w:val="583496634"/>
        <w:lock w:val="sdtContentLocked"/>
        <w:placeholder>
          <w:docPart w:val="BEF44A3A06474C50983404FFC0668DBB"/>
        </w:placeholder>
        <w15:appearance w15:val="hidden"/>
      </w:sdtPr>
      <w:sdtEndPr>
        <w:rPr>
          <w:i w:val="0"/>
          <w:noProof w:val="0"/>
        </w:rPr>
      </w:sdtEndPr>
      <w:sdtContent>
        <w:p w:rsidR="004801AC" w:rsidP="001615AE" w:rsidRDefault="004248E5" w14:paraId="13C84F2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bl>
    <w:p w:rsidR="007D26B8" w:rsidRDefault="007D26B8" w14:paraId="13C84F2B" w14:textId="77777777"/>
    <w:sectPr w:rsidR="007D26B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C84F2D" w14:textId="77777777" w:rsidR="0055225F" w:rsidRDefault="0055225F" w:rsidP="000C1CAD">
      <w:pPr>
        <w:spacing w:line="240" w:lineRule="auto"/>
      </w:pPr>
      <w:r>
        <w:separator/>
      </w:r>
    </w:p>
  </w:endnote>
  <w:endnote w:type="continuationSeparator" w:id="0">
    <w:p w14:paraId="13C84F2E" w14:textId="77777777" w:rsidR="0055225F" w:rsidRDefault="005522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84F3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84F3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248E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C84F2B" w14:textId="77777777" w:rsidR="0055225F" w:rsidRDefault="0055225F" w:rsidP="000C1CAD">
      <w:pPr>
        <w:spacing w:line="240" w:lineRule="auto"/>
      </w:pPr>
      <w:r>
        <w:separator/>
      </w:r>
    </w:p>
  </w:footnote>
  <w:footnote w:type="continuationSeparator" w:id="0">
    <w:p w14:paraId="13C84F2C" w14:textId="77777777" w:rsidR="0055225F" w:rsidRDefault="005522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3C84F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C84F3F" wp14:anchorId="13C84F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248E5" w14:paraId="13C84F40" w14:textId="77777777">
                          <w:pPr>
                            <w:jc w:val="right"/>
                          </w:pPr>
                          <w:sdt>
                            <w:sdtPr>
                              <w:alias w:val="CC_Noformat_Partikod"/>
                              <w:tag w:val="CC_Noformat_Partikod"/>
                              <w:id w:val="-53464382"/>
                              <w:placeholder>
                                <w:docPart w:val="4E3F7C8CF6F945B59AD77A94715EE4A4"/>
                              </w:placeholder>
                              <w:text/>
                            </w:sdtPr>
                            <w:sdtEndPr/>
                            <w:sdtContent>
                              <w:r w:rsidR="00E5416C">
                                <w:t>C</w:t>
                              </w:r>
                            </w:sdtContent>
                          </w:sdt>
                          <w:sdt>
                            <w:sdtPr>
                              <w:alias w:val="CC_Noformat_Partinummer"/>
                              <w:tag w:val="CC_Noformat_Partinummer"/>
                              <w:id w:val="-1709555926"/>
                              <w:placeholder>
                                <w:docPart w:val="6980C4590BB1446887A81A8EC70B2A7C"/>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C84F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248E5" w14:paraId="13C84F40" w14:textId="77777777">
                    <w:pPr>
                      <w:jc w:val="right"/>
                    </w:pPr>
                    <w:sdt>
                      <w:sdtPr>
                        <w:alias w:val="CC_Noformat_Partikod"/>
                        <w:tag w:val="CC_Noformat_Partikod"/>
                        <w:id w:val="-53464382"/>
                        <w:placeholder>
                          <w:docPart w:val="4E3F7C8CF6F945B59AD77A94715EE4A4"/>
                        </w:placeholder>
                        <w:text/>
                      </w:sdtPr>
                      <w:sdtEndPr/>
                      <w:sdtContent>
                        <w:r w:rsidR="00E5416C">
                          <w:t>C</w:t>
                        </w:r>
                      </w:sdtContent>
                    </w:sdt>
                    <w:sdt>
                      <w:sdtPr>
                        <w:alias w:val="CC_Noformat_Partinummer"/>
                        <w:tag w:val="CC_Noformat_Partinummer"/>
                        <w:id w:val="-1709555926"/>
                        <w:placeholder>
                          <w:docPart w:val="6980C4590BB1446887A81A8EC70B2A7C"/>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3C84F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248E5" w14:paraId="13C84F31" w14:textId="77777777">
    <w:pPr>
      <w:jc w:val="right"/>
    </w:pPr>
    <w:sdt>
      <w:sdtPr>
        <w:alias w:val="CC_Noformat_Partikod"/>
        <w:tag w:val="CC_Noformat_Partikod"/>
        <w:id w:val="559911109"/>
        <w:text/>
      </w:sdtPr>
      <w:sdtEndPr/>
      <w:sdtContent>
        <w:r w:rsidR="00E5416C">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3C84F3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248E5" w14:paraId="13C84F35" w14:textId="77777777">
    <w:pPr>
      <w:jc w:val="right"/>
    </w:pPr>
    <w:sdt>
      <w:sdtPr>
        <w:alias w:val="CC_Noformat_Partikod"/>
        <w:tag w:val="CC_Noformat_Partikod"/>
        <w:id w:val="1471015553"/>
        <w:text/>
      </w:sdtPr>
      <w:sdtEndPr/>
      <w:sdtContent>
        <w:r w:rsidR="00E5416C">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4248E5" w14:paraId="59AF5CA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248E5" w14:paraId="13C84F3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248E5" w14:paraId="13C84F3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:2028</w:t>
        </w:r>
      </w:sdtContent>
    </w:sdt>
  </w:p>
  <w:p w:rsidR="007A5507" w:rsidP="00E03A3D" w:rsidRDefault="004248E5" w14:paraId="13C84F3A" w14:textId="77777777">
    <w:pPr>
      <w:pStyle w:val="Motionr"/>
    </w:pPr>
    <w:sdt>
      <w:sdtPr>
        <w:alias w:val="CC_Noformat_Avtext"/>
        <w:tag w:val="CC_Noformat_Avtext"/>
        <w:id w:val="-2020768203"/>
        <w:lock w:val="sdtContentLocked"/>
        <w15:appearance w15:val="hidden"/>
        <w:text/>
      </w:sdtPr>
      <w:sdtEndPr/>
      <w:sdtContent>
        <w:r>
          <w:t>av Kristina Yngwe (C)</w:t>
        </w:r>
      </w:sdtContent>
    </w:sdt>
  </w:p>
  <w:sdt>
    <w:sdtPr>
      <w:alias w:val="CC_Noformat_Rubtext"/>
      <w:tag w:val="CC_Noformat_Rubtext"/>
      <w:id w:val="-218060500"/>
      <w:lock w:val="sdtLocked"/>
      <w15:appearance w15:val="hidden"/>
      <w:text/>
    </w:sdtPr>
    <w:sdtEndPr/>
    <w:sdtContent>
      <w:p w:rsidR="007A5507" w:rsidP="00283E0F" w:rsidRDefault="00E5416C" w14:paraId="13C84F3B" w14:textId="77777777">
        <w:pPr>
          <w:pStyle w:val="FSHRub2"/>
        </w:pPr>
        <w:r>
          <w:t>Bättre tillsyn på våra vägar</w:t>
        </w:r>
      </w:p>
    </w:sdtContent>
  </w:sdt>
  <w:sdt>
    <w:sdtPr>
      <w:alias w:val="CC_Boilerplate_3"/>
      <w:tag w:val="CC_Boilerplate_3"/>
      <w:id w:val="1606463544"/>
      <w:lock w:val="sdtContentLocked"/>
      <w15:appearance w15:val="hidden"/>
      <w:text w:multiLine="1"/>
    </w:sdtPr>
    <w:sdtEndPr/>
    <w:sdtContent>
      <w:p w:rsidR="007A5507" w:rsidP="00283E0F" w:rsidRDefault="007A5507" w14:paraId="13C84F3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5416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64D7"/>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5AE"/>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5CBE"/>
    <w:rsid w:val="003010E0"/>
    <w:rsid w:val="00303C09"/>
    <w:rsid w:val="003053E0"/>
    <w:rsid w:val="00310241"/>
    <w:rsid w:val="00313374"/>
    <w:rsid w:val="00314099"/>
    <w:rsid w:val="003140DC"/>
    <w:rsid w:val="0031417D"/>
    <w:rsid w:val="00314D2A"/>
    <w:rsid w:val="00315D88"/>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8E5"/>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DE4"/>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25F"/>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60FC"/>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26B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4A8"/>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611F"/>
    <w:rsid w:val="00E478BF"/>
    <w:rsid w:val="00E51761"/>
    <w:rsid w:val="00E51CBA"/>
    <w:rsid w:val="00E5416C"/>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C84F1F"/>
  <w15:chartTrackingRefBased/>
  <w15:docId w15:val="{EC79D4EF-3211-4C6D-AA6B-4A42C9B1D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37FD159FDD4F5DA2B59A981D062254"/>
        <w:category>
          <w:name w:val="Allmänt"/>
          <w:gallery w:val="placeholder"/>
        </w:category>
        <w:types>
          <w:type w:val="bbPlcHdr"/>
        </w:types>
        <w:behaviors>
          <w:behavior w:val="content"/>
        </w:behaviors>
        <w:guid w:val="{2A764E86-B9BF-4890-9ACD-CE3508DD10B7}"/>
      </w:docPartPr>
      <w:docPartBody>
        <w:p w:rsidR="00F737F3" w:rsidRDefault="009A1D69">
          <w:pPr>
            <w:pStyle w:val="6837FD159FDD4F5DA2B59A981D062254"/>
          </w:pPr>
          <w:r w:rsidRPr="009A726D">
            <w:rPr>
              <w:rStyle w:val="Platshllartext"/>
            </w:rPr>
            <w:t>Klicka här för att ange text.</w:t>
          </w:r>
        </w:p>
      </w:docPartBody>
    </w:docPart>
    <w:docPart>
      <w:docPartPr>
        <w:name w:val="BEF44A3A06474C50983404FFC0668DBB"/>
        <w:category>
          <w:name w:val="Allmänt"/>
          <w:gallery w:val="placeholder"/>
        </w:category>
        <w:types>
          <w:type w:val="bbPlcHdr"/>
        </w:types>
        <w:behaviors>
          <w:behavior w:val="content"/>
        </w:behaviors>
        <w:guid w:val="{CA1E7D7E-393C-4FDC-9161-F83E02C468C1}"/>
      </w:docPartPr>
      <w:docPartBody>
        <w:p w:rsidR="00F737F3" w:rsidRDefault="009A1D69">
          <w:pPr>
            <w:pStyle w:val="BEF44A3A06474C50983404FFC0668DBB"/>
          </w:pPr>
          <w:r w:rsidRPr="002551EA">
            <w:rPr>
              <w:rStyle w:val="Platshllartext"/>
              <w:color w:val="808080" w:themeColor="background1" w:themeShade="80"/>
            </w:rPr>
            <w:t>[Motionärernas namn]</w:t>
          </w:r>
        </w:p>
      </w:docPartBody>
    </w:docPart>
    <w:docPart>
      <w:docPartPr>
        <w:name w:val="4E3F7C8CF6F945B59AD77A94715EE4A4"/>
        <w:category>
          <w:name w:val="Allmänt"/>
          <w:gallery w:val="placeholder"/>
        </w:category>
        <w:types>
          <w:type w:val="bbPlcHdr"/>
        </w:types>
        <w:behaviors>
          <w:behavior w:val="content"/>
        </w:behaviors>
        <w:guid w:val="{E2FA85E4-06B5-4989-994D-6629CD3501FE}"/>
      </w:docPartPr>
      <w:docPartBody>
        <w:p w:rsidR="00F737F3" w:rsidRDefault="009A1D69">
          <w:pPr>
            <w:pStyle w:val="4E3F7C8CF6F945B59AD77A94715EE4A4"/>
          </w:pPr>
          <w:r>
            <w:rPr>
              <w:rStyle w:val="Platshllartext"/>
            </w:rPr>
            <w:t xml:space="preserve"> </w:t>
          </w:r>
        </w:p>
      </w:docPartBody>
    </w:docPart>
    <w:docPart>
      <w:docPartPr>
        <w:name w:val="6980C4590BB1446887A81A8EC70B2A7C"/>
        <w:category>
          <w:name w:val="Allmänt"/>
          <w:gallery w:val="placeholder"/>
        </w:category>
        <w:types>
          <w:type w:val="bbPlcHdr"/>
        </w:types>
        <w:behaviors>
          <w:behavior w:val="content"/>
        </w:behaviors>
        <w:guid w:val="{C5A300AF-FB79-4F99-8465-D3ED684F3A72}"/>
      </w:docPartPr>
      <w:docPartBody>
        <w:p w:rsidR="00F737F3" w:rsidRDefault="009A1D69">
          <w:pPr>
            <w:pStyle w:val="6980C4590BB1446887A81A8EC70B2A7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D69"/>
    <w:rsid w:val="009A1D69"/>
    <w:rsid w:val="00F737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37FD159FDD4F5DA2B59A981D062254">
    <w:name w:val="6837FD159FDD4F5DA2B59A981D062254"/>
  </w:style>
  <w:style w:type="paragraph" w:customStyle="1" w:styleId="B1AD1B22CAF949BAAA868F6A8CD1F0AB">
    <w:name w:val="B1AD1B22CAF949BAAA868F6A8CD1F0AB"/>
  </w:style>
  <w:style w:type="paragraph" w:customStyle="1" w:styleId="C3348F8D57DC4D24B18C155EBC6A587E">
    <w:name w:val="C3348F8D57DC4D24B18C155EBC6A587E"/>
  </w:style>
  <w:style w:type="paragraph" w:customStyle="1" w:styleId="BEF44A3A06474C50983404FFC0668DBB">
    <w:name w:val="BEF44A3A06474C50983404FFC0668DBB"/>
  </w:style>
  <w:style w:type="paragraph" w:customStyle="1" w:styleId="4E3F7C8CF6F945B59AD77A94715EE4A4">
    <w:name w:val="4E3F7C8CF6F945B59AD77A94715EE4A4"/>
  </w:style>
  <w:style w:type="paragraph" w:customStyle="1" w:styleId="6980C4590BB1446887A81A8EC70B2A7C">
    <w:name w:val="6980C4590BB1446887A81A8EC70B2A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7D9153-9478-4813-A1DD-8E1F1AFF31DB}"/>
</file>

<file path=customXml/itemProps2.xml><?xml version="1.0" encoding="utf-8"?>
<ds:datastoreItem xmlns:ds="http://schemas.openxmlformats.org/officeDocument/2006/customXml" ds:itemID="{45335F4F-5AFE-4A0C-8187-116033E7F390}"/>
</file>

<file path=customXml/itemProps3.xml><?xml version="1.0" encoding="utf-8"?>
<ds:datastoreItem xmlns:ds="http://schemas.openxmlformats.org/officeDocument/2006/customXml" ds:itemID="{31FB1665-E45C-4E46-95F7-00A6E8AA8698}"/>
</file>

<file path=docProps/app.xml><?xml version="1.0" encoding="utf-8"?>
<Properties xmlns="http://schemas.openxmlformats.org/officeDocument/2006/extended-properties" xmlns:vt="http://schemas.openxmlformats.org/officeDocument/2006/docPropsVTypes">
  <Template>Normal</Template>
  <TotalTime>7</TotalTime>
  <Pages>1</Pages>
  <Words>208</Words>
  <Characters>1199</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Bättre tillsyn på våra vägar</vt:lpstr>
      <vt:lpstr>
      </vt:lpstr>
    </vt:vector>
  </TitlesOfParts>
  <Company>Sveriges riksdag</Company>
  <LinksUpToDate>false</LinksUpToDate>
  <CharactersWithSpaces>1398</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