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07B" w:rsidRPr="00FC602D" w:rsidRDefault="00F5007B" w:rsidP="006A2B51">
      <w:pPr>
        <w:pStyle w:val="Hemstlrubrik"/>
        <w:rPr>
          <w:snapToGrid w:val="0"/>
        </w:rPr>
      </w:pPr>
      <w:r w:rsidRPr="00FC602D">
        <w:rPr>
          <w:snapToGrid w:val="0"/>
        </w:rPr>
        <w:t>Förslag till riksdagsbeslut</w:t>
      </w:r>
    </w:p>
    <w:p w:rsidR="00F5007B" w:rsidRPr="00FC602D" w:rsidRDefault="00F5007B" w:rsidP="00F5007B">
      <w:pPr>
        <w:pStyle w:val="Hemstlatt"/>
        <w:rPr>
          <w:snapToGrid w:val="0"/>
        </w:rPr>
      </w:pPr>
      <w:r w:rsidRPr="00FC602D">
        <w:rPr>
          <w:snapToGrid w:val="0"/>
        </w:rPr>
        <w:t>Riksdagen tillkännager för regeringen som sin mening vad i motionen anförs om att utreda behovet av rehabilitering för kvinnor med kroniska sjukdomar och funktions</w:t>
      </w:r>
      <w:r w:rsidRPr="00FC602D">
        <w:rPr>
          <w:snapToGrid w:val="0"/>
        </w:rPr>
        <w:softHyphen/>
        <w:t>nedsättningar.</w:t>
      </w:r>
    </w:p>
    <w:p w:rsidR="00F5007B" w:rsidRPr="00FC602D" w:rsidRDefault="00F5007B" w:rsidP="00F5007B">
      <w:pPr>
        <w:pStyle w:val="Rubrik1"/>
        <w:rPr>
          <w:snapToGrid w:val="0"/>
        </w:rPr>
      </w:pPr>
      <w:r w:rsidRPr="00FC602D">
        <w:rPr>
          <w:snapToGrid w:val="0"/>
        </w:rPr>
        <w:t>Motivering</w:t>
      </w:r>
    </w:p>
    <w:p w:rsidR="00F5007B" w:rsidRPr="00FC602D" w:rsidRDefault="00F5007B" w:rsidP="00F5007B">
      <w:pPr>
        <w:rPr>
          <w:snapToGrid w:val="0"/>
          <w:color w:val="000000"/>
        </w:rPr>
      </w:pPr>
      <w:r w:rsidRPr="00FC602D">
        <w:rPr>
          <w:snapToGrid w:val="0"/>
          <w:color w:val="000000"/>
        </w:rPr>
        <w:t>På senare år har långtidssjukskrivningarna och antalet förtidspensioneringar ökat markant. En särskild grupp utgörs av kvinnor med kroniska sjukdomar eller med andra funktionsnedsättningar som exempelvis kommer av någon av våra stora folksjukdomar eller är stressrelaterade.</w:t>
      </w:r>
    </w:p>
    <w:p w:rsidR="00F5007B" w:rsidRPr="00FC602D" w:rsidRDefault="00F5007B" w:rsidP="00F5007B">
      <w:pPr>
        <w:pStyle w:val="Normaltindrag"/>
        <w:rPr>
          <w:snapToGrid w:val="0"/>
        </w:rPr>
      </w:pPr>
      <w:r w:rsidRPr="00FC602D">
        <w:rPr>
          <w:snapToGrid w:val="0"/>
        </w:rPr>
        <w:t>Rehabilitering för att uppnå och behålla optimal självständighet i sitt liv är ytterst viktigt för kvinnor med funktionshinder. Behoven är mycket olikartade beroende på funktionshinder och på vilken fas i livet kvinnan befinner sig i.</w:t>
      </w:r>
    </w:p>
    <w:p w:rsidR="00F5007B" w:rsidRPr="00FC602D" w:rsidRDefault="00F5007B" w:rsidP="00F5007B">
      <w:pPr>
        <w:pStyle w:val="Normaltindrag"/>
        <w:rPr>
          <w:snapToGrid w:val="0"/>
        </w:rPr>
      </w:pPr>
      <w:r w:rsidRPr="00FC602D">
        <w:rPr>
          <w:snapToGrid w:val="0"/>
        </w:rPr>
        <w:t>Yngre funktionshindrade, yrkesarbetande kvinnor med småbarn har t</w:t>
      </w:r>
      <w:r w:rsidR="006A2B51" w:rsidRPr="00FC602D">
        <w:rPr>
          <w:snapToGrid w:val="0"/>
        </w:rPr>
        <w:t>.</w:t>
      </w:r>
      <w:r w:rsidRPr="00FC602D">
        <w:rPr>
          <w:snapToGrid w:val="0"/>
        </w:rPr>
        <w:t>ex</w:t>
      </w:r>
      <w:r w:rsidR="006A2B51" w:rsidRPr="00FC602D">
        <w:rPr>
          <w:snapToGrid w:val="0"/>
        </w:rPr>
        <w:t>.</w:t>
      </w:r>
      <w:r w:rsidRPr="00FC602D">
        <w:rPr>
          <w:snapToGrid w:val="0"/>
        </w:rPr>
        <w:t xml:space="preserve"> helt andra behov än äldre. Kvinnor födda med funktionshinder har andra rehabiliterings</w:t>
      </w:r>
      <w:r w:rsidRPr="00FC602D">
        <w:rPr>
          <w:snapToGrid w:val="0"/>
        </w:rPr>
        <w:softHyphen/>
        <w:t>behov än dem som förvärvat ett och/eller flera funktionshinder senare i livet. Ofta bedöms kvinnors behov av rehabilitering utifrån ett ma</w:t>
      </w:r>
      <w:r w:rsidRPr="00FC602D">
        <w:rPr>
          <w:snapToGrid w:val="0"/>
        </w:rPr>
        <w:t>n</w:t>
      </w:r>
      <w:r w:rsidRPr="00FC602D">
        <w:rPr>
          <w:snapToGrid w:val="0"/>
        </w:rPr>
        <w:t>ligt perspektiv. Kvinnor har dock andra rehabiliteringsbehov än män eftersom sjukdomspanoramat är ett annat. Hjälpmedel, mediciner och rehabilitering samt övriga vårdinsatser är dock oftast konstruerade efter manliga förebilder.</w:t>
      </w:r>
    </w:p>
    <w:p w:rsidR="00F5007B" w:rsidRPr="00FC602D" w:rsidRDefault="00F5007B" w:rsidP="00F5007B">
      <w:pPr>
        <w:pStyle w:val="Normaltindrag"/>
        <w:rPr>
          <w:snapToGrid w:val="0"/>
        </w:rPr>
      </w:pPr>
      <w:r w:rsidRPr="00FC602D">
        <w:rPr>
          <w:snapToGrid w:val="0"/>
        </w:rPr>
        <w:t>Det har i rapporter påvisats att män får en relativt större andel av rehabil</w:t>
      </w:r>
      <w:r w:rsidRPr="00FC602D">
        <w:rPr>
          <w:snapToGrid w:val="0"/>
        </w:rPr>
        <w:t>i</w:t>
      </w:r>
      <w:r w:rsidRPr="00FC602D">
        <w:rPr>
          <w:snapToGrid w:val="0"/>
        </w:rPr>
        <w:t>terings</w:t>
      </w:r>
      <w:r w:rsidRPr="00FC602D">
        <w:rPr>
          <w:snapToGrid w:val="0"/>
        </w:rPr>
        <w:softHyphen/>
        <w:t>resurserna, får mer assistansersättning och har lättare att få handikap</w:t>
      </w:r>
      <w:r w:rsidRPr="00FC602D">
        <w:rPr>
          <w:snapToGrid w:val="0"/>
        </w:rPr>
        <w:t>p</w:t>
      </w:r>
      <w:r w:rsidRPr="00FC602D">
        <w:rPr>
          <w:snapToGrid w:val="0"/>
        </w:rPr>
        <w:t>ersättning. Det är fler kvinnor som använder hjälpmedel, men de betalar i större utsträckning för dem än männen gör. Det är fler män än kvinnor som får individuellt utprovade hjälpmedel, och mycket fler män som har skyddat arbete och anställning med lönebidrag.</w:t>
      </w:r>
    </w:p>
    <w:p w:rsidR="00F5007B" w:rsidRPr="00FC602D" w:rsidRDefault="00F5007B" w:rsidP="00F5007B">
      <w:pPr>
        <w:pStyle w:val="Normaltindrag"/>
        <w:rPr>
          <w:snapToGrid w:val="0"/>
        </w:rPr>
      </w:pPr>
      <w:r w:rsidRPr="00FC602D">
        <w:rPr>
          <w:snapToGrid w:val="0"/>
        </w:rPr>
        <w:t>För att bryta denna utveckling krävs omfattande rehabiliteringsinsatser a</w:t>
      </w:r>
      <w:r w:rsidRPr="00FC602D">
        <w:rPr>
          <w:snapToGrid w:val="0"/>
        </w:rPr>
        <w:t>n</w:t>
      </w:r>
      <w:r w:rsidRPr="00FC602D">
        <w:rPr>
          <w:snapToGrid w:val="0"/>
        </w:rPr>
        <w:t xml:space="preserve">passade till kvinnors livsvillkor i olika åldrar. En framgångsrik rehabilitering </w:t>
      </w:r>
      <w:r w:rsidRPr="00FC602D">
        <w:rPr>
          <w:snapToGrid w:val="0"/>
        </w:rPr>
        <w:lastRenderedPageBreak/>
        <w:t>med goda och långsiktiga resultat för kvinnor måste ske på kvinnans egna livsvillkor. Behov av rehabilitering måste därför tillgodoses inom en sa</w:t>
      </w:r>
      <w:r w:rsidRPr="00FC602D">
        <w:rPr>
          <w:snapToGrid w:val="0"/>
        </w:rPr>
        <w:t>m</w:t>
      </w:r>
      <w:r w:rsidRPr="00FC602D">
        <w:rPr>
          <w:snapToGrid w:val="0"/>
        </w:rPr>
        <w:t>manhållen och väl fungerande vårdkedja. Inte minst viktigt är att kvinnor ges ekonomiska möjligheter att ta del av den rehabilitering som faktiskt erbjuds.</w:t>
      </w:r>
    </w:p>
    <w:p w:rsidR="00F5007B" w:rsidRPr="00FC602D" w:rsidRDefault="00F5007B" w:rsidP="00F5007B">
      <w:pPr>
        <w:pStyle w:val="Normaltindrag"/>
        <w:rPr>
          <w:snapToGrid w:val="0"/>
        </w:rPr>
      </w:pPr>
      <w:r w:rsidRPr="00FC602D">
        <w:rPr>
          <w:snapToGrid w:val="0"/>
        </w:rPr>
        <w:t>Behandlingsresultatet påverkas även av annat som inverkar på kvinnans möjligheter att tillgodogöra sig rehabiliteringsinsatserna. Faktorer som utbil</w:t>
      </w:r>
      <w:r w:rsidRPr="00FC602D">
        <w:rPr>
          <w:snapToGrid w:val="0"/>
        </w:rPr>
        <w:t>d</w:t>
      </w:r>
      <w:r w:rsidRPr="00FC602D">
        <w:rPr>
          <w:snapToGrid w:val="0"/>
        </w:rPr>
        <w:t>ning och yrke, situationen på arbetsplatsen och i hemmet, boende, tillgång till barntillsyn/avlösar</w:t>
      </w:r>
      <w:r w:rsidRPr="00FC602D">
        <w:rPr>
          <w:snapToGrid w:val="0"/>
        </w:rPr>
        <w:softHyphen/>
        <w:t xml:space="preserve">service, möjlighet till rekreation och fritidssysselsättning samt klasstillhörighet påverkar också utgången av rehabiliteringen. </w:t>
      </w:r>
    </w:p>
    <w:p w:rsidR="00F5007B" w:rsidRPr="00FC602D" w:rsidRDefault="00F5007B" w:rsidP="00F5007B">
      <w:pPr>
        <w:pStyle w:val="Normaltindrag"/>
        <w:rPr>
          <w:snapToGrid w:val="0"/>
        </w:rPr>
      </w:pPr>
      <w:r w:rsidRPr="00FC602D">
        <w:rPr>
          <w:snapToGrid w:val="0"/>
        </w:rPr>
        <w:t>Det finns således ett stort behov av att undersöka vilka aspekter som p</w:t>
      </w:r>
      <w:r w:rsidRPr="00FC602D">
        <w:rPr>
          <w:snapToGrid w:val="0"/>
        </w:rPr>
        <w:t>å</w:t>
      </w:r>
      <w:r w:rsidRPr="00FC602D">
        <w:rPr>
          <w:snapToGrid w:val="0"/>
        </w:rPr>
        <w:t>verkar kvinnors möjligheter att tillgodogöra sig en snabb och effektiv rehab</w:t>
      </w:r>
      <w:r w:rsidRPr="00FC602D">
        <w:rPr>
          <w:snapToGrid w:val="0"/>
        </w:rPr>
        <w:t>i</w:t>
      </w:r>
      <w:r w:rsidRPr="00FC602D">
        <w:rPr>
          <w:snapToGrid w:val="0"/>
        </w:rPr>
        <w:t xml:space="preserve">litering liksom möjligheten till rehabilitering på </w:t>
      </w:r>
      <w:r w:rsidR="006A2B51" w:rsidRPr="00FC602D">
        <w:rPr>
          <w:snapToGrid w:val="0"/>
        </w:rPr>
        <w:t>samma</w:t>
      </w:r>
      <w:r w:rsidRPr="00FC602D">
        <w:rPr>
          <w:snapToGrid w:val="0"/>
        </w:rPr>
        <w:t xml:space="preserve"> villkor som 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2B51" w:rsidRPr="00FC602D">
        <w:tblPrEx>
          <w:tblCellMar>
            <w:top w:w="0" w:type="dxa"/>
            <w:bottom w:w="0" w:type="dxa"/>
          </w:tblCellMar>
        </w:tblPrEx>
        <w:trPr>
          <w:cantSplit/>
        </w:trPr>
        <w:tc>
          <w:tcPr>
            <w:tcW w:w="3046" w:type="dxa"/>
          </w:tcPr>
          <w:p w:rsidR="006A2B51" w:rsidRPr="00FC602D" w:rsidRDefault="006A2B51" w:rsidP="006A2B51">
            <w:pPr>
              <w:pStyle w:val="UnderskriftDatum"/>
              <w:spacing w:before="240"/>
              <w:rPr>
                <w:snapToGrid w:val="0"/>
              </w:rPr>
            </w:pPr>
            <w:r w:rsidRPr="00FC602D">
              <w:rPr>
                <w:snapToGrid w:val="0"/>
              </w:rPr>
              <w:t>Stockholm den 28 september 2005</w:t>
            </w:r>
          </w:p>
        </w:tc>
        <w:tc>
          <w:tcPr>
            <w:tcW w:w="3047" w:type="dxa"/>
          </w:tcPr>
          <w:p w:rsidR="006A2B51" w:rsidRPr="00FC602D" w:rsidRDefault="006A2B51" w:rsidP="006A2B51">
            <w:pPr>
              <w:pStyle w:val="Underskrifter"/>
              <w:spacing w:before="240"/>
              <w:rPr>
                <w:snapToGrid w:val="0"/>
              </w:rPr>
            </w:pPr>
          </w:p>
        </w:tc>
      </w:tr>
      <w:tr w:rsidR="006A2B51" w:rsidRPr="00FC602D">
        <w:tblPrEx>
          <w:tblCellMar>
            <w:top w:w="0" w:type="dxa"/>
            <w:bottom w:w="0" w:type="dxa"/>
          </w:tblCellMar>
        </w:tblPrEx>
        <w:trPr>
          <w:cantSplit/>
        </w:trPr>
        <w:tc>
          <w:tcPr>
            <w:tcW w:w="3046" w:type="dxa"/>
          </w:tcPr>
          <w:p w:rsidR="006A2B51" w:rsidRPr="00FC602D" w:rsidRDefault="006A2B51" w:rsidP="006A2B51">
            <w:pPr>
              <w:pStyle w:val="Underskrifter"/>
              <w:rPr>
                <w:snapToGrid w:val="0"/>
              </w:rPr>
            </w:pPr>
            <w:r w:rsidRPr="00FC602D">
              <w:rPr>
                <w:snapToGrid w:val="0"/>
              </w:rPr>
              <w:t>Mona Jönsson (mp)</w:t>
            </w:r>
          </w:p>
        </w:tc>
        <w:tc>
          <w:tcPr>
            <w:tcW w:w="3047" w:type="dxa"/>
          </w:tcPr>
          <w:p w:rsidR="006A2B51" w:rsidRPr="00FC602D" w:rsidRDefault="006A2B51" w:rsidP="006A2B51">
            <w:pPr>
              <w:pStyle w:val="Underskrifter"/>
              <w:rPr>
                <w:snapToGrid w:val="0"/>
              </w:rPr>
            </w:pPr>
          </w:p>
        </w:tc>
      </w:tr>
      <w:tr w:rsidR="006A2B51" w:rsidRPr="00FC602D">
        <w:tblPrEx>
          <w:tblCellMar>
            <w:top w:w="0" w:type="dxa"/>
            <w:bottom w:w="0" w:type="dxa"/>
          </w:tblCellMar>
        </w:tblPrEx>
        <w:trPr>
          <w:cantSplit/>
        </w:trPr>
        <w:tc>
          <w:tcPr>
            <w:tcW w:w="3046" w:type="dxa"/>
          </w:tcPr>
          <w:p w:rsidR="006A2B51" w:rsidRPr="00FC602D" w:rsidRDefault="006A2B51" w:rsidP="006A2B51">
            <w:pPr>
              <w:pStyle w:val="Underskrifter"/>
              <w:rPr>
                <w:snapToGrid w:val="0"/>
              </w:rPr>
            </w:pPr>
            <w:r w:rsidRPr="00FC602D">
              <w:rPr>
                <w:snapToGrid w:val="0"/>
              </w:rPr>
              <w:t>Gustav Fridolin (mp)</w:t>
            </w:r>
          </w:p>
        </w:tc>
        <w:tc>
          <w:tcPr>
            <w:tcW w:w="3047" w:type="dxa"/>
          </w:tcPr>
          <w:p w:rsidR="006A2B51" w:rsidRPr="00FC602D" w:rsidRDefault="006A2B51" w:rsidP="006A2B51">
            <w:pPr>
              <w:pStyle w:val="Underskrifter"/>
              <w:rPr>
                <w:snapToGrid w:val="0"/>
              </w:rPr>
            </w:pPr>
            <w:r w:rsidRPr="00FC602D">
              <w:rPr>
                <w:snapToGrid w:val="0"/>
              </w:rPr>
              <w:t>Helena Hillar Rosenqvist (mp)</w:t>
            </w:r>
          </w:p>
        </w:tc>
      </w:tr>
      <w:tr w:rsidR="006A2B51" w:rsidRPr="00FC602D">
        <w:tblPrEx>
          <w:tblCellMar>
            <w:top w:w="0" w:type="dxa"/>
            <w:bottom w:w="0" w:type="dxa"/>
          </w:tblCellMar>
        </w:tblPrEx>
        <w:trPr>
          <w:cantSplit/>
        </w:trPr>
        <w:tc>
          <w:tcPr>
            <w:tcW w:w="3046" w:type="dxa"/>
          </w:tcPr>
          <w:p w:rsidR="006A2B51" w:rsidRPr="00FC602D" w:rsidRDefault="006A2B51" w:rsidP="006A2B51">
            <w:pPr>
              <w:pStyle w:val="Underskrifter"/>
              <w:rPr>
                <w:snapToGrid w:val="0"/>
              </w:rPr>
            </w:pPr>
            <w:r w:rsidRPr="00FC602D">
              <w:rPr>
                <w:snapToGrid w:val="0"/>
              </w:rPr>
              <w:t>Ulf Holm (mp)</w:t>
            </w:r>
          </w:p>
        </w:tc>
        <w:tc>
          <w:tcPr>
            <w:tcW w:w="3047" w:type="dxa"/>
          </w:tcPr>
          <w:p w:rsidR="006A2B51" w:rsidRPr="00FC602D" w:rsidRDefault="006A2B51" w:rsidP="006A2B51">
            <w:pPr>
              <w:pStyle w:val="Underskrifter"/>
              <w:rPr>
                <w:snapToGrid w:val="0"/>
              </w:rPr>
            </w:pPr>
          </w:p>
        </w:tc>
      </w:tr>
    </w:tbl>
    <w:p w:rsidR="00F5007B" w:rsidRPr="00FC602D" w:rsidRDefault="00F5007B" w:rsidP="006A2B51">
      <w:pPr>
        <w:pStyle w:val="Normaltindrag"/>
        <w:rPr>
          <w:snapToGrid w:val="0"/>
        </w:rPr>
      </w:pPr>
    </w:p>
    <w:sectPr w:rsidR="00F5007B" w:rsidRPr="00FC602D" w:rsidSect="006A2B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7DC" w:rsidRPr="00FC602D" w:rsidRDefault="00E037DC">
      <w:r w:rsidRPr="00FC602D">
        <w:separator/>
      </w:r>
    </w:p>
  </w:endnote>
  <w:endnote w:type="continuationSeparator" w:id="0">
    <w:p w:rsidR="00E037DC" w:rsidRPr="00FC602D" w:rsidRDefault="00E037DC">
      <w:r w:rsidRPr="00FC60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35" w:rsidRPr="00FC602D" w:rsidRDefault="00FC602D" w:rsidP="006A2B51">
    <w:pPr>
      <w:pStyle w:val="Sidfot"/>
    </w:pPr>
    <w:r w:rsidRPr="00FC60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426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B51" w:rsidRDefault="006A2B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2B51" w:rsidRDefault="006A2B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07B" w:rsidRPr="00FC602D" w:rsidRDefault="00FC602D" w:rsidP="006A2B51">
    <w:pPr>
      <w:pStyle w:val="Sidfot"/>
    </w:pPr>
    <w:r w:rsidRPr="00FC60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326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B51" w:rsidRDefault="006A2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2B51" w:rsidRDefault="006A2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07B" w:rsidRPr="00FC602D" w:rsidRDefault="00FC602D" w:rsidP="006A2B51">
    <w:pPr>
      <w:pStyle w:val="Sidfot"/>
    </w:pPr>
    <w:r w:rsidRPr="00FC60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464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B51" w:rsidRDefault="006A2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2B51" w:rsidRDefault="006A2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7DC" w:rsidRPr="00FC602D" w:rsidRDefault="00E037DC">
      <w:r w:rsidRPr="00FC602D">
        <w:separator/>
      </w:r>
    </w:p>
  </w:footnote>
  <w:footnote w:type="continuationSeparator" w:id="0">
    <w:p w:rsidR="00E037DC" w:rsidRPr="00FC602D" w:rsidRDefault="00E037DC">
      <w:r w:rsidRPr="00FC60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35" w:rsidRPr="00FC602D" w:rsidRDefault="00FC602D" w:rsidP="006A2B51">
    <w:pPr>
      <w:pStyle w:val="Sidhuvud"/>
    </w:pPr>
    <w:r w:rsidRPr="00FC60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862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B51" w:rsidRDefault="006A2B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2B51" w:rsidRDefault="006A2B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07B" w:rsidRPr="00FC602D" w:rsidRDefault="00FC602D" w:rsidP="006A2B51">
    <w:pPr>
      <w:pStyle w:val="Sidhuvud"/>
    </w:pPr>
    <w:r w:rsidRPr="00FC60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5170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B51" w:rsidRDefault="006A2B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2B51" w:rsidRDefault="006A2B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B51" w:rsidRPr="00FC602D" w:rsidRDefault="006A2B51">
    <w:pPr>
      <w:pStyle w:val="FSHNormal"/>
      <w:tabs>
        <w:tab w:val="right" w:pos="5840"/>
      </w:tabs>
    </w:pPr>
    <w:r w:rsidRPr="00FC602D">
      <w:br/>
    </w:r>
    <w:r w:rsidRPr="00FC602D">
      <w:fldChar w:fldCharType="begin" w:fldLock="1"/>
    </w:r>
    <w:r w:rsidRPr="00FC602D">
      <w:instrText xml:space="preserve"> DOCPROPERTY</w:instrText>
    </w:r>
    <w:r w:rsidRPr="00FC602D">
      <w:rPr>
        <w:sz w:val="18"/>
      </w:rPr>
      <w:instrText xml:space="preserve"> "YearUser" *\charformat </w:instrText>
    </w:r>
    <w:r w:rsidRPr="00FC602D">
      <w:fldChar w:fldCharType="separate"/>
    </w:r>
    <w:r w:rsidRPr="00FC602D">
      <w:t>2005/06</w:t>
    </w:r>
    <w:r w:rsidRPr="00FC602D">
      <w:fldChar w:fldCharType="end"/>
    </w:r>
    <w:r w:rsidRPr="00FC602D">
      <w:t xml:space="preserve"> </w:t>
    </w:r>
    <w:r w:rsidRPr="00FC602D">
      <w:tab/>
      <w:t xml:space="preserve">mnr: </w:t>
    </w:r>
    <w:r w:rsidRPr="00FC602D">
      <w:fldChar w:fldCharType="begin" w:fldLock="1"/>
    </w:r>
    <w:r w:rsidRPr="00FC602D">
      <w:instrText xml:space="preserve"> DOCPROPERTY</w:instrText>
    </w:r>
    <w:r w:rsidRPr="00FC602D">
      <w:rPr>
        <w:sz w:val="18"/>
      </w:rPr>
      <w:instrText xml:space="preserve"> "Motionsnummer" *\charformat </w:instrText>
    </w:r>
    <w:r w:rsidRPr="00FC602D">
      <w:fldChar w:fldCharType="separate"/>
    </w:r>
    <w:r w:rsidRPr="00FC602D">
      <w:t>So338</w:t>
    </w:r>
    <w:r w:rsidRPr="00FC602D">
      <w:fldChar w:fldCharType="end"/>
    </w:r>
    <w:r w:rsidRPr="00FC602D">
      <w:br/>
    </w:r>
    <w:r w:rsidRPr="00FC602D">
      <w:fldChar w:fldCharType="begin" w:fldLock="1"/>
    </w:r>
    <w:r w:rsidRPr="00FC602D">
      <w:instrText xml:space="preserve"> DOCPROPERTY</w:instrText>
    </w:r>
    <w:r w:rsidRPr="00FC602D">
      <w:rPr>
        <w:sz w:val="18"/>
      </w:rPr>
      <w:instrText xml:space="preserve"> "Samling" *\charformat </w:instrText>
    </w:r>
    <w:r w:rsidRPr="00FC602D">
      <w:fldChar w:fldCharType="end"/>
    </w:r>
    <w:r w:rsidRPr="00FC602D">
      <w:tab/>
      <w:t xml:space="preserve">pnr: </w:t>
    </w:r>
    <w:r w:rsidRPr="00FC602D">
      <w:fldChar w:fldCharType="begin" w:fldLock="1"/>
    </w:r>
    <w:r w:rsidRPr="00FC602D">
      <w:instrText xml:space="preserve"> DOCPROPERTY</w:instrText>
    </w:r>
    <w:r w:rsidRPr="00FC602D">
      <w:rPr>
        <w:sz w:val="18"/>
      </w:rPr>
      <w:instrText xml:space="preserve"> "Partinummer" *\charformat </w:instrText>
    </w:r>
    <w:r w:rsidRPr="00FC602D">
      <w:fldChar w:fldCharType="separate"/>
    </w:r>
    <w:r w:rsidRPr="00FC602D">
      <w:t>mp812</w:t>
    </w:r>
    <w:r w:rsidRPr="00FC602D">
      <w:fldChar w:fldCharType="end"/>
    </w:r>
  </w:p>
  <w:p w:rsidR="006A2B51" w:rsidRPr="00FC602D" w:rsidRDefault="006A2B51">
    <w:pPr>
      <w:pStyle w:val="FSHRub1"/>
    </w:pPr>
    <w:r w:rsidRPr="00FC602D">
      <w:t>Motion till riksdagen</w:t>
    </w:r>
    <w:r w:rsidRPr="00FC602D">
      <w:br/>
    </w:r>
    <w:r w:rsidRPr="00FC602D">
      <w:fldChar w:fldCharType="begin" w:fldLock="1"/>
    </w:r>
    <w:r w:rsidRPr="00FC602D">
      <w:instrText xml:space="preserve"> DOCPROPERTY "YearUser" *\charformat </w:instrText>
    </w:r>
    <w:r w:rsidRPr="00FC602D">
      <w:fldChar w:fldCharType="separate"/>
    </w:r>
    <w:r w:rsidRPr="00FC602D">
      <w:t>2005/06</w:t>
    </w:r>
    <w:r w:rsidRPr="00FC602D">
      <w:fldChar w:fldCharType="end"/>
    </w:r>
    <w:r w:rsidRPr="00FC602D">
      <w:t>:</w:t>
    </w:r>
    <w:r w:rsidRPr="00FC602D">
      <w:fldChar w:fldCharType="begin" w:fldLock="1"/>
    </w:r>
    <w:r w:rsidRPr="00FC602D">
      <w:instrText xml:space="preserve"> DOCPROPERTY "Motionsnummer" *\charformat </w:instrText>
    </w:r>
    <w:r w:rsidRPr="00FC602D">
      <w:fldChar w:fldCharType="separate"/>
    </w:r>
    <w:r w:rsidRPr="00FC602D">
      <w:t>So338</w:t>
    </w:r>
    <w:r w:rsidRPr="00FC602D">
      <w:fldChar w:fldCharType="end"/>
    </w:r>
  </w:p>
  <w:p w:rsidR="006A2B51" w:rsidRPr="00FC602D" w:rsidRDefault="006A2B51">
    <w:pPr>
      <w:pStyle w:val="FSHNormalS5"/>
    </w:pPr>
    <w:r w:rsidRPr="00FC602D">
      <w:fldChar w:fldCharType="begin" w:fldLock="1"/>
    </w:r>
    <w:r w:rsidRPr="00FC602D">
      <w:instrText xml:space="preserve"> DOCPROPERTY "MotionarText" *\charformat </w:instrText>
    </w:r>
    <w:r w:rsidRPr="00FC602D">
      <w:fldChar w:fldCharType="separate"/>
    </w:r>
    <w:r w:rsidRPr="00FC602D">
      <w:t>av Mona Jönsson m.fl. (mp)</w:t>
    </w:r>
    <w:r w:rsidRPr="00FC602D">
      <w:fldChar w:fldCharType="end"/>
    </w:r>
    <w:r w:rsidRPr="00FC602D">
      <w:br/>
    </w:r>
    <w:r w:rsidRPr="00FC602D">
      <w:fldChar w:fldCharType="begin" w:fldLock="1"/>
    </w:r>
    <w:r w:rsidRPr="00FC602D">
      <w:instrText xml:space="preserve"> DOCPROPERTY "SvarFrasKort" *\charformat </w:instrText>
    </w:r>
    <w:r w:rsidRPr="00FC602D">
      <w:fldChar w:fldCharType="end"/>
    </w:r>
  </w:p>
  <w:p w:rsidR="006A2B51" w:rsidRPr="00FC602D" w:rsidRDefault="006A2B51">
    <w:pPr>
      <w:pStyle w:val="FSHTitel"/>
    </w:pPr>
    <w:r w:rsidRPr="00FC602D">
      <w:fldChar w:fldCharType="begin" w:fldLock="1"/>
    </w:r>
    <w:r w:rsidRPr="00FC602D">
      <w:instrText xml:space="preserve"> DOCPROPERTY</w:instrText>
    </w:r>
    <w:r w:rsidRPr="00FC602D">
      <w:rPr>
        <w:sz w:val="18"/>
      </w:rPr>
      <w:instrText xml:space="preserve"> "RubrikSvar" *\charformat </w:instrText>
    </w:r>
    <w:r w:rsidRPr="00FC602D">
      <w:fldChar w:fldCharType="separate"/>
    </w:r>
    <w:r w:rsidRPr="00FC602D">
      <w:t>Rehabilitering vid kronisk sjukdom och funktionsnedsättning</w:t>
    </w:r>
    <w:r w:rsidRPr="00FC602D">
      <w:fldChar w:fldCharType="end"/>
    </w:r>
  </w:p>
  <w:p w:rsidR="006A2B51" w:rsidRPr="00FC602D" w:rsidRDefault="006A2B51" w:rsidP="006A2B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43F0AF5"/>
    <w:multiLevelType w:val="hybridMultilevel"/>
    <w:tmpl w:val="29002974"/>
    <w:lvl w:ilvl="0" w:tplc="79B0B728">
      <w:start w:val="8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93766957">
    <w:abstractNumId w:val="13"/>
  </w:num>
  <w:num w:numId="2" w16cid:durableId="389114713">
    <w:abstractNumId w:val="10"/>
  </w:num>
  <w:num w:numId="3" w16cid:durableId="1937320968">
    <w:abstractNumId w:val="11"/>
  </w:num>
  <w:num w:numId="4" w16cid:durableId="1769616478">
    <w:abstractNumId w:val="12"/>
  </w:num>
  <w:num w:numId="5" w16cid:durableId="727142740">
    <w:abstractNumId w:val="8"/>
  </w:num>
  <w:num w:numId="6" w16cid:durableId="1031683412">
    <w:abstractNumId w:val="3"/>
  </w:num>
  <w:num w:numId="7" w16cid:durableId="240995016">
    <w:abstractNumId w:val="2"/>
  </w:num>
  <w:num w:numId="8" w16cid:durableId="649597133">
    <w:abstractNumId w:val="1"/>
  </w:num>
  <w:num w:numId="9" w16cid:durableId="987898999">
    <w:abstractNumId w:val="0"/>
  </w:num>
  <w:num w:numId="10" w16cid:durableId="568619299">
    <w:abstractNumId w:val="9"/>
  </w:num>
  <w:num w:numId="11" w16cid:durableId="211891747">
    <w:abstractNumId w:val="7"/>
  </w:num>
  <w:num w:numId="12" w16cid:durableId="771709127">
    <w:abstractNumId w:val="6"/>
  </w:num>
  <w:num w:numId="13" w16cid:durableId="145631643">
    <w:abstractNumId w:val="5"/>
  </w:num>
  <w:num w:numId="14" w16cid:durableId="1309819926">
    <w:abstractNumId w:val="4"/>
  </w:num>
  <w:num w:numId="15" w16cid:durableId="874196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3E31A8"/>
    <w:rsid w:val="000107E7"/>
    <w:rsid w:val="0004381F"/>
    <w:rsid w:val="00064BC3"/>
    <w:rsid w:val="00066775"/>
    <w:rsid w:val="00072FB9"/>
    <w:rsid w:val="00100531"/>
    <w:rsid w:val="00131BE4"/>
    <w:rsid w:val="00201DFB"/>
    <w:rsid w:val="00204A63"/>
    <w:rsid w:val="00212FF1"/>
    <w:rsid w:val="00230193"/>
    <w:rsid w:val="0025068A"/>
    <w:rsid w:val="002818D3"/>
    <w:rsid w:val="002D11A8"/>
    <w:rsid w:val="003E31A8"/>
    <w:rsid w:val="00445271"/>
    <w:rsid w:val="004A0504"/>
    <w:rsid w:val="004E38D9"/>
    <w:rsid w:val="005B145B"/>
    <w:rsid w:val="006A2B51"/>
    <w:rsid w:val="00740D6D"/>
    <w:rsid w:val="00794149"/>
    <w:rsid w:val="007B67A7"/>
    <w:rsid w:val="007C6092"/>
    <w:rsid w:val="00A053C6"/>
    <w:rsid w:val="00AC34BC"/>
    <w:rsid w:val="00AD0335"/>
    <w:rsid w:val="00B13BF0"/>
    <w:rsid w:val="00C1285C"/>
    <w:rsid w:val="00C27B7D"/>
    <w:rsid w:val="00CF7A43"/>
    <w:rsid w:val="00D1174F"/>
    <w:rsid w:val="00DC6C70"/>
    <w:rsid w:val="00E037DC"/>
    <w:rsid w:val="00E22893"/>
    <w:rsid w:val="00E360DE"/>
    <w:rsid w:val="00E75D28"/>
    <w:rsid w:val="00E84F25"/>
    <w:rsid w:val="00F5007B"/>
    <w:rsid w:val="00FA3374"/>
    <w:rsid w:val="00FC60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3B69D3-D0D7-4266-BD94-EDF3D89F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5007B"/>
    <w:pPr>
      <w:spacing w:before="125" w:line="250" w:lineRule="atLeast"/>
      <w:jc w:val="both"/>
    </w:pPr>
    <w:rPr>
      <w:sz w:val="19"/>
      <w:lang w:val="sv-SE" w:eastAsia="sv-SE"/>
    </w:rPr>
  </w:style>
  <w:style w:type="paragraph" w:styleId="Rubrik1">
    <w:name w:val="heading 1"/>
    <w:basedOn w:val="Normal"/>
    <w:next w:val="Normal"/>
    <w:qFormat/>
    <w:rsid w:val="00F5007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5007B"/>
    <w:pPr>
      <w:spacing w:before="500" w:line="250" w:lineRule="exact"/>
      <w:outlineLvl w:val="1"/>
    </w:pPr>
    <w:rPr>
      <w:sz w:val="27"/>
    </w:rPr>
  </w:style>
  <w:style w:type="paragraph" w:styleId="Rubrik3">
    <w:name w:val="heading 3"/>
    <w:aliases w:val="Mellanrubrik"/>
    <w:basedOn w:val="Rubrik2"/>
    <w:next w:val="Normal"/>
    <w:qFormat/>
    <w:rsid w:val="00F5007B"/>
    <w:pPr>
      <w:spacing w:before="250" w:after="0"/>
      <w:outlineLvl w:val="2"/>
    </w:pPr>
    <w:rPr>
      <w:b/>
      <w:sz w:val="21"/>
    </w:rPr>
  </w:style>
  <w:style w:type="paragraph" w:styleId="Rubrik4">
    <w:name w:val="heading 4"/>
    <w:aliases w:val="KursivRubrik"/>
    <w:basedOn w:val="Rubrik3"/>
    <w:next w:val="Normal"/>
    <w:qFormat/>
    <w:rsid w:val="00F5007B"/>
    <w:pPr>
      <w:outlineLvl w:val="3"/>
    </w:pPr>
    <w:rPr>
      <w:b w:val="0"/>
      <w:i/>
    </w:rPr>
  </w:style>
  <w:style w:type="paragraph" w:styleId="Rubrik5">
    <w:name w:val="heading 5"/>
    <w:aliases w:val="PackadFetRubrik,PackadKursivRubrik"/>
    <w:basedOn w:val="Rubrik4"/>
    <w:next w:val="Normal"/>
    <w:qFormat/>
    <w:rsid w:val="00F5007B"/>
    <w:pPr>
      <w:spacing w:before="125"/>
      <w:outlineLvl w:val="4"/>
    </w:pPr>
    <w:rPr>
      <w:i w:val="0"/>
      <w:sz w:val="19"/>
    </w:rPr>
  </w:style>
  <w:style w:type="paragraph" w:styleId="Rubrik6">
    <w:name w:val="heading 6"/>
    <w:basedOn w:val="Rubrik5"/>
    <w:next w:val="Normal"/>
    <w:qFormat/>
    <w:rsid w:val="00F5007B"/>
    <w:pPr>
      <w:spacing w:before="50" w:line="200" w:lineRule="exact"/>
      <w:outlineLvl w:val="5"/>
    </w:pPr>
    <w:rPr>
      <w:caps/>
      <w:sz w:val="14"/>
    </w:rPr>
  </w:style>
  <w:style w:type="paragraph" w:styleId="Rubrik7">
    <w:name w:val="heading 7"/>
    <w:basedOn w:val="Rubrik6"/>
    <w:next w:val="Normal"/>
    <w:qFormat/>
    <w:rsid w:val="00F5007B"/>
    <w:pPr>
      <w:spacing w:before="0"/>
      <w:outlineLvl w:val="6"/>
    </w:pPr>
  </w:style>
  <w:style w:type="paragraph" w:styleId="Rubrik8">
    <w:name w:val="heading 8"/>
    <w:basedOn w:val="Rubrik7"/>
    <w:next w:val="Normal"/>
    <w:qFormat/>
    <w:rsid w:val="00F5007B"/>
    <w:pPr>
      <w:outlineLvl w:val="7"/>
    </w:pPr>
  </w:style>
  <w:style w:type="paragraph" w:styleId="Rubrik9">
    <w:name w:val="heading 9"/>
    <w:basedOn w:val="Rubrik8"/>
    <w:next w:val="Normal"/>
    <w:qFormat/>
    <w:rsid w:val="00F5007B"/>
    <w:pPr>
      <w:outlineLvl w:val="8"/>
    </w:pPr>
  </w:style>
  <w:style w:type="character" w:default="1" w:styleId="Standardstycketeckensnitt">
    <w:name w:val="Default Paragraph Font"/>
    <w:semiHidden/>
    <w:rsid w:val="00F5007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5007B"/>
  </w:style>
  <w:style w:type="paragraph" w:styleId="Normaltindrag">
    <w:name w:val="Normal Indent"/>
    <w:aliases w:val="Normal_indrag,Normal Indrag"/>
    <w:basedOn w:val="Normal"/>
    <w:rsid w:val="00F5007B"/>
    <w:pPr>
      <w:spacing w:before="0"/>
      <w:ind w:firstLine="227"/>
    </w:pPr>
  </w:style>
  <w:style w:type="paragraph" w:styleId="Citat">
    <w:name w:val="Quote"/>
    <w:basedOn w:val="Normal"/>
    <w:next w:val="Normal"/>
    <w:qFormat/>
    <w:rsid w:val="00F5007B"/>
    <w:pPr>
      <w:spacing w:line="200" w:lineRule="exact"/>
      <w:ind w:left="340"/>
    </w:pPr>
  </w:style>
  <w:style w:type="paragraph" w:customStyle="1" w:styleId="Citatindrag">
    <w:name w:val="Citat_indrag"/>
    <w:aliases w:val="Packad"/>
    <w:basedOn w:val="Citat"/>
    <w:rsid w:val="00F5007B"/>
    <w:pPr>
      <w:spacing w:before="0"/>
      <w:ind w:firstLine="227"/>
    </w:pPr>
  </w:style>
  <w:style w:type="paragraph" w:customStyle="1" w:styleId="FSHNormal">
    <w:name w:val="FSH_Normal"/>
    <w:semiHidden/>
    <w:rsid w:val="00F5007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5007B"/>
    <w:pPr>
      <w:spacing w:line="240" w:lineRule="auto"/>
    </w:pPr>
  </w:style>
  <w:style w:type="paragraph" w:customStyle="1" w:styleId="FSHNormalS5">
    <w:name w:val="FSH_NormalS5"/>
    <w:basedOn w:val="FSHNormal"/>
    <w:next w:val="FSHNormal"/>
    <w:semiHidden/>
    <w:rsid w:val="00F5007B"/>
    <w:pPr>
      <w:keepNext/>
      <w:keepLines/>
      <w:widowControl/>
      <w:spacing w:before="230" w:after="520" w:line="250" w:lineRule="exact"/>
    </w:pPr>
    <w:rPr>
      <w:b/>
      <w:sz w:val="27"/>
    </w:rPr>
  </w:style>
  <w:style w:type="paragraph" w:customStyle="1" w:styleId="FSHNormL">
    <w:name w:val="FSH_NormLÖ"/>
    <w:basedOn w:val="FSHNormal"/>
    <w:next w:val="FSHNormal"/>
    <w:semiHidden/>
    <w:rsid w:val="00F5007B"/>
    <w:pPr>
      <w:pBdr>
        <w:top w:val="single" w:sz="12" w:space="1" w:color="auto"/>
      </w:pBdr>
    </w:pPr>
  </w:style>
  <w:style w:type="paragraph" w:customStyle="1" w:styleId="FSHRub1">
    <w:name w:val="FSH_Rub1"/>
    <w:aliases w:val="Rubrik1_S5,Huvudrubrik"/>
    <w:basedOn w:val="FSHNormal"/>
    <w:next w:val="FSHNormal"/>
    <w:semiHidden/>
    <w:rsid w:val="00F5007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5007B"/>
    <w:pPr>
      <w:spacing w:before="240" w:after="80" w:line="360" w:lineRule="exact"/>
    </w:pPr>
    <w:rPr>
      <w:sz w:val="36"/>
    </w:rPr>
  </w:style>
  <w:style w:type="paragraph" w:customStyle="1" w:styleId="FSHTitel">
    <w:name w:val="FSH_Titel"/>
    <w:aliases w:val="Dokumentrubrik"/>
    <w:basedOn w:val="FSHRub1"/>
    <w:next w:val="FSHNormal"/>
    <w:semiHidden/>
    <w:rsid w:val="00F5007B"/>
    <w:pPr>
      <w:pBdr>
        <w:bottom w:val="single" w:sz="4" w:space="3" w:color="auto"/>
      </w:pBdr>
      <w:spacing w:before="0" w:after="80" w:line="400" w:lineRule="exact"/>
    </w:pPr>
    <w:rPr>
      <w:sz w:val="40"/>
    </w:rPr>
  </w:style>
  <w:style w:type="paragraph" w:customStyle="1" w:styleId="Hemstlrubrik">
    <w:name w:val="Hemstl_rubrik"/>
    <w:basedOn w:val="Rubrik1"/>
    <w:next w:val="Normal"/>
    <w:rsid w:val="006A2B51"/>
    <w:pPr>
      <w:spacing w:after="250"/>
    </w:pPr>
  </w:style>
  <w:style w:type="paragraph" w:customStyle="1" w:styleId="KantRubrikS5H">
    <w:name w:val="KantRubrikS5H"/>
    <w:semiHidden/>
    <w:rsid w:val="00F5007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5007B"/>
    <w:pPr>
      <w:spacing w:line="200" w:lineRule="exact"/>
    </w:pPr>
  </w:style>
  <w:style w:type="paragraph" w:customStyle="1" w:styleId="KantRubrikS5V">
    <w:name w:val="KantRubrikS5V"/>
    <w:basedOn w:val="KantRubrikS5H"/>
    <w:semiHidden/>
    <w:rsid w:val="00F5007B"/>
    <w:pPr>
      <w:tabs>
        <w:tab w:val="right" w:pos="1814"/>
        <w:tab w:val="left" w:pos="1899"/>
      </w:tabs>
      <w:ind w:right="0"/>
      <w:jc w:val="left"/>
    </w:pPr>
  </w:style>
  <w:style w:type="paragraph" w:customStyle="1" w:styleId="KantRubrikS5Vrad2">
    <w:name w:val="KantRubrikS5Vrad2"/>
    <w:basedOn w:val="KantRubrikS5V"/>
    <w:semiHidden/>
    <w:rsid w:val="00F5007B"/>
    <w:pPr>
      <w:tabs>
        <w:tab w:val="clear" w:pos="1814"/>
        <w:tab w:val="clear" w:pos="1899"/>
        <w:tab w:val="right" w:pos="1418"/>
        <w:tab w:val="left" w:pos="1503"/>
      </w:tabs>
    </w:pPr>
  </w:style>
  <w:style w:type="paragraph" w:customStyle="1" w:styleId="Lagtext">
    <w:name w:val="Lagtext"/>
    <w:basedOn w:val="Lagtextrubrik"/>
    <w:next w:val="Lagtextindrag"/>
    <w:rsid w:val="00F5007B"/>
    <w:pPr>
      <w:spacing w:before="0"/>
    </w:pPr>
    <w:rPr>
      <w:sz w:val="19"/>
    </w:rPr>
  </w:style>
  <w:style w:type="paragraph" w:customStyle="1" w:styleId="Lagtextrubrik">
    <w:name w:val="Lagtext_rubrik"/>
    <w:basedOn w:val="Normal"/>
    <w:next w:val="Normal"/>
    <w:rsid w:val="00F5007B"/>
    <w:pPr>
      <w:suppressAutoHyphens/>
      <w:spacing w:line="220" w:lineRule="exact"/>
    </w:pPr>
    <w:rPr>
      <w:i/>
      <w:sz w:val="21"/>
    </w:rPr>
  </w:style>
  <w:style w:type="paragraph" w:customStyle="1" w:styleId="Lagtextindrag">
    <w:name w:val="Lagtext_indrag"/>
    <w:basedOn w:val="Lagtext"/>
    <w:rsid w:val="00F5007B"/>
    <w:pPr>
      <w:ind w:firstLine="170"/>
    </w:pPr>
  </w:style>
  <w:style w:type="paragraph" w:customStyle="1" w:styleId="NormalA4fot">
    <w:name w:val="Normal_A4fot"/>
    <w:basedOn w:val="Normal"/>
    <w:semiHidden/>
    <w:rsid w:val="00F5007B"/>
    <w:pPr>
      <w:spacing w:before="240" w:line="240" w:lineRule="auto"/>
      <w:jc w:val="center"/>
    </w:pPr>
  </w:style>
  <w:style w:type="paragraph" w:customStyle="1" w:styleId="NormalA4sidnr">
    <w:name w:val="Normal_A4sidnr"/>
    <w:basedOn w:val="Normal"/>
    <w:semiHidden/>
    <w:rsid w:val="00F5007B"/>
    <w:pPr>
      <w:spacing w:after="240"/>
      <w:jc w:val="center"/>
    </w:pPr>
  </w:style>
  <w:style w:type="paragraph" w:customStyle="1" w:styleId="NormalS5sidnrH">
    <w:name w:val="Normal_S5sidnrH"/>
    <w:basedOn w:val="Normal"/>
    <w:semiHidden/>
    <w:rsid w:val="00F5007B"/>
    <w:pPr>
      <w:spacing w:before="0" w:line="240" w:lineRule="auto"/>
      <w:ind w:right="57"/>
      <w:jc w:val="right"/>
    </w:pPr>
  </w:style>
  <w:style w:type="paragraph" w:customStyle="1" w:styleId="NormalS5sidnrV">
    <w:name w:val="Normal_S5sidnrV"/>
    <w:basedOn w:val="NormalS5sidnrH"/>
    <w:semiHidden/>
    <w:rsid w:val="00F5007B"/>
    <w:pPr>
      <w:tabs>
        <w:tab w:val="right" w:pos="1814"/>
        <w:tab w:val="left" w:pos="1899"/>
      </w:tabs>
      <w:ind w:right="0"/>
      <w:jc w:val="left"/>
    </w:pPr>
  </w:style>
  <w:style w:type="paragraph" w:customStyle="1" w:styleId="Normal00">
    <w:name w:val="Normal00"/>
    <w:basedOn w:val="Normal"/>
    <w:semiHidden/>
    <w:rsid w:val="00F5007B"/>
    <w:pPr>
      <w:spacing w:before="0" w:line="240" w:lineRule="auto"/>
      <w:jc w:val="left"/>
    </w:pPr>
  </w:style>
  <w:style w:type="paragraph" w:customStyle="1" w:styleId="PunktlistaBomb">
    <w:name w:val="Punktlista_Bomb"/>
    <w:aliases w:val="Bomb"/>
    <w:basedOn w:val="Normal"/>
    <w:rsid w:val="00F5007B"/>
    <w:pPr>
      <w:numPr>
        <w:numId w:val="2"/>
      </w:numPr>
    </w:pPr>
  </w:style>
  <w:style w:type="paragraph" w:customStyle="1" w:styleId="PunktlistaNummer">
    <w:name w:val="Punktlista_Nummer"/>
    <w:aliases w:val="Nummerlista"/>
    <w:basedOn w:val="Normal"/>
    <w:rsid w:val="00F5007B"/>
    <w:pPr>
      <w:numPr>
        <w:numId w:val="3"/>
      </w:numPr>
    </w:pPr>
  </w:style>
  <w:style w:type="paragraph" w:customStyle="1" w:styleId="PunktlistaTankstreck">
    <w:name w:val="Punktlista_Tankstreck"/>
    <w:aliases w:val="Tankstreck"/>
    <w:basedOn w:val="Normal"/>
    <w:rsid w:val="00F5007B"/>
    <w:pPr>
      <w:numPr>
        <w:numId w:val="4"/>
      </w:numPr>
    </w:pPr>
  </w:style>
  <w:style w:type="paragraph" w:customStyle="1" w:styleId="RubrikSammanf">
    <w:name w:val="RubrikSammanf"/>
    <w:basedOn w:val="Rubrik1"/>
    <w:next w:val="Normal"/>
    <w:rsid w:val="00F5007B"/>
  </w:style>
  <w:style w:type="paragraph" w:customStyle="1" w:styleId="RubrikInnehllsf">
    <w:name w:val="RubrikInnehållsf"/>
    <w:basedOn w:val="RubrikSammanf"/>
    <w:next w:val="Normal"/>
    <w:rsid w:val="00F5007B"/>
  </w:style>
  <w:style w:type="paragraph" w:customStyle="1" w:styleId="Tabellochbildrubrik">
    <w:name w:val="Tabell och bildrubrik"/>
    <w:basedOn w:val="Normal"/>
    <w:next w:val="Normal"/>
    <w:rsid w:val="00F5007B"/>
    <w:pPr>
      <w:suppressAutoHyphens/>
      <w:spacing w:before="300" w:line="200" w:lineRule="exact"/>
      <w:jc w:val="left"/>
    </w:pPr>
    <w:rPr>
      <w:caps/>
      <w:sz w:val="14"/>
    </w:rPr>
  </w:style>
  <w:style w:type="paragraph" w:customStyle="1" w:styleId="Underskrifter">
    <w:name w:val="Underskrifter"/>
    <w:basedOn w:val="Normal"/>
    <w:rsid w:val="00F5007B"/>
    <w:pPr>
      <w:keepNext/>
      <w:keepLines/>
      <w:suppressAutoHyphens/>
      <w:spacing w:before="0" w:after="40" w:line="250" w:lineRule="exact"/>
    </w:pPr>
    <w:rPr>
      <w:i/>
    </w:rPr>
  </w:style>
  <w:style w:type="paragraph" w:customStyle="1" w:styleId="UnderskriftDatum">
    <w:name w:val="UnderskriftDatum"/>
    <w:basedOn w:val="Underskrifter"/>
    <w:next w:val="Underskrifter"/>
    <w:rsid w:val="00F5007B"/>
    <w:pPr>
      <w:spacing w:before="250" w:after="125"/>
    </w:pPr>
    <w:rPr>
      <w:i w:val="0"/>
    </w:rPr>
  </w:style>
  <w:style w:type="paragraph" w:styleId="Sidhuvud">
    <w:name w:val="header"/>
    <w:basedOn w:val="Normal"/>
    <w:semiHidden/>
    <w:rsid w:val="00F5007B"/>
    <w:pPr>
      <w:tabs>
        <w:tab w:val="center" w:pos="4536"/>
        <w:tab w:val="right" w:pos="9072"/>
      </w:tabs>
    </w:pPr>
  </w:style>
  <w:style w:type="paragraph" w:styleId="Sidfot">
    <w:name w:val="footer"/>
    <w:basedOn w:val="Normal"/>
    <w:semiHidden/>
    <w:rsid w:val="00F5007B"/>
    <w:pPr>
      <w:tabs>
        <w:tab w:val="center" w:pos="4536"/>
        <w:tab w:val="right" w:pos="9072"/>
      </w:tabs>
    </w:pPr>
  </w:style>
  <w:style w:type="paragraph" w:styleId="Innehll1">
    <w:name w:val="toc 1"/>
    <w:basedOn w:val="Normal"/>
    <w:next w:val="Innehll2"/>
    <w:semiHidden/>
    <w:rsid w:val="00F5007B"/>
    <w:pPr>
      <w:tabs>
        <w:tab w:val="right" w:leader="dot" w:pos="5953"/>
      </w:tabs>
      <w:suppressAutoHyphens/>
      <w:spacing w:before="0"/>
      <w:ind w:right="567"/>
      <w:jc w:val="left"/>
    </w:pPr>
  </w:style>
  <w:style w:type="paragraph" w:styleId="Innehll2">
    <w:name w:val="toc 2"/>
    <w:basedOn w:val="Innehll1"/>
    <w:next w:val="Innehll3"/>
    <w:semiHidden/>
    <w:rsid w:val="00F5007B"/>
    <w:pPr>
      <w:ind w:left="284"/>
    </w:pPr>
  </w:style>
  <w:style w:type="paragraph" w:styleId="Innehll3">
    <w:name w:val="toc 3"/>
    <w:basedOn w:val="Innehll2"/>
    <w:next w:val="Innehll4"/>
    <w:semiHidden/>
    <w:rsid w:val="00F5007B"/>
    <w:pPr>
      <w:ind w:left="567"/>
    </w:pPr>
  </w:style>
  <w:style w:type="paragraph" w:styleId="Innehll4">
    <w:name w:val="toc 4"/>
    <w:basedOn w:val="Innehll3"/>
    <w:next w:val="Normal"/>
    <w:semiHidden/>
    <w:rsid w:val="00F5007B"/>
  </w:style>
  <w:style w:type="paragraph" w:customStyle="1" w:styleId="Hemstlatt">
    <w:name w:val="Hemstl_att"/>
    <w:aliases w:val="HemstPunkt,HemstPunktFlera,HemställansPunkt,Förslagstext"/>
    <w:basedOn w:val="Normal"/>
    <w:next w:val="Normal"/>
    <w:rsid w:val="00F5007B"/>
    <w:pPr>
      <w:keepLines/>
      <w:spacing w:before="0"/>
      <w:ind w:left="340"/>
    </w:pPr>
  </w:style>
  <w:style w:type="paragraph" w:styleId="Datum">
    <w:name w:val="Date"/>
    <w:basedOn w:val="Normal"/>
    <w:next w:val="Normal"/>
    <w:semiHidden/>
    <w:rsid w:val="00F5007B"/>
  </w:style>
  <w:style w:type="character" w:styleId="Hyperlnk">
    <w:name w:val="Hyperlink"/>
    <w:basedOn w:val="Standardstycketeckensnitt"/>
    <w:semiHidden/>
    <w:rsid w:val="00F5007B"/>
    <w:rPr>
      <w:color w:val="0000FF"/>
      <w:u w:val="single"/>
    </w:rPr>
  </w:style>
  <w:style w:type="paragraph" w:styleId="Indragetstycke">
    <w:name w:val="Block Text"/>
    <w:basedOn w:val="Normal"/>
    <w:semiHidden/>
    <w:rsid w:val="00F5007B"/>
    <w:pPr>
      <w:spacing w:after="120"/>
      <w:ind w:left="1440" w:right="1440"/>
    </w:pPr>
  </w:style>
  <w:style w:type="paragraph" w:styleId="Innehll5">
    <w:name w:val="toc 5"/>
    <w:basedOn w:val="Innehll4"/>
    <w:next w:val="Normal"/>
    <w:semiHidden/>
    <w:rsid w:val="00F5007B"/>
  </w:style>
  <w:style w:type="paragraph" w:styleId="Lista">
    <w:name w:val="List"/>
    <w:basedOn w:val="Normal"/>
    <w:semiHidden/>
    <w:rsid w:val="00F5007B"/>
    <w:pPr>
      <w:ind w:left="283" w:hanging="283"/>
    </w:pPr>
  </w:style>
  <w:style w:type="paragraph" w:styleId="Normalwebb">
    <w:name w:val="Normal (Web)"/>
    <w:basedOn w:val="Normal"/>
    <w:semiHidden/>
    <w:rsid w:val="00F5007B"/>
    <w:rPr>
      <w:szCs w:val="24"/>
    </w:rPr>
  </w:style>
  <w:style w:type="paragraph" w:styleId="Numreradlista">
    <w:name w:val="List Number"/>
    <w:basedOn w:val="Normal"/>
    <w:semiHidden/>
    <w:rsid w:val="00F5007B"/>
    <w:pPr>
      <w:numPr>
        <w:numId w:val="5"/>
      </w:numPr>
    </w:pPr>
  </w:style>
  <w:style w:type="paragraph" w:styleId="Punktlista">
    <w:name w:val="List Bullet"/>
    <w:basedOn w:val="Normal"/>
    <w:semiHidden/>
    <w:rsid w:val="00F5007B"/>
    <w:pPr>
      <w:numPr>
        <w:numId w:val="10"/>
      </w:numPr>
    </w:pPr>
  </w:style>
  <w:style w:type="character" w:styleId="Radnummer">
    <w:name w:val="line number"/>
    <w:basedOn w:val="Standardstycketeckensnitt"/>
    <w:semiHidden/>
    <w:rsid w:val="00F5007B"/>
  </w:style>
  <w:style w:type="character" w:styleId="Sidnummer">
    <w:name w:val="page number"/>
    <w:basedOn w:val="Standardstycketeckensnitt"/>
    <w:semiHidden/>
    <w:rsid w:val="00F5007B"/>
  </w:style>
  <w:style w:type="paragraph" w:styleId="Signatur">
    <w:name w:val="Signature"/>
    <w:basedOn w:val="Normal"/>
    <w:semiHidden/>
    <w:rsid w:val="00F5007B"/>
    <w:pPr>
      <w:ind w:left="4252"/>
    </w:pPr>
  </w:style>
  <w:style w:type="paragraph" w:styleId="Underrubrik">
    <w:name w:val="Subtitle"/>
    <w:basedOn w:val="Normal"/>
    <w:qFormat/>
    <w:rsid w:val="00F5007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384</Words>
  <Characters>2470</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So338</vt:lpstr>
    </vt:vector>
  </TitlesOfParts>
  <Company>Riksdagen</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So338</dc:title>
  <dc:subject>So338</dc:subject>
  <dc:creator>Riksdagen</dc:creator>
  <cp:keywords>Riksdagen</cp:keywords>
  <dc:description/>
  <cp:lastModifiedBy>Lars Brink</cp:lastModifiedBy>
  <cp:revision>2</cp:revision>
  <cp:lastPrinted>2005-10-24T06:19:00Z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Rehabilitering vid kronisk sjukdom och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Rehabilitering vid kronisk sjukdom och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Mona Jönsson m.fl. (mp)</vt:lpwstr>
  </property>
  <property fmtid="{D5CDD505-2E9C-101B-9397-08002B2CF9AE}" pid="26" name="MotionarLista">
    <vt:lpwstr>Jönsson, Mona (mp)\Fridolin, Gustav (mp)\Hillar Rosenqvist, Helena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Gustav Fridolin (mp), Helena Hillar Rosenqvist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20052006000001090112000008120069</vt:lpwstr>
  </property>
  <property fmtid="{D5CDD505-2E9C-101B-9397-08002B2CF9AE}" pid="47" name="datum">
    <vt:lpwstr>050928</vt:lpwstr>
  </property>
  <property fmtid="{D5CDD505-2E9C-101B-9397-08002B2CF9AE}" pid="48" name="avsändar-e-post">
    <vt:lpwstr>magnus.lindgren@riksdagen.se</vt:lpwstr>
  </property>
  <property fmtid="{D5CDD505-2E9C-101B-9397-08002B2CF9AE}" pid="49" name="id">
    <vt:lpwstr>20052006000001090112000008120069</vt:lpwstr>
  </property>
  <property fmtid="{D5CDD505-2E9C-101B-9397-08002B2CF9AE}" pid="50" name="nummer">
    <vt:lpwstr>338</vt:lpwstr>
  </property>
  <property fmtid="{D5CDD505-2E9C-101B-9397-08002B2CF9AE}" pid="51" name="utskottsbeteckning">
    <vt:lpwstr>So</vt:lpwstr>
  </property>
</Properties>
</file>