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7945" w:rsidRPr="00C67945" w:rsidRDefault="00C67945">
      <w:pPr>
        <w:pStyle w:val="Hemstlrubrik"/>
      </w:pPr>
      <w:r w:rsidRPr="00C67945">
        <w:t>Förslag till riksdagsbeslut</w:t>
      </w:r>
    </w:p>
    <w:p w:rsidR="00C67945" w:rsidRPr="00C67945" w:rsidRDefault="00C67945">
      <w:pPr>
        <w:pStyle w:val="Hemstlatt"/>
        <w:ind w:left="0"/>
      </w:pPr>
      <w:r w:rsidRPr="00C67945">
        <w:t>Riksdagen tillkännager för regeringen som sin mening vad som anförs i motionen om att i kommande planeringsdirektiv till Banve</w:t>
      </w:r>
      <w:r w:rsidRPr="00C67945">
        <w:t>r</w:t>
      </w:r>
      <w:r w:rsidRPr="00C67945">
        <w:t>ket peka ut Dalabanan som ett prioriterat projekt.</w:t>
      </w:r>
    </w:p>
    <w:p w:rsidR="00C67945" w:rsidRPr="00C67945" w:rsidRDefault="00C67945">
      <w:pPr>
        <w:pStyle w:val="Rubrik1"/>
      </w:pPr>
      <w:r w:rsidRPr="00C67945">
        <w:t>Motivering</w:t>
      </w:r>
    </w:p>
    <w:p w:rsidR="00C67945" w:rsidRPr="00C67945" w:rsidRDefault="00C67945">
      <w:r w:rsidRPr="00C67945">
        <w:t>Investeringar i Sveriges järnvägsnät är angelägna ur flera olika perspektiv. Inte bara är järnvägstrafiken positiv ur miljösynpunkt; den är även en värd</w:t>
      </w:r>
      <w:r w:rsidRPr="00C67945">
        <w:t>e</w:t>
      </w:r>
      <w:r w:rsidRPr="00C67945">
        <w:t>full faktor för ekonomiskt tillväxt.</w:t>
      </w:r>
    </w:p>
    <w:p w:rsidR="00C67945" w:rsidRPr="00C67945" w:rsidRDefault="00C67945">
      <w:pPr>
        <w:pStyle w:val="Normaltindrag"/>
      </w:pPr>
      <w:r w:rsidRPr="00C67945">
        <w:t>Dalarna utgör i dag ett av Sveriges allra mest välbesökta turistlän. Anläg</w:t>
      </w:r>
      <w:r w:rsidRPr="00C67945">
        <w:t>g</w:t>
      </w:r>
      <w:r w:rsidRPr="00C67945">
        <w:t>ningarna i och omkring Sälen är Nordens största alpina anläggning.</w:t>
      </w:r>
    </w:p>
    <w:p w:rsidR="00C67945" w:rsidRPr="00C67945" w:rsidRDefault="00C67945">
      <w:pPr>
        <w:pStyle w:val="Normaltindrag"/>
      </w:pPr>
      <w:r w:rsidRPr="00C67945">
        <w:t>Trots detta går det i dag inte att ta sig till Sälen med tåg.</w:t>
      </w:r>
    </w:p>
    <w:p w:rsidR="00C67945" w:rsidRPr="00C67945" w:rsidRDefault="00C67945">
      <w:pPr>
        <w:pStyle w:val="Normaltindrag"/>
      </w:pPr>
      <w:r w:rsidRPr="00C67945">
        <w:t>Dalarna är dessutom Sveriges fjärde största exportlän med drygt en fjärd</w:t>
      </w:r>
      <w:r w:rsidRPr="00C67945">
        <w:t>e</w:t>
      </w:r>
      <w:r w:rsidRPr="00C67945">
        <w:t>del av stål- och metallindustrin och cirka 10 procent av skogsindustrin. Om företagen även fortsatt ska kunna bidra på detta starka sätt behöver infrastru</w:t>
      </w:r>
      <w:r w:rsidRPr="00C67945">
        <w:t>k</w:t>
      </w:r>
      <w:r w:rsidRPr="00C67945">
        <w:t>turen utvecklas.</w:t>
      </w:r>
    </w:p>
    <w:p w:rsidR="00C67945" w:rsidRPr="00C67945" w:rsidRDefault="00C67945">
      <w:pPr>
        <w:pStyle w:val="Normaltindrag"/>
      </w:pPr>
      <w:r w:rsidRPr="00C67945">
        <w:t>EU har lagt fram en tydlig strategi för att utveckla järnvägstransporterna i Europa. I dag sker endast en knapp tiondel av alla godstransporter med jär</w:t>
      </w:r>
      <w:r w:rsidRPr="00C67945">
        <w:t>n</w:t>
      </w:r>
      <w:r w:rsidRPr="00C67945">
        <w:t>väg i Europa, medan järnvägarna i USA står för cirka fyra av tio transporter. Vägtransporterna står i Europa för nästan fem gånger mer godstransporter än järnvägarna, trots att järnvägstransporter är avsevärt mycket miljövänligare.</w:t>
      </w:r>
    </w:p>
    <w:p w:rsidR="00C67945" w:rsidRPr="00C67945" w:rsidRDefault="00C67945">
      <w:pPr>
        <w:pStyle w:val="Normaltindrag"/>
      </w:pPr>
      <w:r w:rsidRPr="00C67945">
        <w:t>I dag går det att ta sig till vintersportorterna Åre, Duved och Storlien med direkttåg, medan den som vill åka kollektivt till Sälenfjällen – med anläg</w:t>
      </w:r>
      <w:r w:rsidRPr="00C67945">
        <w:t>g</w:t>
      </w:r>
      <w:r w:rsidRPr="00C67945">
        <w:t>ningar i Lindvallen, Tandådalen, Hundfjället, Högfjällshotellet, Stöten och Kläppen – bara kan ta sig med tåg till Malung eller Mora och därifrån ta buss.</w:t>
      </w:r>
    </w:p>
    <w:p w:rsidR="00C67945" w:rsidRPr="00C67945" w:rsidRDefault="00C67945">
      <w:pPr>
        <w:pStyle w:val="Normaltindrag"/>
      </w:pPr>
      <w:r w:rsidRPr="00C67945">
        <w:t xml:space="preserve">Mot denna bakgrund är det avgörande att investeringar görs i Dalabanan, dels för att komma till rätta med de problem som ökad trafik och eftersatta investeringar lett till, dels för att möjliggöra miljövänlig tågtrafik till Sälen </w:t>
      </w:r>
      <w:r w:rsidRPr="00C67945">
        <w:lastRenderedPageBreak/>
        <w:t>där Västerdalsbanan är en naturlig sträckning. Här borde också finnas en mycket positiv möjlighet att använda banan som en pilotbana för ny miljöte</w:t>
      </w:r>
      <w:r w:rsidRPr="00C67945">
        <w:t>k</w:t>
      </w:r>
      <w:r w:rsidRPr="00C67945">
        <w:t>nik så att inte dieseldrivna tågset behöver användas.</w:t>
      </w:r>
    </w:p>
    <w:p w:rsidR="00C67945" w:rsidRPr="00C67945" w:rsidRDefault="00C67945">
      <w:pPr>
        <w:pStyle w:val="Normaltindrag"/>
      </w:pPr>
      <w:r w:rsidRPr="00C67945">
        <w:t>Region Dalarna har i den regionala systemanalysen till regeringen framfört att Dalabanan ska ha högsta prioritet för insatser såväl i närtid som i ko</w:t>
      </w:r>
      <w:r w:rsidRPr="00C67945">
        <w:t>m</w:t>
      </w:r>
      <w:r w:rsidRPr="00C67945">
        <w:t>mande långtidsplan 2010-2021. Jag delar denna uppfattning. Riksdagen bör därför peka ut åtgärder på Dalabanan som ett prioriterat projekt i de plan</w:t>
      </w:r>
      <w:r w:rsidRPr="00C67945">
        <w:t>e</w:t>
      </w:r>
      <w:r w:rsidRPr="00C67945">
        <w:t>ringsdirektiv som lämnas av regeringen till Banverket.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67945">
        <w:trPr>
          <w:cantSplit/>
        </w:trPr>
        <w:tc>
          <w:tcPr>
            <w:tcW w:w="3046" w:type="dxa"/>
          </w:tcPr>
          <w:p w:rsidR="00C67945" w:rsidRPr="00C67945" w:rsidRDefault="00C67945">
            <w:pPr>
              <w:pStyle w:val="UnderskriftDatum"/>
              <w:spacing w:before="240"/>
            </w:pPr>
            <w:r w:rsidRPr="00C67945">
              <w:t>Stockholm den 1 oktober 2009</w:t>
            </w:r>
          </w:p>
        </w:tc>
        <w:tc>
          <w:tcPr>
            <w:tcW w:w="3047" w:type="dxa"/>
          </w:tcPr>
          <w:p w:rsidR="00C67945" w:rsidRPr="00C67945" w:rsidRDefault="00C67945">
            <w:pPr>
              <w:pStyle w:val="Underskrifter"/>
              <w:spacing w:before="240"/>
            </w:pPr>
          </w:p>
        </w:tc>
      </w:tr>
      <w:tr w:rsidR="00000000" w:rsidRPr="00C67945">
        <w:trPr>
          <w:cantSplit/>
        </w:trPr>
        <w:tc>
          <w:tcPr>
            <w:tcW w:w="3046" w:type="dxa"/>
          </w:tcPr>
          <w:p w:rsidR="00C67945" w:rsidRPr="00C67945" w:rsidRDefault="00C67945">
            <w:pPr>
              <w:pStyle w:val="Underskrifter"/>
            </w:pPr>
            <w:r w:rsidRPr="00C67945">
              <w:t>Lennart Sacrédeus (kd)</w:t>
            </w:r>
          </w:p>
        </w:tc>
        <w:tc>
          <w:tcPr>
            <w:tcW w:w="3046" w:type="dxa"/>
          </w:tcPr>
          <w:p w:rsidR="00C67945" w:rsidRPr="00C67945" w:rsidRDefault="00C67945">
            <w:pPr>
              <w:pStyle w:val="Underskrifter"/>
            </w:pPr>
          </w:p>
        </w:tc>
      </w:tr>
    </w:tbl>
    <w:p w:rsidR="00C67945" w:rsidRPr="00C67945" w:rsidRDefault="00C67945">
      <w:pPr>
        <w:pStyle w:val="Normaltindrag"/>
      </w:pPr>
    </w:p>
    <w:sectPr w:rsidR="00000000" w:rsidRPr="00C679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7945" w:rsidRPr="00C67945" w:rsidRDefault="00C67945">
      <w:r w:rsidRPr="00C67945">
        <w:separator/>
      </w:r>
    </w:p>
  </w:endnote>
  <w:endnote w:type="continuationSeparator" w:id="0">
    <w:p w:rsidR="00C67945" w:rsidRPr="00C67945" w:rsidRDefault="00C67945">
      <w:r w:rsidRPr="00C679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7945" w:rsidRPr="00C67945" w:rsidRDefault="00C67945">
    <w:pPr>
      <w:pStyle w:val="Sidfot"/>
    </w:pPr>
    <w:r w:rsidRPr="00C6794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2607775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7945" w:rsidRDefault="00C679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67945" w:rsidRDefault="00C6794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7945" w:rsidRPr="00C67945" w:rsidRDefault="00C67945">
    <w:pPr>
      <w:pStyle w:val="Sidfot"/>
    </w:pPr>
    <w:r w:rsidRPr="00C6794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979905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7945" w:rsidRDefault="00C679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7945" w:rsidRDefault="00C679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7945" w:rsidRPr="00C67945" w:rsidRDefault="00C67945">
    <w:pPr>
      <w:pStyle w:val="Sidfot"/>
    </w:pPr>
    <w:r w:rsidRPr="00C6794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33290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7945" w:rsidRDefault="00C679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7945" w:rsidRDefault="00C679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7945" w:rsidRPr="00C67945" w:rsidRDefault="00C67945">
      <w:r w:rsidRPr="00C67945">
        <w:separator/>
      </w:r>
    </w:p>
  </w:footnote>
  <w:footnote w:type="continuationSeparator" w:id="0">
    <w:p w:rsidR="00C67945" w:rsidRPr="00C67945" w:rsidRDefault="00C67945">
      <w:r w:rsidRPr="00C679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7945" w:rsidRPr="00C67945" w:rsidRDefault="00C67945">
    <w:pPr>
      <w:pStyle w:val="Sidhuvud"/>
    </w:pPr>
    <w:r w:rsidRPr="00C6794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867240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7945" w:rsidRDefault="00C679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67945" w:rsidRDefault="00C6794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7945" w:rsidRPr="00C67945" w:rsidRDefault="00C67945">
    <w:pPr>
      <w:pStyle w:val="Sidhuvud"/>
    </w:pPr>
    <w:r w:rsidRPr="00C6794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058040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7945" w:rsidRDefault="00C679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67945" w:rsidRDefault="00C679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7945" w:rsidRPr="00C67945" w:rsidRDefault="00C67945">
    <w:pPr>
      <w:pStyle w:val="FSHNormal"/>
      <w:tabs>
        <w:tab w:val="right" w:pos="5840"/>
      </w:tabs>
    </w:pPr>
    <w:r w:rsidRPr="00C67945">
      <w:br/>
    </w:r>
    <w:r w:rsidRPr="00C67945">
      <w:fldChar w:fldCharType="begin" w:fldLock="1"/>
    </w:r>
    <w:r w:rsidRPr="00C67945">
      <w:instrText xml:space="preserve"> DOCPROPERTY</w:instrText>
    </w:r>
    <w:r w:rsidRPr="00C67945">
      <w:rPr>
        <w:sz w:val="18"/>
      </w:rPr>
      <w:instrText xml:space="preserve"> "YearUser" *\charformat </w:instrText>
    </w:r>
    <w:r w:rsidRPr="00C67945">
      <w:fldChar w:fldCharType="separate"/>
    </w:r>
    <w:r w:rsidRPr="00C67945">
      <w:t>2009/10</w:t>
    </w:r>
    <w:r w:rsidRPr="00C67945">
      <w:fldChar w:fldCharType="end"/>
    </w:r>
    <w:r w:rsidRPr="00C67945">
      <w:t xml:space="preserve"> </w:t>
    </w:r>
    <w:r w:rsidRPr="00C67945">
      <w:tab/>
      <w:t xml:space="preserve">mnr: </w:t>
    </w:r>
    <w:r w:rsidRPr="00C67945">
      <w:fldChar w:fldCharType="begin" w:fldLock="1"/>
    </w:r>
    <w:r w:rsidRPr="00C67945">
      <w:instrText xml:space="preserve"> DOCPROPERTY</w:instrText>
    </w:r>
    <w:r w:rsidRPr="00C67945">
      <w:rPr>
        <w:sz w:val="18"/>
      </w:rPr>
      <w:instrText xml:space="preserve"> "Motionsnummer" *\charformat </w:instrText>
    </w:r>
    <w:r w:rsidRPr="00C67945">
      <w:fldChar w:fldCharType="separate"/>
    </w:r>
    <w:r w:rsidRPr="00C67945">
      <w:t>T247</w:t>
    </w:r>
    <w:r w:rsidRPr="00C67945">
      <w:fldChar w:fldCharType="end"/>
    </w:r>
    <w:r w:rsidRPr="00C67945">
      <w:br/>
    </w:r>
    <w:r w:rsidRPr="00C67945">
      <w:fldChar w:fldCharType="begin" w:fldLock="1"/>
    </w:r>
    <w:r w:rsidRPr="00C67945">
      <w:instrText xml:space="preserve"> DOCPROPERTY</w:instrText>
    </w:r>
    <w:r w:rsidRPr="00C67945">
      <w:rPr>
        <w:sz w:val="18"/>
      </w:rPr>
      <w:instrText xml:space="preserve"> "Samling" *\charformat </w:instrText>
    </w:r>
    <w:r w:rsidRPr="00C67945">
      <w:fldChar w:fldCharType="end"/>
    </w:r>
    <w:r w:rsidRPr="00C67945">
      <w:tab/>
      <w:t xml:space="preserve">pnr: </w:t>
    </w:r>
    <w:r w:rsidRPr="00C67945">
      <w:fldChar w:fldCharType="begin" w:fldLock="1"/>
    </w:r>
    <w:r w:rsidRPr="00C67945">
      <w:instrText xml:space="preserve"> DOCPROPERTY</w:instrText>
    </w:r>
    <w:r w:rsidRPr="00C67945">
      <w:rPr>
        <w:sz w:val="18"/>
      </w:rPr>
      <w:instrText xml:space="preserve"> "Partinummer" *\charformat </w:instrText>
    </w:r>
    <w:r w:rsidRPr="00C67945">
      <w:fldChar w:fldCharType="separate"/>
    </w:r>
    <w:r w:rsidRPr="00C67945">
      <w:t>kd682</w:t>
    </w:r>
    <w:r w:rsidRPr="00C67945">
      <w:fldChar w:fldCharType="end"/>
    </w:r>
  </w:p>
  <w:p w:rsidR="00C67945" w:rsidRPr="00C67945" w:rsidRDefault="00C67945">
    <w:pPr>
      <w:pStyle w:val="FSHRub1"/>
    </w:pPr>
    <w:r w:rsidRPr="00C67945">
      <w:t>Motion till riksdagen</w:t>
    </w:r>
    <w:r w:rsidRPr="00C67945">
      <w:br/>
    </w:r>
    <w:r w:rsidRPr="00C67945">
      <w:fldChar w:fldCharType="begin" w:fldLock="1"/>
    </w:r>
    <w:r w:rsidRPr="00C67945">
      <w:instrText xml:space="preserve"> DOCPROPERTY "YearUser" *\charformat </w:instrText>
    </w:r>
    <w:r w:rsidRPr="00C67945">
      <w:fldChar w:fldCharType="separate"/>
    </w:r>
    <w:r w:rsidRPr="00C67945">
      <w:t>2009/10</w:t>
    </w:r>
    <w:r w:rsidRPr="00C67945">
      <w:fldChar w:fldCharType="end"/>
    </w:r>
    <w:r w:rsidRPr="00C67945">
      <w:t>:</w:t>
    </w:r>
    <w:r w:rsidRPr="00C67945">
      <w:fldChar w:fldCharType="begin" w:fldLock="1"/>
    </w:r>
    <w:r w:rsidRPr="00C67945">
      <w:instrText xml:space="preserve"> DOCPROPERTY "Motionsnummer" *\charformat </w:instrText>
    </w:r>
    <w:r w:rsidRPr="00C67945">
      <w:fldChar w:fldCharType="separate"/>
    </w:r>
    <w:r w:rsidRPr="00C67945">
      <w:t>T247</w:t>
    </w:r>
    <w:r w:rsidRPr="00C67945">
      <w:fldChar w:fldCharType="end"/>
    </w:r>
  </w:p>
  <w:p w:rsidR="00C67945" w:rsidRPr="00C67945" w:rsidRDefault="00C67945">
    <w:pPr>
      <w:pStyle w:val="FSHNormalS5"/>
    </w:pPr>
    <w:r w:rsidRPr="00C67945">
      <w:fldChar w:fldCharType="begin" w:fldLock="1"/>
    </w:r>
    <w:r w:rsidRPr="00C67945">
      <w:instrText xml:space="preserve"> DOCPROPERTY "MotionarText" *\charformat </w:instrText>
    </w:r>
    <w:r w:rsidRPr="00C67945">
      <w:fldChar w:fldCharType="separate"/>
    </w:r>
    <w:r w:rsidRPr="00C67945">
      <w:t>av Lennart Sacrédeus (kd)</w:t>
    </w:r>
    <w:r w:rsidRPr="00C67945">
      <w:fldChar w:fldCharType="end"/>
    </w:r>
    <w:r w:rsidRPr="00C67945">
      <w:br/>
    </w:r>
    <w:r w:rsidRPr="00C67945">
      <w:fldChar w:fldCharType="begin" w:fldLock="1"/>
    </w:r>
    <w:r w:rsidRPr="00C67945">
      <w:instrText xml:space="preserve"> DOCPROPERTY "SvarFrasKort" *\charformat </w:instrText>
    </w:r>
    <w:r w:rsidRPr="00C67945">
      <w:fldChar w:fldCharType="end"/>
    </w:r>
  </w:p>
  <w:p w:rsidR="00C67945" w:rsidRPr="00C67945" w:rsidRDefault="00C67945">
    <w:pPr>
      <w:pStyle w:val="FSHTitel"/>
    </w:pPr>
    <w:r w:rsidRPr="00C67945">
      <w:fldChar w:fldCharType="begin" w:fldLock="1"/>
    </w:r>
    <w:r w:rsidRPr="00C67945">
      <w:instrText xml:space="preserve"> DOCPROPERTY</w:instrText>
    </w:r>
    <w:r w:rsidRPr="00C67945">
      <w:rPr>
        <w:sz w:val="18"/>
      </w:rPr>
      <w:instrText xml:space="preserve"> "RubrikSvar" *\charformat </w:instrText>
    </w:r>
    <w:r w:rsidRPr="00C67945">
      <w:fldChar w:fldCharType="separate"/>
    </w:r>
    <w:r w:rsidRPr="00C67945">
      <w:t>Miljövänlig turism till Sälenfjällen</w:t>
    </w:r>
    <w:r w:rsidRPr="00C67945">
      <w:fldChar w:fldCharType="end"/>
    </w:r>
  </w:p>
  <w:p w:rsidR="00C67945" w:rsidRPr="00C67945" w:rsidRDefault="00C67945">
    <w:pPr>
      <w:pStyle w:val="Normal00"/>
    </w:pPr>
  </w:p>
  <w:p w:rsidR="00C67945" w:rsidRPr="00C67945" w:rsidRDefault="00C679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07366625">
    <w:abstractNumId w:val="8"/>
  </w:num>
  <w:num w:numId="2" w16cid:durableId="88700546">
    <w:abstractNumId w:val="9"/>
  </w:num>
  <w:num w:numId="3" w16cid:durableId="570848746">
    <w:abstractNumId w:val="8"/>
  </w:num>
  <w:num w:numId="4" w16cid:durableId="1821724877">
    <w:abstractNumId w:val="9"/>
  </w:num>
  <w:num w:numId="5" w16cid:durableId="107824208">
    <w:abstractNumId w:val="13"/>
  </w:num>
  <w:num w:numId="6" w16cid:durableId="1695306905">
    <w:abstractNumId w:val="10"/>
  </w:num>
  <w:num w:numId="7" w16cid:durableId="937064251">
    <w:abstractNumId w:val="11"/>
  </w:num>
  <w:num w:numId="8" w16cid:durableId="1903321329">
    <w:abstractNumId w:val="12"/>
  </w:num>
  <w:num w:numId="9" w16cid:durableId="992218770">
    <w:abstractNumId w:val="8"/>
  </w:num>
  <w:num w:numId="10" w16cid:durableId="752438205">
    <w:abstractNumId w:val="3"/>
  </w:num>
  <w:num w:numId="11" w16cid:durableId="1324044271">
    <w:abstractNumId w:val="2"/>
  </w:num>
  <w:num w:numId="12" w16cid:durableId="1511679858">
    <w:abstractNumId w:val="1"/>
  </w:num>
  <w:num w:numId="13" w16cid:durableId="1548031476">
    <w:abstractNumId w:val="0"/>
  </w:num>
  <w:num w:numId="14" w16cid:durableId="1665282873">
    <w:abstractNumId w:val="9"/>
  </w:num>
  <w:num w:numId="15" w16cid:durableId="1577590098">
    <w:abstractNumId w:val="7"/>
  </w:num>
  <w:num w:numId="16" w16cid:durableId="2033874750">
    <w:abstractNumId w:val="6"/>
  </w:num>
  <w:num w:numId="17" w16cid:durableId="1770155220">
    <w:abstractNumId w:val="5"/>
  </w:num>
  <w:num w:numId="18" w16cid:durableId="1645427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5"/>
    <w:docVar w:name="PersonGUIDs" w:val="{EC5ED86A-8C73-4B6A-8C98-D4B9011FAA2B}"/>
  </w:docVars>
  <w:rsids>
    <w:rsidRoot w:val="00D37B74"/>
    <w:rsid w:val="00C67945"/>
    <w:rsid w:val="00D3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DB286D83-2318-413E-ABB3-2BFAF5C9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4</DocSecurity>
  <Lines>39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kd682</vt:lpstr>
    </vt:vector>
  </TitlesOfParts>
  <Company>Riksdagen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kd682</dc:title>
  <dc:subject>kd682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2009-11-15T08:04:00Z</cp:lastPrinted>
  <dcterms:created xsi:type="dcterms:W3CDTF">2025-12-17T21:44:00Z</dcterms:created>
  <dcterms:modified xsi:type="dcterms:W3CDTF">2025-12-17T21:44:00Z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mot2000_514_2009-11-15</vt:lpwstr>
  </property>
  <property fmtid="{D5CDD505-2E9C-101B-9397-08002B2CF9AE}" pid="3" name="version">
    <vt:lpwstr>mot2000_496_2009-09-29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Miljövänlig turism till Sälenfjällen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Miljövänlig turism till Sälenfjällen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kd682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Lennart Sacrédeus (kd)</vt:lpwstr>
  </property>
  <property fmtid="{D5CDD505-2E9C-101B-9397-08002B2CF9AE}" pid="26" name="MotionarLista">
    <vt:lpwstr>Sacrédeus, Lennart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Sacrédeus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ola.nilsson@riksdagen.se</vt:lpwstr>
  </property>
  <property fmtid="{D5CDD505-2E9C-101B-9397-08002B2CF9AE}" pid="45" name="ReservUID">
    <vt:lpwstr>oa0908aa</vt:lpwstr>
  </property>
  <property fmtid="{D5CDD505-2E9C-101B-9397-08002B2CF9AE}" pid="46" name="MotionID">
    <vt:lpwstr>20092010000001070100000006820069</vt:lpwstr>
  </property>
  <property fmtid="{D5CDD505-2E9C-101B-9397-08002B2CF9AE}" pid="47" name="datum">
    <vt:lpwstr>091001</vt:lpwstr>
  </property>
  <property fmtid="{D5CDD505-2E9C-101B-9397-08002B2CF9AE}" pid="48" name="avsändar-e-post">
    <vt:lpwstr>ola.nilsson@riksdagen.se</vt:lpwstr>
  </property>
  <property fmtid="{D5CDD505-2E9C-101B-9397-08002B2CF9AE}" pid="49" name="id">
    <vt:lpwstr>20092010000001070100000006820069</vt:lpwstr>
  </property>
  <property fmtid="{D5CDD505-2E9C-101B-9397-08002B2CF9AE}" pid="50" name="nummer">
    <vt:lpwstr>247</vt:lpwstr>
  </property>
  <property fmtid="{D5CDD505-2E9C-101B-9397-08002B2CF9AE}" pid="51" name="utskottsbeteckning">
    <vt:lpwstr>T</vt:lpwstr>
  </property>
  <property fmtid="{D5CDD505-2E9C-101B-9397-08002B2CF9AE}" pid="52" name="GlobalUID">
    <vt:lpwstr>{5B4C8833-AE23-4D48-A908-EB8F9252ABE4}</vt:lpwstr>
  </property>
  <property fmtid="{D5CDD505-2E9C-101B-9397-08002B2CF9AE}" pid="53" name="Överföringar">
    <vt:i4>0</vt:i4>
  </property>
  <property fmtid="{D5CDD505-2E9C-101B-9397-08002B2CF9AE}" pid="54" name="Checksum">
    <vt:lpwstr>*1008868348936*</vt:lpwstr>
  </property>
  <property fmtid="{D5CDD505-2E9C-101B-9397-08002B2CF9AE}" pid="55" name="skuggnummer">
    <vt:lpwstr>873</vt:lpwstr>
  </property>
  <property fmtid="{D5CDD505-2E9C-101B-9397-08002B2CF9AE}" pid="56" name="urixVersion">
    <vt:lpwstr>4.0.0.9</vt:lpwstr>
  </property>
  <property fmtid="{D5CDD505-2E9C-101B-9397-08002B2CF9AE}" pid="57" name="urixOrigin">
    <vt:lpwstr>091115 09:04:56.102</vt:lpwstr>
  </property>
  <property fmtid="{D5CDD505-2E9C-101B-9397-08002B2CF9AE}" pid="58" name="urixGuid">
    <vt:lpwstr>{90EDDCC5-7159-45D0-A8EC-AC382FF59CC2}</vt:lpwstr>
  </property>
</Properties>
</file>