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671" w:rsidRPr="009D4420" w:rsidRDefault="00E67671" w:rsidP="0039720F">
      <w:pPr>
        <w:pStyle w:val="Hemstlrubrik"/>
      </w:pPr>
      <w:r w:rsidRPr="009D4420">
        <w:t>Förslag till riksdagsbeslut</w:t>
      </w:r>
    </w:p>
    <w:p w:rsidR="00E67671" w:rsidRPr="009D4420" w:rsidRDefault="00E67671" w:rsidP="00E67671">
      <w:pPr>
        <w:pStyle w:val="Hemstlatt"/>
      </w:pPr>
      <w:r w:rsidRPr="009D4420">
        <w:t>Riksdagen tillkännager för regeringen som sin mening vad som i moti</w:t>
      </w:r>
      <w:r w:rsidRPr="009D4420">
        <w:t>o</w:t>
      </w:r>
      <w:r w:rsidRPr="009D4420">
        <w:t>nen anförs om stöd till landsbygdens affärer.</w:t>
      </w:r>
    </w:p>
    <w:p w:rsidR="00283123" w:rsidRPr="009D4420" w:rsidRDefault="00283123" w:rsidP="00283123">
      <w:pPr>
        <w:pStyle w:val="Rubrik1"/>
      </w:pPr>
      <w:r w:rsidRPr="009D4420">
        <w:t>Motivering</w:t>
      </w:r>
    </w:p>
    <w:p w:rsidR="00E67671" w:rsidRPr="009D4420" w:rsidRDefault="00E67671" w:rsidP="00E67671">
      <w:r w:rsidRPr="009D4420">
        <w:t>På sju år har 400 orter mist sin sista affär</w:t>
      </w:r>
      <w:r w:rsidR="0039720F" w:rsidRPr="009D4420">
        <w:t>,</w:t>
      </w:r>
      <w:r w:rsidRPr="009D4420">
        <w:t xml:space="preserve"> och nedläggningsvågen fortsätter på många håll i landet. Många drabbas av dessa nedläggningar</w:t>
      </w:r>
      <w:r w:rsidR="0039720F" w:rsidRPr="009D4420">
        <w:t>,</w:t>
      </w:r>
      <w:r w:rsidRPr="009D4420">
        <w:t xml:space="preserve"> inte minst våra äldre som mister en viktig social mötesplats och möjlighet att göra inköp på nära håll. En levande landsbygd förutsätter att det finns dagligvaruhandel på nära håll. Det är nu viktigt att stärka landsbygdsaffärernas konkurrenskraft och öka lönsamheten. Det finns flera fakt</w:t>
      </w:r>
      <w:r w:rsidR="0039720F" w:rsidRPr="009D4420">
        <w:t xml:space="preserve">orer som kan göra det lättare </w:t>
      </w:r>
      <w:r w:rsidRPr="009D4420">
        <w:t>att driva affärer på land</w:t>
      </w:r>
      <w:r w:rsidR="0039720F" w:rsidRPr="009D4420">
        <w:t>sbygden. Som exempel kan nämnas</w:t>
      </w:r>
      <w:r w:rsidRPr="009D4420">
        <w:t xml:space="preserve"> en förenklad </w:t>
      </w:r>
      <w:r w:rsidR="0039720F" w:rsidRPr="009D4420">
        <w:t xml:space="preserve">plan- </w:t>
      </w:r>
      <w:r w:rsidRPr="009D4420">
        <w:t xml:space="preserve">och </w:t>
      </w:r>
      <w:r w:rsidR="0039720F" w:rsidRPr="009D4420">
        <w:t xml:space="preserve">bygglag </w:t>
      </w:r>
      <w:r w:rsidRPr="009D4420">
        <w:t>så att det blir lättare att bygga om och bygga ut affären och fö</w:t>
      </w:r>
      <w:r w:rsidRPr="009D4420">
        <w:t>r</w:t>
      </w:r>
      <w:r w:rsidRPr="009D4420">
        <w:t>enklade former för affärerna att vara ombud för apotek, post, systembolag och spel. Handeln är en viktig del av servicen på landsbygden och bör stödjas mera än vad som nu är fallet.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9720F" w:rsidRPr="009D4420">
        <w:tblPrEx>
          <w:tblCellMar>
            <w:top w:w="0" w:type="dxa"/>
            <w:bottom w:w="0" w:type="dxa"/>
          </w:tblCellMar>
        </w:tblPrEx>
        <w:trPr>
          <w:cantSplit/>
        </w:trPr>
        <w:tc>
          <w:tcPr>
            <w:tcW w:w="3046" w:type="dxa"/>
          </w:tcPr>
          <w:p w:rsidR="0039720F" w:rsidRPr="009D4420" w:rsidRDefault="0039720F" w:rsidP="0039720F">
            <w:pPr>
              <w:pStyle w:val="UnderskriftDatum"/>
              <w:spacing w:before="240"/>
            </w:pPr>
            <w:r w:rsidRPr="009D4420">
              <w:t>Stockholm den 20 september 2005</w:t>
            </w:r>
          </w:p>
        </w:tc>
        <w:tc>
          <w:tcPr>
            <w:tcW w:w="3047" w:type="dxa"/>
          </w:tcPr>
          <w:p w:rsidR="0039720F" w:rsidRPr="009D4420" w:rsidRDefault="0039720F" w:rsidP="0039720F">
            <w:pPr>
              <w:pStyle w:val="Underskrifter"/>
              <w:spacing w:before="240"/>
            </w:pPr>
          </w:p>
        </w:tc>
      </w:tr>
      <w:tr w:rsidR="0039720F" w:rsidRPr="009D4420">
        <w:tblPrEx>
          <w:tblCellMar>
            <w:top w:w="0" w:type="dxa"/>
            <w:bottom w:w="0" w:type="dxa"/>
          </w:tblCellMar>
        </w:tblPrEx>
        <w:trPr>
          <w:cantSplit/>
        </w:trPr>
        <w:tc>
          <w:tcPr>
            <w:tcW w:w="3046" w:type="dxa"/>
          </w:tcPr>
          <w:p w:rsidR="0039720F" w:rsidRPr="009D4420" w:rsidRDefault="0039720F" w:rsidP="0039720F">
            <w:pPr>
              <w:pStyle w:val="Underskrifter"/>
            </w:pPr>
            <w:r w:rsidRPr="009D4420">
              <w:t>Lars-Ivar Ericson (c)</w:t>
            </w:r>
          </w:p>
        </w:tc>
        <w:tc>
          <w:tcPr>
            <w:tcW w:w="3047" w:type="dxa"/>
          </w:tcPr>
          <w:p w:rsidR="0039720F" w:rsidRPr="009D4420" w:rsidRDefault="0039720F" w:rsidP="0039720F">
            <w:pPr>
              <w:pStyle w:val="Underskrifter"/>
            </w:pPr>
            <w:r w:rsidRPr="009D4420">
              <w:t>Staffan Danielsson (c)</w:t>
            </w:r>
          </w:p>
        </w:tc>
      </w:tr>
    </w:tbl>
    <w:p w:rsidR="00E67671" w:rsidRPr="009D4420" w:rsidRDefault="00E67671" w:rsidP="0039720F">
      <w:pPr>
        <w:pStyle w:val="Normaltindrag"/>
      </w:pPr>
    </w:p>
    <w:sectPr w:rsidR="00E67671" w:rsidRPr="009D4420" w:rsidSect="003972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4DD" w:rsidRPr="009D4420" w:rsidRDefault="00E024DD">
      <w:r w:rsidRPr="009D4420">
        <w:separator/>
      </w:r>
    </w:p>
  </w:endnote>
  <w:endnote w:type="continuationSeparator" w:id="0">
    <w:p w:rsidR="00E024DD" w:rsidRPr="009D4420" w:rsidRDefault="00E024DD">
      <w:r w:rsidRPr="009D4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20F" w:rsidRPr="009D4420" w:rsidRDefault="009D4420" w:rsidP="0039720F">
    <w:pPr>
      <w:pStyle w:val="Sidfot"/>
    </w:pPr>
    <w:r w:rsidRPr="009D44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588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20F" w:rsidRDefault="0039720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720F" w:rsidRDefault="0039720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671" w:rsidRPr="009D4420" w:rsidRDefault="009D4420" w:rsidP="0039720F">
    <w:pPr>
      <w:pStyle w:val="Sidfot"/>
    </w:pPr>
    <w:r w:rsidRPr="009D44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632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20F" w:rsidRDefault="003972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720F" w:rsidRDefault="003972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671" w:rsidRPr="009D4420" w:rsidRDefault="009D4420" w:rsidP="0039720F">
    <w:pPr>
      <w:pStyle w:val="Sidfot"/>
    </w:pPr>
    <w:r w:rsidRPr="009D44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65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20F" w:rsidRDefault="003972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720F" w:rsidRDefault="003972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4DD" w:rsidRPr="009D4420" w:rsidRDefault="00E024DD">
      <w:r w:rsidRPr="009D4420">
        <w:separator/>
      </w:r>
    </w:p>
  </w:footnote>
  <w:footnote w:type="continuationSeparator" w:id="0">
    <w:p w:rsidR="00E024DD" w:rsidRPr="009D4420" w:rsidRDefault="00E024DD">
      <w:r w:rsidRPr="009D4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20F" w:rsidRPr="009D4420" w:rsidRDefault="009D4420" w:rsidP="0039720F">
    <w:pPr>
      <w:pStyle w:val="Sidhuvud"/>
    </w:pPr>
    <w:r w:rsidRPr="009D44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591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20F" w:rsidRDefault="003972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720F" w:rsidRDefault="003972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671" w:rsidRPr="009D4420" w:rsidRDefault="009D4420" w:rsidP="0039720F">
    <w:pPr>
      <w:pStyle w:val="Sidhuvud"/>
    </w:pPr>
    <w:r w:rsidRPr="009D44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3052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20F" w:rsidRDefault="003972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720F" w:rsidRDefault="003972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20F" w:rsidRPr="009D4420" w:rsidRDefault="0039720F">
    <w:pPr>
      <w:pStyle w:val="FSHNormal"/>
      <w:tabs>
        <w:tab w:val="right" w:pos="5840"/>
      </w:tabs>
    </w:pPr>
    <w:r w:rsidRPr="009D4420">
      <w:br/>
    </w:r>
    <w:r w:rsidRPr="009D4420">
      <w:fldChar w:fldCharType="begin" w:fldLock="1"/>
    </w:r>
    <w:r w:rsidRPr="009D4420">
      <w:instrText xml:space="preserve"> DOCPROPERTY</w:instrText>
    </w:r>
    <w:r w:rsidRPr="009D4420">
      <w:rPr>
        <w:sz w:val="18"/>
      </w:rPr>
      <w:instrText xml:space="preserve"> "YearUser" *\charformat </w:instrText>
    </w:r>
    <w:r w:rsidRPr="009D4420">
      <w:fldChar w:fldCharType="separate"/>
    </w:r>
    <w:r w:rsidRPr="009D4420">
      <w:t>2005/06</w:t>
    </w:r>
    <w:r w:rsidRPr="009D4420">
      <w:fldChar w:fldCharType="end"/>
    </w:r>
    <w:r w:rsidRPr="009D4420">
      <w:t xml:space="preserve"> </w:t>
    </w:r>
    <w:r w:rsidRPr="009D4420">
      <w:tab/>
      <w:t xml:space="preserve">mnr: </w:t>
    </w:r>
    <w:r w:rsidRPr="009D4420">
      <w:fldChar w:fldCharType="begin" w:fldLock="1"/>
    </w:r>
    <w:r w:rsidRPr="009D4420">
      <w:instrText xml:space="preserve"> DOCPROPERTY</w:instrText>
    </w:r>
    <w:r w:rsidRPr="009D4420">
      <w:rPr>
        <w:sz w:val="18"/>
      </w:rPr>
      <w:instrText xml:space="preserve"> "Motionsnummer" *\charformat </w:instrText>
    </w:r>
    <w:r w:rsidRPr="009D4420">
      <w:fldChar w:fldCharType="separate"/>
    </w:r>
    <w:r w:rsidRPr="009D4420">
      <w:t>N231</w:t>
    </w:r>
    <w:r w:rsidRPr="009D4420">
      <w:fldChar w:fldCharType="end"/>
    </w:r>
    <w:r w:rsidRPr="009D4420">
      <w:br/>
    </w:r>
    <w:r w:rsidRPr="009D4420">
      <w:fldChar w:fldCharType="begin" w:fldLock="1"/>
    </w:r>
    <w:r w:rsidRPr="009D4420">
      <w:instrText xml:space="preserve"> DOCPROPERTY</w:instrText>
    </w:r>
    <w:r w:rsidRPr="009D4420">
      <w:rPr>
        <w:sz w:val="18"/>
      </w:rPr>
      <w:instrText xml:space="preserve"> "Samling" *\charformat </w:instrText>
    </w:r>
    <w:r w:rsidRPr="009D4420">
      <w:fldChar w:fldCharType="end"/>
    </w:r>
    <w:r w:rsidRPr="009D4420">
      <w:tab/>
      <w:t xml:space="preserve">pnr: </w:t>
    </w:r>
    <w:r w:rsidRPr="009D4420">
      <w:fldChar w:fldCharType="begin" w:fldLock="1"/>
    </w:r>
    <w:r w:rsidRPr="009D4420">
      <w:instrText xml:space="preserve"> DOCPROPERTY</w:instrText>
    </w:r>
    <w:r w:rsidRPr="009D4420">
      <w:rPr>
        <w:sz w:val="18"/>
      </w:rPr>
      <w:instrText xml:space="preserve"> "Partinummer" *\charformat </w:instrText>
    </w:r>
    <w:r w:rsidRPr="009D4420">
      <w:fldChar w:fldCharType="separate"/>
    </w:r>
    <w:r w:rsidRPr="009D4420">
      <w:t>c315</w:t>
    </w:r>
    <w:r w:rsidRPr="009D4420">
      <w:fldChar w:fldCharType="end"/>
    </w:r>
  </w:p>
  <w:p w:rsidR="0039720F" w:rsidRPr="009D4420" w:rsidRDefault="0039720F">
    <w:pPr>
      <w:pStyle w:val="FSHRub1"/>
    </w:pPr>
    <w:r w:rsidRPr="009D4420">
      <w:t>Motion till riksdagen</w:t>
    </w:r>
    <w:r w:rsidRPr="009D4420">
      <w:br/>
    </w:r>
    <w:r w:rsidRPr="009D4420">
      <w:fldChar w:fldCharType="begin" w:fldLock="1"/>
    </w:r>
    <w:r w:rsidRPr="009D4420">
      <w:instrText xml:space="preserve"> DOCPROPERTY "YearUser" *\charformat </w:instrText>
    </w:r>
    <w:r w:rsidRPr="009D4420">
      <w:fldChar w:fldCharType="separate"/>
    </w:r>
    <w:r w:rsidRPr="009D4420">
      <w:t>2005/06</w:t>
    </w:r>
    <w:r w:rsidRPr="009D4420">
      <w:fldChar w:fldCharType="end"/>
    </w:r>
    <w:r w:rsidRPr="009D4420">
      <w:t>:</w:t>
    </w:r>
    <w:r w:rsidRPr="009D4420">
      <w:fldChar w:fldCharType="begin" w:fldLock="1"/>
    </w:r>
    <w:r w:rsidRPr="009D4420">
      <w:instrText xml:space="preserve"> DOCPROPERTY "Motionsnummer" *\charformat </w:instrText>
    </w:r>
    <w:r w:rsidRPr="009D4420">
      <w:fldChar w:fldCharType="separate"/>
    </w:r>
    <w:r w:rsidRPr="009D4420">
      <w:t>N231</w:t>
    </w:r>
    <w:r w:rsidRPr="009D4420">
      <w:fldChar w:fldCharType="end"/>
    </w:r>
  </w:p>
  <w:p w:rsidR="0039720F" w:rsidRPr="009D4420" w:rsidRDefault="0039720F">
    <w:pPr>
      <w:pStyle w:val="FSHNormalS5"/>
    </w:pPr>
    <w:r w:rsidRPr="009D4420">
      <w:fldChar w:fldCharType="begin" w:fldLock="1"/>
    </w:r>
    <w:r w:rsidRPr="009D4420">
      <w:instrText xml:space="preserve"> DOCPROPERTY "MotionarText" *\charformat </w:instrText>
    </w:r>
    <w:r w:rsidRPr="009D4420">
      <w:fldChar w:fldCharType="separate"/>
    </w:r>
    <w:r w:rsidRPr="009D4420">
      <w:t>av Lars-Ivar Ericson och Staffan Danielsson (c)</w:t>
    </w:r>
    <w:r w:rsidRPr="009D4420">
      <w:fldChar w:fldCharType="end"/>
    </w:r>
    <w:r w:rsidRPr="009D4420">
      <w:br/>
    </w:r>
    <w:r w:rsidRPr="009D4420">
      <w:fldChar w:fldCharType="begin" w:fldLock="1"/>
    </w:r>
    <w:r w:rsidRPr="009D4420">
      <w:instrText xml:space="preserve"> DOCPROPERTY "SvarFrasKort" *\charformat </w:instrText>
    </w:r>
    <w:r w:rsidRPr="009D4420">
      <w:fldChar w:fldCharType="end"/>
    </w:r>
  </w:p>
  <w:p w:rsidR="0039720F" w:rsidRPr="009D4420" w:rsidRDefault="0039720F">
    <w:pPr>
      <w:pStyle w:val="FSHTitel"/>
    </w:pPr>
    <w:r w:rsidRPr="009D4420">
      <w:fldChar w:fldCharType="begin" w:fldLock="1"/>
    </w:r>
    <w:r w:rsidRPr="009D4420">
      <w:instrText xml:space="preserve"> DOCPROPERTY</w:instrText>
    </w:r>
    <w:r w:rsidRPr="009D4420">
      <w:rPr>
        <w:sz w:val="18"/>
      </w:rPr>
      <w:instrText xml:space="preserve"> "RubrikSvar" *\charformat </w:instrText>
    </w:r>
    <w:r w:rsidRPr="009D4420">
      <w:fldChar w:fldCharType="separate"/>
    </w:r>
    <w:r w:rsidRPr="009D4420">
      <w:t>Stöd till landsbygdens affärer</w:t>
    </w:r>
    <w:r w:rsidRPr="009D4420">
      <w:fldChar w:fldCharType="end"/>
    </w:r>
  </w:p>
  <w:p w:rsidR="0039720F" w:rsidRPr="009D4420" w:rsidRDefault="0039720F" w:rsidP="003972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9224445">
    <w:abstractNumId w:val="13"/>
  </w:num>
  <w:num w:numId="2" w16cid:durableId="312638507">
    <w:abstractNumId w:val="10"/>
  </w:num>
  <w:num w:numId="3" w16cid:durableId="1491143479">
    <w:abstractNumId w:val="11"/>
  </w:num>
  <w:num w:numId="4" w16cid:durableId="1576547505">
    <w:abstractNumId w:val="12"/>
  </w:num>
  <w:num w:numId="5" w16cid:durableId="405540182">
    <w:abstractNumId w:val="8"/>
  </w:num>
  <w:num w:numId="6" w16cid:durableId="1634948864">
    <w:abstractNumId w:val="3"/>
  </w:num>
  <w:num w:numId="7" w16cid:durableId="1726828935">
    <w:abstractNumId w:val="2"/>
  </w:num>
  <w:num w:numId="8" w16cid:durableId="1574588675">
    <w:abstractNumId w:val="1"/>
  </w:num>
  <w:num w:numId="9" w16cid:durableId="376052077">
    <w:abstractNumId w:val="0"/>
  </w:num>
  <w:num w:numId="10" w16cid:durableId="252319363">
    <w:abstractNumId w:val="9"/>
  </w:num>
  <w:num w:numId="11" w16cid:durableId="1336415411">
    <w:abstractNumId w:val="7"/>
  </w:num>
  <w:num w:numId="12" w16cid:durableId="1471095593">
    <w:abstractNumId w:val="6"/>
  </w:num>
  <w:num w:numId="13" w16cid:durableId="660426223">
    <w:abstractNumId w:val="5"/>
  </w:num>
  <w:num w:numId="14" w16cid:durableId="2137485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331534"/>
    <w:rsid w:val="00064BC3"/>
    <w:rsid w:val="00072FB9"/>
    <w:rsid w:val="000D6565"/>
    <w:rsid w:val="000E0ECE"/>
    <w:rsid w:val="00100531"/>
    <w:rsid w:val="001824C7"/>
    <w:rsid w:val="001F6A1C"/>
    <w:rsid w:val="00201DFB"/>
    <w:rsid w:val="00212FF1"/>
    <w:rsid w:val="00230193"/>
    <w:rsid w:val="002818D3"/>
    <w:rsid w:val="00283123"/>
    <w:rsid w:val="002D11A8"/>
    <w:rsid w:val="00331534"/>
    <w:rsid w:val="0039720F"/>
    <w:rsid w:val="00492A5C"/>
    <w:rsid w:val="004A0504"/>
    <w:rsid w:val="004E38D9"/>
    <w:rsid w:val="00740D6D"/>
    <w:rsid w:val="007B67A7"/>
    <w:rsid w:val="007C6092"/>
    <w:rsid w:val="008E4738"/>
    <w:rsid w:val="009D4420"/>
    <w:rsid w:val="00A053C6"/>
    <w:rsid w:val="00B13BF0"/>
    <w:rsid w:val="00B4454A"/>
    <w:rsid w:val="00C1285C"/>
    <w:rsid w:val="00C27B7D"/>
    <w:rsid w:val="00DC6C70"/>
    <w:rsid w:val="00E024DD"/>
    <w:rsid w:val="00E22893"/>
    <w:rsid w:val="00E360DE"/>
    <w:rsid w:val="00E67671"/>
    <w:rsid w:val="00E75D28"/>
    <w:rsid w:val="00E84F25"/>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100ABF-ECD8-48A8-94E2-341EC7F2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9720F"/>
    <w:pPr>
      <w:spacing w:after="250"/>
    </w:pPr>
  </w:style>
  <w:style w:type="paragraph" w:customStyle="1" w:styleId="Hemstlatt">
    <w:name w:val="Hemstl_att"/>
    <w:aliases w:val="HemstPunkt,HemstPunktFlera,HemställansPunkt,Förslagstext"/>
    <w:basedOn w:val="Normal"/>
    <w:next w:val="Normal"/>
    <w:rsid w:val="0039720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31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163</Words>
  <Characters>866</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N231</vt:lpstr>
    </vt:vector>
  </TitlesOfParts>
  <Company>Riksdagen</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N231</dc:title>
  <dc:subject>N231</dc:subject>
  <dc:creator>Riksdagen</dc:creator>
  <cp:keywords>Riksdagen</cp:keywords>
  <dc:description/>
  <cp:lastModifiedBy>Lars Brink</cp:lastModifiedBy>
  <cp:revision>2</cp:revision>
  <cp:lastPrinted>2005-10-18T05:42:00Z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landsbygdens affärer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landsbygdens affärer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Staffan Danielsson (c)</vt:lpwstr>
  </property>
  <property fmtid="{D5CDD505-2E9C-101B-9397-08002B2CF9AE}" pid="26" name="MotionarLista">
    <vt:lpwstr>Ericson, Lars-Ivar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20052006000000000099000003150069</vt:lpwstr>
  </property>
  <property fmtid="{D5CDD505-2E9C-101B-9397-08002B2CF9AE}" pid="47" name="datum">
    <vt:lpwstr>050920</vt:lpwstr>
  </property>
  <property fmtid="{D5CDD505-2E9C-101B-9397-08002B2CF9AE}" pid="48" name="avsändar-e-post">
    <vt:lpwstr>sofia.olsson@riksdagen.se</vt:lpwstr>
  </property>
  <property fmtid="{D5CDD505-2E9C-101B-9397-08002B2CF9AE}" pid="49" name="id">
    <vt:lpwstr>20052006000000000099000003150069</vt:lpwstr>
  </property>
  <property fmtid="{D5CDD505-2E9C-101B-9397-08002B2CF9AE}" pid="50" name="nummer">
    <vt:lpwstr>231</vt:lpwstr>
  </property>
  <property fmtid="{D5CDD505-2E9C-101B-9397-08002B2CF9AE}" pid="51" name="utskottsbeteckning">
    <vt:lpwstr>N</vt:lpwstr>
  </property>
</Properties>
</file>