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4441CAF5E10448083BA79E7B366A89D"/>
        </w:placeholder>
        <w15:appearance w15:val="hidden"/>
        <w:text/>
      </w:sdtPr>
      <w:sdtEndPr/>
      <w:sdtContent>
        <w:p w:rsidRPr="009B062B" w:rsidR="00AF30DD" w:rsidP="00674D79" w:rsidRDefault="00AF30DD" w14:paraId="65ED91E5" w14:textId="77777777">
          <w:pPr>
            <w:pStyle w:val="RubrikFrslagTIllRiksdagsbeslut"/>
            <w:spacing w:before="240"/>
          </w:pPr>
          <w:r w:rsidRPr="009B062B">
            <w:t>Förslag till riksdagsbeslut</w:t>
          </w:r>
        </w:p>
      </w:sdtContent>
    </w:sdt>
    <w:sdt>
      <w:sdtPr>
        <w:alias w:val="Yrkande 1"/>
        <w:tag w:val="dbb98850-c0b9-4093-bd1e-4d8ebe9ed150"/>
        <w:id w:val="2074937130"/>
        <w:lock w:val="sdtLocked"/>
      </w:sdtPr>
      <w:sdtEndPr/>
      <w:sdtContent>
        <w:p w:rsidR="00543D6D" w:rsidRDefault="00C25D4E" w14:paraId="65ED91E6" w14:textId="57CD1A3F">
          <w:pPr>
            <w:pStyle w:val="Frslagstext"/>
            <w:numPr>
              <w:ilvl w:val="0"/>
              <w:numId w:val="0"/>
            </w:numPr>
          </w:pPr>
          <w:r>
            <w:t>Riksdagen ställer sig bakom det som anförs i motionen om kampen för att få Dawit Isaak fri och vikten av att Sverige som nation står upp för det fria ordet, och detta tillkännager riksdagen för regeringen.</w:t>
          </w:r>
        </w:p>
      </w:sdtContent>
    </w:sdt>
    <w:p w:rsidRPr="009B062B" w:rsidR="00AF30DD" w:rsidP="00674D79" w:rsidRDefault="000156D9" w14:paraId="65ED91E7" w14:textId="77777777">
      <w:pPr>
        <w:pStyle w:val="Rubrik1"/>
        <w:spacing w:before="480"/>
      </w:pPr>
      <w:bookmarkStart w:name="MotionsStart" w:id="0"/>
      <w:bookmarkEnd w:id="0"/>
      <w:r w:rsidRPr="009B062B">
        <w:t>Motivering</w:t>
      </w:r>
    </w:p>
    <w:p w:rsidRPr="00AC6ED9" w:rsidR="00AC6ED9" w:rsidP="00AC6ED9" w:rsidRDefault="00AC6ED9" w14:paraId="65ED91E8" w14:textId="77777777">
      <w:pPr>
        <w:pStyle w:val="Normalutanindragellerluft"/>
      </w:pPr>
      <w:r w:rsidRPr="00AC6ED9">
        <w:t xml:space="preserve">I dagarna är det 15 år sedan den svenska medborgaren och journalisten Dawit Isaak fängslades i Eritrea för att han tillsammans med andra journalister och politiker förespråkade demokrati, yttrandefrihet och politiska rättigheter. </w:t>
      </w:r>
    </w:p>
    <w:p w:rsidRPr="00AC6ED9" w:rsidR="00AC6ED9" w:rsidP="00AC6ED9" w:rsidRDefault="00AC6ED9" w14:paraId="65ED91E9" w14:textId="77777777">
      <w:r w:rsidRPr="00AC6ED9">
        <w:t xml:space="preserve">Rätten att få uttrycka sin mening och kritisera politiker bör gälla alla oavsett var i världen man befinner sig. Att fängslas utan att ha ställts inför rätta är inte acceptabelt. Det är inte heller acceptabelt att svenska myndigheter eller internationella frivilligorganisationer inte har tillåtits besöka Dawit Isaak i fängelset av humanitära och mänskliga skäl. </w:t>
      </w:r>
    </w:p>
    <w:p w:rsidRPr="00AC6ED9" w:rsidR="00AC6ED9" w:rsidP="00AC6ED9" w:rsidRDefault="00AC6ED9" w14:paraId="65ED91EA" w14:textId="77777777">
      <w:r w:rsidRPr="00AC6ED9">
        <w:t xml:space="preserve">Sverige måste som land föra en principfast och konsekvent politik gentemot samtliga odemokratiska regimer. Pressfriheten är ofta det första </w:t>
      </w:r>
      <w:r w:rsidRPr="00AC6ED9">
        <w:lastRenderedPageBreak/>
        <w:t xml:space="preserve">en diktatur ger sig på. Journalister och författare måste få arbeta i det fria. Inte i någon officiell kontakt med regimen i Eritrea eller med något av länderna på Afrikas horn ska frågan om yttrandefrihet stå utanför dagordningen. </w:t>
      </w:r>
    </w:p>
    <w:p w:rsidRPr="00AC6ED9" w:rsidR="00AC6ED9" w:rsidP="00AC6ED9" w:rsidRDefault="00AC6ED9" w14:paraId="65ED91EB" w14:textId="77777777">
      <w:r w:rsidRPr="00AC6ED9">
        <w:t xml:space="preserve">Den tidigare regeringens strategi i försöken att få till en frigivning av Dawit Isaak fungerade inte. Det räcker inte med att i efterhand stå upp för det fria ordet. Kampen för demokrati och yttrandefrihet måste ske varje dag och med stor tydlighet. </w:t>
      </w:r>
    </w:p>
    <w:p w:rsidRPr="00AC6ED9" w:rsidR="00093F48" w:rsidP="00AC6ED9" w:rsidRDefault="00AC6ED9" w14:paraId="65ED91EC" w14:textId="4ED1F849">
      <w:r w:rsidRPr="00AC6ED9">
        <w:t>Med starkare tryck och med nya metoder måste Sveriges och omvärldens protester till stöd för en frigivning fortsätta och ambitionen måste vara att fortsätta arbetet tills Dawit Isaak är på fri fot. Vi är som socialdemokratiska riksdagsledamöter väldigt bekymrade över situationen för Dawit Isaak. Sverig</w:t>
      </w:r>
      <w:r w:rsidR="00F17655">
        <w:t>e måste göra allt som står i sin</w:t>
      </w:r>
      <w:r w:rsidRPr="00AC6ED9">
        <w:t xml:space="preserve"> makt för att han ska släppas fri och det får aldrig råda något tvivel om att vi som nation alltid står upp för det fria ordet. </w:t>
      </w:r>
    </w:p>
    <w:sdt>
      <w:sdtPr>
        <w:alias w:val="CC_Underskrifter"/>
        <w:tag w:val="CC_Underskrifter"/>
        <w:id w:val="583496634"/>
        <w:lock w:val="sdtContentLocked"/>
        <w:placeholder>
          <w:docPart w:val="81C067E5C1E14F98A21952AB90ACCF6E"/>
        </w:placeholder>
        <w15:appearance w15:val="hidden"/>
      </w:sdtPr>
      <w:sdtEndPr/>
      <w:sdtContent>
        <w:p w:rsidR="004801AC" w:rsidP="00EE32E4" w:rsidRDefault="00674D79" w14:paraId="65ED91E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Lundh Sammeli (S)</w:t>
            </w:r>
          </w:p>
        </w:tc>
        <w:tc>
          <w:tcPr>
            <w:tcW w:w="50" w:type="pct"/>
            <w:vAlign w:val="bottom"/>
          </w:tcPr>
          <w:p>
            <w:pPr>
              <w:pStyle w:val="Underskrifter"/>
            </w:pPr>
            <w:r>
              <w:t>Helén Pettersson i Umeå (S)</w:t>
            </w:r>
          </w:p>
        </w:tc>
      </w:tr>
    </w:tbl>
    <w:p w:rsidRPr="00674D79" w:rsidR="00742B25" w:rsidP="00674D79" w:rsidRDefault="00742B25" w14:paraId="65ED91F1" w14:textId="77777777">
      <w:pPr>
        <w:spacing w:line="80" w:lineRule="exact"/>
        <w:rPr>
          <w:sz w:val="16"/>
          <w:szCs w:val="16"/>
        </w:rPr>
      </w:pPr>
      <w:bookmarkStart w:name="_GoBack" w:id="1"/>
      <w:bookmarkEnd w:id="1"/>
    </w:p>
    <w:sectPr w:rsidRPr="00674D79" w:rsidR="00742B2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ED91F3" w14:textId="77777777" w:rsidR="006415EE" w:rsidRDefault="006415EE" w:rsidP="000C1CAD">
      <w:pPr>
        <w:spacing w:line="240" w:lineRule="auto"/>
      </w:pPr>
      <w:r>
        <w:separator/>
      </w:r>
    </w:p>
  </w:endnote>
  <w:endnote w:type="continuationSeparator" w:id="0">
    <w:p w14:paraId="65ED91F4" w14:textId="77777777" w:rsidR="006415EE" w:rsidRDefault="006415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D91F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D91FA" w14:textId="6C28616F"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74D7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ED91F1" w14:textId="77777777" w:rsidR="006415EE" w:rsidRDefault="006415EE" w:rsidP="000C1CAD">
      <w:pPr>
        <w:spacing w:line="240" w:lineRule="auto"/>
      </w:pPr>
      <w:r>
        <w:separator/>
      </w:r>
    </w:p>
  </w:footnote>
  <w:footnote w:type="continuationSeparator" w:id="0">
    <w:p w14:paraId="65ED91F2" w14:textId="77777777" w:rsidR="006415EE" w:rsidRDefault="006415E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5ED91F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ED9205" wp14:anchorId="65ED92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74D79" w14:paraId="65ED9206" w14:textId="77777777">
                          <w:pPr>
                            <w:jc w:val="right"/>
                          </w:pPr>
                          <w:sdt>
                            <w:sdtPr>
                              <w:alias w:val="CC_Noformat_Partikod"/>
                              <w:tag w:val="CC_Noformat_Partikod"/>
                              <w:id w:val="-53464382"/>
                              <w:placeholder>
                                <w:docPart w:val="802FA32C79A740A0A516E35EFFBB5351"/>
                              </w:placeholder>
                              <w:text/>
                            </w:sdtPr>
                            <w:sdtEndPr/>
                            <w:sdtContent>
                              <w:r w:rsidR="00AC6ED9">
                                <w:t>S</w:t>
                              </w:r>
                            </w:sdtContent>
                          </w:sdt>
                          <w:sdt>
                            <w:sdtPr>
                              <w:alias w:val="CC_Noformat_Partinummer"/>
                              <w:tag w:val="CC_Noformat_Partinummer"/>
                              <w:id w:val="-1709555926"/>
                              <w:placeholder>
                                <w:docPart w:val="B295A1FAA24746EB851EAA0D7CA72337"/>
                              </w:placeholder>
                              <w:text/>
                            </w:sdtPr>
                            <w:sdtEndPr/>
                            <w:sdtContent>
                              <w:r w:rsidR="00AC6ED9">
                                <w:t>2021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ED920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74D79" w14:paraId="65ED9206" w14:textId="77777777">
                    <w:pPr>
                      <w:jc w:val="right"/>
                    </w:pPr>
                    <w:sdt>
                      <w:sdtPr>
                        <w:alias w:val="CC_Noformat_Partikod"/>
                        <w:tag w:val="CC_Noformat_Partikod"/>
                        <w:id w:val="-53464382"/>
                        <w:placeholder>
                          <w:docPart w:val="802FA32C79A740A0A516E35EFFBB5351"/>
                        </w:placeholder>
                        <w:text/>
                      </w:sdtPr>
                      <w:sdtEndPr/>
                      <w:sdtContent>
                        <w:r w:rsidR="00AC6ED9">
                          <w:t>S</w:t>
                        </w:r>
                      </w:sdtContent>
                    </w:sdt>
                    <w:sdt>
                      <w:sdtPr>
                        <w:alias w:val="CC_Noformat_Partinummer"/>
                        <w:tag w:val="CC_Noformat_Partinummer"/>
                        <w:id w:val="-1709555926"/>
                        <w:placeholder>
                          <w:docPart w:val="B295A1FAA24746EB851EAA0D7CA72337"/>
                        </w:placeholder>
                        <w:text/>
                      </w:sdtPr>
                      <w:sdtEndPr/>
                      <w:sdtContent>
                        <w:r w:rsidR="00AC6ED9">
                          <w:t>2021</w:t>
                        </w:r>
                      </w:sdtContent>
                    </w:sdt>
                  </w:p>
                </w:txbxContent>
              </v:textbox>
              <w10:wrap anchorx="page"/>
            </v:shape>
          </w:pict>
        </mc:Fallback>
      </mc:AlternateContent>
    </w:r>
  </w:p>
  <w:p w:rsidRPr="00293C4F" w:rsidR="007A5507" w:rsidP="00776B74" w:rsidRDefault="007A5507" w14:paraId="65ED91F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74D79" w14:paraId="65ED91F7" w14:textId="77777777">
    <w:pPr>
      <w:jc w:val="right"/>
    </w:pPr>
    <w:sdt>
      <w:sdtPr>
        <w:alias w:val="CC_Noformat_Partikod"/>
        <w:tag w:val="CC_Noformat_Partikod"/>
        <w:id w:val="559911109"/>
        <w:text/>
      </w:sdtPr>
      <w:sdtEndPr/>
      <w:sdtContent>
        <w:r w:rsidR="00AC6ED9">
          <w:t>S</w:t>
        </w:r>
      </w:sdtContent>
    </w:sdt>
    <w:sdt>
      <w:sdtPr>
        <w:alias w:val="CC_Noformat_Partinummer"/>
        <w:tag w:val="CC_Noformat_Partinummer"/>
        <w:id w:val="1197820850"/>
        <w:text/>
      </w:sdtPr>
      <w:sdtEndPr/>
      <w:sdtContent>
        <w:r w:rsidR="00AC6ED9">
          <w:t>2021</w:t>
        </w:r>
      </w:sdtContent>
    </w:sdt>
  </w:p>
  <w:p w:rsidR="007A5507" w:rsidP="00776B74" w:rsidRDefault="007A5507" w14:paraId="65ED91F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74D79" w14:paraId="65ED91FB" w14:textId="77777777">
    <w:pPr>
      <w:jc w:val="right"/>
    </w:pPr>
    <w:sdt>
      <w:sdtPr>
        <w:alias w:val="CC_Noformat_Partikod"/>
        <w:tag w:val="CC_Noformat_Partikod"/>
        <w:id w:val="1471015553"/>
        <w:text/>
      </w:sdtPr>
      <w:sdtEndPr/>
      <w:sdtContent>
        <w:r w:rsidR="00AC6ED9">
          <w:t>S</w:t>
        </w:r>
      </w:sdtContent>
    </w:sdt>
    <w:sdt>
      <w:sdtPr>
        <w:alias w:val="CC_Noformat_Partinummer"/>
        <w:tag w:val="CC_Noformat_Partinummer"/>
        <w:id w:val="-2014525982"/>
        <w:text/>
      </w:sdtPr>
      <w:sdtEndPr/>
      <w:sdtContent>
        <w:r w:rsidR="00AC6ED9">
          <w:t>2021</w:t>
        </w:r>
      </w:sdtContent>
    </w:sdt>
  </w:p>
  <w:p w:rsidR="007A5507" w:rsidP="00A314CF" w:rsidRDefault="00674D79" w14:paraId="285ECED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674D79" w14:paraId="65ED91F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74D79" w14:paraId="65ED91F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:1858</w:t>
        </w:r>
      </w:sdtContent>
    </w:sdt>
  </w:p>
  <w:p w:rsidR="007A5507" w:rsidP="00E03A3D" w:rsidRDefault="00674D79" w14:paraId="65ED9200" w14:textId="77777777">
    <w:pPr>
      <w:pStyle w:val="Motionr"/>
    </w:pPr>
    <w:sdt>
      <w:sdtPr>
        <w:alias w:val="CC_Noformat_Avtext"/>
        <w:tag w:val="CC_Noformat_Avtext"/>
        <w:id w:val="-2020768203"/>
        <w:lock w:val="sdtContentLocked"/>
        <w15:appearance w15:val="hidden"/>
        <w:text/>
      </w:sdtPr>
      <w:sdtEndPr/>
      <w:sdtContent>
        <w:r>
          <w:t>av Fredrik Lundh Sammeli och Helén Pettersson i Umeå (båda S)</w:t>
        </w:r>
      </w:sdtContent>
    </w:sdt>
  </w:p>
  <w:sdt>
    <w:sdtPr>
      <w:alias w:val="CC_Noformat_Rubtext"/>
      <w:tag w:val="CC_Noformat_Rubtext"/>
      <w:id w:val="-218060500"/>
      <w:lock w:val="sdtLocked"/>
      <w15:appearance w15:val="hidden"/>
      <w:text/>
    </w:sdtPr>
    <w:sdtEndPr/>
    <w:sdtContent>
      <w:p w:rsidR="007A5507" w:rsidP="00283E0F" w:rsidRDefault="00C25D4E" w14:paraId="65ED9201" w14:textId="12550CEE">
        <w:pPr>
          <w:pStyle w:val="FSHRub2"/>
        </w:pPr>
        <w:r>
          <w:t>Dawit Isaak och det fria ordet</w:t>
        </w:r>
      </w:p>
    </w:sdtContent>
  </w:sdt>
  <w:sdt>
    <w:sdtPr>
      <w:alias w:val="CC_Boilerplate_3"/>
      <w:tag w:val="CC_Boilerplate_3"/>
      <w:id w:val="1606463544"/>
      <w:lock w:val="sdtContentLocked"/>
      <w15:appearance w15:val="hidden"/>
      <w:text w:multiLine="1"/>
    </w:sdtPr>
    <w:sdtEndPr/>
    <w:sdtContent>
      <w:p w:rsidR="007A5507" w:rsidP="00283E0F" w:rsidRDefault="007A5507" w14:paraId="65ED920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C6ED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42D"/>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3D6D"/>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15EE"/>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4D79"/>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B25"/>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63A4"/>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4A14"/>
    <w:rsid w:val="00AB7EC3"/>
    <w:rsid w:val="00AC01B5"/>
    <w:rsid w:val="00AC02F8"/>
    <w:rsid w:val="00AC189C"/>
    <w:rsid w:val="00AC31E2"/>
    <w:rsid w:val="00AC3E22"/>
    <w:rsid w:val="00AC418E"/>
    <w:rsid w:val="00AC66A9"/>
    <w:rsid w:val="00AC6ED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25D4E"/>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32E4"/>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17655"/>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5ED91E4"/>
  <w15:chartTrackingRefBased/>
  <w15:docId w15:val="{8834D5BB-4C36-4503-BBE8-D2822C5B6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4441CAF5E10448083BA79E7B366A89D"/>
        <w:category>
          <w:name w:val="Allmänt"/>
          <w:gallery w:val="placeholder"/>
        </w:category>
        <w:types>
          <w:type w:val="bbPlcHdr"/>
        </w:types>
        <w:behaviors>
          <w:behavior w:val="content"/>
        </w:behaviors>
        <w:guid w:val="{3DC9093D-DAF5-4E98-BB6C-42BD94517198}"/>
      </w:docPartPr>
      <w:docPartBody>
        <w:p w:rsidR="00941EB4" w:rsidRDefault="00A55BA0">
          <w:pPr>
            <w:pStyle w:val="74441CAF5E10448083BA79E7B366A89D"/>
          </w:pPr>
          <w:r w:rsidRPr="009A726D">
            <w:rPr>
              <w:rStyle w:val="Platshllartext"/>
            </w:rPr>
            <w:t>Klicka här för att ange text.</w:t>
          </w:r>
        </w:p>
      </w:docPartBody>
    </w:docPart>
    <w:docPart>
      <w:docPartPr>
        <w:name w:val="81C067E5C1E14F98A21952AB90ACCF6E"/>
        <w:category>
          <w:name w:val="Allmänt"/>
          <w:gallery w:val="placeholder"/>
        </w:category>
        <w:types>
          <w:type w:val="bbPlcHdr"/>
        </w:types>
        <w:behaviors>
          <w:behavior w:val="content"/>
        </w:behaviors>
        <w:guid w:val="{268CDFF6-A60E-459A-BA1E-06F5DA350FE0}"/>
      </w:docPartPr>
      <w:docPartBody>
        <w:p w:rsidR="00941EB4" w:rsidRDefault="00A55BA0">
          <w:pPr>
            <w:pStyle w:val="81C067E5C1E14F98A21952AB90ACCF6E"/>
          </w:pPr>
          <w:r w:rsidRPr="002551EA">
            <w:rPr>
              <w:rStyle w:val="Platshllartext"/>
              <w:color w:val="808080" w:themeColor="background1" w:themeShade="80"/>
            </w:rPr>
            <w:t>[Motionärernas namn]</w:t>
          </w:r>
        </w:p>
      </w:docPartBody>
    </w:docPart>
    <w:docPart>
      <w:docPartPr>
        <w:name w:val="802FA32C79A740A0A516E35EFFBB5351"/>
        <w:category>
          <w:name w:val="Allmänt"/>
          <w:gallery w:val="placeholder"/>
        </w:category>
        <w:types>
          <w:type w:val="bbPlcHdr"/>
        </w:types>
        <w:behaviors>
          <w:behavior w:val="content"/>
        </w:behaviors>
        <w:guid w:val="{0BE7F715-ED49-4A5F-9FDC-A4FE38620D14}"/>
      </w:docPartPr>
      <w:docPartBody>
        <w:p w:rsidR="00941EB4" w:rsidRDefault="00A55BA0">
          <w:pPr>
            <w:pStyle w:val="802FA32C79A740A0A516E35EFFBB5351"/>
          </w:pPr>
          <w:r>
            <w:rPr>
              <w:rStyle w:val="Platshllartext"/>
            </w:rPr>
            <w:t xml:space="preserve"> </w:t>
          </w:r>
        </w:p>
      </w:docPartBody>
    </w:docPart>
    <w:docPart>
      <w:docPartPr>
        <w:name w:val="B295A1FAA24746EB851EAA0D7CA72337"/>
        <w:category>
          <w:name w:val="Allmänt"/>
          <w:gallery w:val="placeholder"/>
        </w:category>
        <w:types>
          <w:type w:val="bbPlcHdr"/>
        </w:types>
        <w:behaviors>
          <w:behavior w:val="content"/>
        </w:behaviors>
        <w:guid w:val="{CAD0CF54-1190-4885-9391-3CE5B67DAA80}"/>
      </w:docPartPr>
      <w:docPartBody>
        <w:p w:rsidR="00941EB4" w:rsidRDefault="00A55BA0">
          <w:pPr>
            <w:pStyle w:val="B295A1FAA24746EB851EAA0D7CA7233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BA0"/>
    <w:rsid w:val="00941EB4"/>
    <w:rsid w:val="00A55B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4441CAF5E10448083BA79E7B366A89D">
    <w:name w:val="74441CAF5E10448083BA79E7B366A89D"/>
  </w:style>
  <w:style w:type="paragraph" w:customStyle="1" w:styleId="8267021181114026906357562B7F5A2D">
    <w:name w:val="8267021181114026906357562B7F5A2D"/>
  </w:style>
  <w:style w:type="paragraph" w:customStyle="1" w:styleId="C17563BEEDE941AEA1F1A181E4A2485E">
    <w:name w:val="C17563BEEDE941AEA1F1A181E4A2485E"/>
  </w:style>
  <w:style w:type="paragraph" w:customStyle="1" w:styleId="81C067E5C1E14F98A21952AB90ACCF6E">
    <w:name w:val="81C067E5C1E14F98A21952AB90ACCF6E"/>
  </w:style>
  <w:style w:type="paragraph" w:customStyle="1" w:styleId="802FA32C79A740A0A516E35EFFBB5351">
    <w:name w:val="802FA32C79A740A0A516E35EFFBB5351"/>
  </w:style>
  <w:style w:type="paragraph" w:customStyle="1" w:styleId="B295A1FAA24746EB851EAA0D7CA72337">
    <w:name w:val="B295A1FAA24746EB851EAA0D7CA723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DBDEFF-D415-44B6-9FA0-FB1FD3E720B5}"/>
</file>

<file path=customXml/itemProps2.xml><?xml version="1.0" encoding="utf-8"?>
<ds:datastoreItem xmlns:ds="http://schemas.openxmlformats.org/officeDocument/2006/customXml" ds:itemID="{36548FE1-639F-4350-BA00-211AD910952A}"/>
</file>

<file path=customXml/itemProps3.xml><?xml version="1.0" encoding="utf-8"?>
<ds:datastoreItem xmlns:ds="http://schemas.openxmlformats.org/officeDocument/2006/customXml" ds:itemID="{C365110E-2DA8-4F19-A173-E34F111E4621}"/>
</file>

<file path=docProps/app.xml><?xml version="1.0" encoding="utf-8"?>
<Properties xmlns="http://schemas.openxmlformats.org/officeDocument/2006/extended-properties" xmlns:vt="http://schemas.openxmlformats.org/officeDocument/2006/docPropsVTypes">
  <Template>Normal</Template>
  <TotalTime>9</TotalTime>
  <Pages>1</Pages>
  <Words>315</Words>
  <Characters>1679</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201617S2021 Frige Dawit Isaaks och stå upp för det fria ordet</vt:lpstr>
      <vt:lpstr>
      </vt:lpstr>
    </vt:vector>
  </TitlesOfParts>
  <Company>Sveriges riksdag</Company>
  <LinksUpToDate>false</LinksUpToDate>
  <CharactersWithSpaces>1983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