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6996" w:rsidRPr="00326996" w:rsidRDefault="00326996">
      <w:pPr>
        <w:pStyle w:val="Frslagsrubrik"/>
      </w:pPr>
      <w:r w:rsidRPr="00326996">
        <w:t>Förslag till riksdagsbeslut</w:t>
      </w:r>
    </w:p>
    <w:p w:rsidR="00326996" w:rsidRPr="00326996" w:rsidRDefault="00326996">
      <w:pPr>
        <w:pStyle w:val="Hemstlatt"/>
        <w:ind w:left="0"/>
      </w:pPr>
      <w:r w:rsidRPr="00326996">
        <w:t>Riksdagen tillkännager för regeringen som sin mening vad som anförs i motionen om att genomföra de lagändringar som är nödvä</w:t>
      </w:r>
      <w:r w:rsidRPr="00326996">
        <w:t>n</w:t>
      </w:r>
      <w:r w:rsidRPr="00326996">
        <w:t>diga för att skärpa reglerna kring sms-lån och liknande verksa</w:t>
      </w:r>
      <w:r w:rsidRPr="00326996">
        <w:t>m</w:t>
      </w:r>
      <w:r w:rsidRPr="00326996">
        <w:t>het.</w:t>
      </w:r>
    </w:p>
    <w:p w:rsidR="00326996" w:rsidRPr="00326996" w:rsidRDefault="00326996">
      <w:pPr>
        <w:pStyle w:val="Rubrik1"/>
      </w:pPr>
      <w:r w:rsidRPr="00326996">
        <w:t>Motivering</w:t>
      </w:r>
    </w:p>
    <w:p w:rsidR="00326996" w:rsidRPr="00326996" w:rsidRDefault="00326996">
      <w:r w:rsidRPr="00326996">
        <w:t>På senare tid har ett nytt fenomen dykt upp, som ställer till stor skada för främst ungdomar, de så kallade sms-lånen. Dessa lån kännetecknas av extremt kort låneperiod (vanligen endast en månad), små summor (oftast endast upp till 3 000 kr) och ingen eller högst bristfällig kreditkontroll. Affärsidén bygger på att räntor och avgifter framstår som låga – mätt i kronor och ören – men rent ekonomiskt uppgår räntan till astronomiska nivåer om man räknar i årlig ränta.</w:t>
      </w:r>
    </w:p>
    <w:p w:rsidR="00326996" w:rsidRPr="00326996" w:rsidRDefault="00326996">
      <w:pPr>
        <w:pStyle w:val="Normaltindrag"/>
      </w:pPr>
      <w:r w:rsidRPr="00326996">
        <w:t>Exempel: För att låna 3 000 kronor i en månad betalar man hos företaget SMS Kredit en ”avgift” på 600 kronor. Detta motsvarar hela 240 % i årlig ränta!</w:t>
      </w:r>
    </w:p>
    <w:p w:rsidR="00326996" w:rsidRPr="00326996" w:rsidRDefault="00326996">
      <w:pPr>
        <w:pStyle w:val="Normaltindrag"/>
      </w:pPr>
      <w:r w:rsidRPr="00326996">
        <w:t>De som tar dessa lån är vanligen unga människor, som inte till fullo inser vilket utstuderat upplägg de faller offer för. Många saknar dessutom möjli</w:t>
      </w:r>
      <w:r w:rsidRPr="00326996">
        <w:t>g</w:t>
      </w:r>
      <w:r w:rsidRPr="00326996">
        <w:t>het att betala tillbaka lånen, luras att ta fler lån för att betala skulderna, och hamnar snart nog hos Kronofogdemyndigheten med allt vad detta innebär.</w:t>
      </w:r>
    </w:p>
    <w:p w:rsidR="00326996" w:rsidRPr="00326996" w:rsidRDefault="00326996">
      <w:pPr>
        <w:pStyle w:val="Normaltindrag"/>
      </w:pPr>
      <w:r w:rsidRPr="00326996">
        <w:t>Det måste rimligen finnas gränser, för vilken typ av kreditavtal som är ti</w:t>
      </w:r>
      <w:r w:rsidRPr="00326996">
        <w:t>l</w:t>
      </w:r>
      <w:r w:rsidRPr="00326996">
        <w:t>låtna, och som sanktioneras av samhället. En väl fungerande finans- och kr</w:t>
      </w:r>
      <w:r w:rsidRPr="00326996">
        <w:t>e</w:t>
      </w:r>
      <w:r w:rsidRPr="00326996">
        <w:t>ditmarknad är en sak, men i dessa fall handlar det uppenbart om utslag av något annat än en ”väl fungerande” finans- och kreditmarknad. Det handlar om ett systematiskt utnyttjande av människors ekonomiska utsatthet. Därför skulle vi välkomna skärpta regler kring sms-lån och liknande 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6996">
        <w:trPr>
          <w:cantSplit/>
        </w:trPr>
        <w:tc>
          <w:tcPr>
            <w:tcW w:w="3046" w:type="dxa"/>
          </w:tcPr>
          <w:p w:rsidR="00326996" w:rsidRPr="00326996" w:rsidRDefault="00326996">
            <w:pPr>
              <w:pStyle w:val="UnderskriftDatum"/>
              <w:spacing w:before="240"/>
            </w:pPr>
            <w:r w:rsidRPr="00326996">
              <w:lastRenderedPageBreak/>
              <w:t>Stockholm den 1 oktober 2009</w:t>
            </w:r>
          </w:p>
        </w:tc>
        <w:tc>
          <w:tcPr>
            <w:tcW w:w="3047" w:type="dxa"/>
          </w:tcPr>
          <w:p w:rsidR="00326996" w:rsidRPr="00326996" w:rsidRDefault="00326996">
            <w:pPr>
              <w:pStyle w:val="Underskrifter"/>
              <w:spacing w:before="240"/>
            </w:pPr>
          </w:p>
        </w:tc>
      </w:tr>
      <w:tr w:rsidR="00000000" w:rsidRPr="00326996">
        <w:trPr>
          <w:cantSplit/>
        </w:trPr>
        <w:tc>
          <w:tcPr>
            <w:tcW w:w="3046" w:type="dxa"/>
          </w:tcPr>
          <w:p w:rsidR="00326996" w:rsidRPr="00326996" w:rsidRDefault="00326996">
            <w:pPr>
              <w:pStyle w:val="Underskrifter"/>
            </w:pPr>
            <w:r w:rsidRPr="00326996">
              <w:t>Hans Olsson (s)</w:t>
            </w:r>
          </w:p>
        </w:tc>
        <w:tc>
          <w:tcPr>
            <w:tcW w:w="3046" w:type="dxa"/>
          </w:tcPr>
          <w:p w:rsidR="00326996" w:rsidRPr="00326996" w:rsidRDefault="00326996">
            <w:pPr>
              <w:pStyle w:val="Underskrifter"/>
            </w:pPr>
          </w:p>
        </w:tc>
      </w:tr>
      <w:tr w:rsidR="00000000" w:rsidRPr="00326996">
        <w:trPr>
          <w:cantSplit/>
        </w:trPr>
        <w:tc>
          <w:tcPr>
            <w:tcW w:w="3046" w:type="dxa"/>
          </w:tcPr>
          <w:p w:rsidR="00326996" w:rsidRPr="00326996" w:rsidRDefault="00326996">
            <w:pPr>
              <w:pStyle w:val="Underskrifter"/>
            </w:pPr>
            <w:r w:rsidRPr="00326996">
              <w:t>Ann-Christin Ahlberg (s)</w:t>
            </w:r>
          </w:p>
        </w:tc>
        <w:tc>
          <w:tcPr>
            <w:tcW w:w="3046" w:type="dxa"/>
          </w:tcPr>
          <w:p w:rsidR="00326996" w:rsidRPr="00326996" w:rsidRDefault="00326996">
            <w:pPr>
              <w:pStyle w:val="Underskrifter"/>
            </w:pPr>
            <w:r w:rsidRPr="00326996">
              <w:t>Phia Andersson (s)</w:t>
            </w:r>
          </w:p>
        </w:tc>
      </w:tr>
    </w:tbl>
    <w:p w:rsidR="00326996" w:rsidRPr="00326996" w:rsidRDefault="00326996">
      <w:pPr>
        <w:pStyle w:val="Normaltindrag"/>
      </w:pPr>
    </w:p>
    <w:sectPr w:rsidR="00000000" w:rsidRPr="003269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6996" w:rsidRPr="00326996" w:rsidRDefault="00326996">
      <w:r w:rsidRPr="00326996">
        <w:separator/>
      </w:r>
    </w:p>
  </w:endnote>
  <w:endnote w:type="continuationSeparator" w:id="0">
    <w:p w:rsidR="00326996" w:rsidRPr="00326996" w:rsidRDefault="00326996">
      <w:r w:rsidRPr="003269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96" w:rsidRPr="00326996" w:rsidRDefault="00326996">
    <w:pPr>
      <w:pStyle w:val="Sidfot"/>
    </w:pPr>
    <w:r w:rsidRPr="003269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43204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96" w:rsidRDefault="003269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6996" w:rsidRDefault="003269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96" w:rsidRPr="00326996" w:rsidRDefault="00326996">
    <w:pPr>
      <w:pStyle w:val="Sidfot"/>
    </w:pPr>
    <w:r w:rsidRPr="003269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08402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96" w:rsidRDefault="003269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6996" w:rsidRDefault="003269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96" w:rsidRPr="00326996" w:rsidRDefault="00326996">
    <w:pPr>
      <w:pStyle w:val="Sidfot"/>
    </w:pPr>
    <w:r w:rsidRPr="003269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08082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96" w:rsidRDefault="003269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6996" w:rsidRDefault="003269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6996" w:rsidRPr="00326996" w:rsidRDefault="00326996">
      <w:r w:rsidRPr="00326996">
        <w:separator/>
      </w:r>
    </w:p>
  </w:footnote>
  <w:footnote w:type="continuationSeparator" w:id="0">
    <w:p w:rsidR="00326996" w:rsidRPr="00326996" w:rsidRDefault="00326996">
      <w:r w:rsidRPr="003269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96" w:rsidRPr="00326996" w:rsidRDefault="00326996">
    <w:pPr>
      <w:pStyle w:val="Sidhuvud"/>
    </w:pPr>
    <w:r w:rsidRPr="003269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60394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96" w:rsidRDefault="003269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6996" w:rsidRDefault="003269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96" w:rsidRPr="00326996" w:rsidRDefault="00326996">
    <w:pPr>
      <w:pStyle w:val="Sidhuvud"/>
    </w:pPr>
    <w:r w:rsidRPr="003269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44133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996" w:rsidRDefault="003269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6996" w:rsidRDefault="003269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6996" w:rsidRPr="00326996" w:rsidRDefault="00326996">
    <w:pPr>
      <w:pStyle w:val="FSHNormal"/>
      <w:tabs>
        <w:tab w:val="right" w:pos="5840"/>
      </w:tabs>
    </w:pPr>
    <w:r w:rsidRPr="00326996">
      <w:br/>
    </w:r>
    <w:r w:rsidRPr="00326996">
      <w:fldChar w:fldCharType="begin" w:fldLock="1"/>
    </w:r>
    <w:r w:rsidRPr="00326996">
      <w:instrText xml:space="preserve"> DOCPROPERTY</w:instrText>
    </w:r>
    <w:r w:rsidRPr="00326996">
      <w:rPr>
        <w:sz w:val="18"/>
      </w:rPr>
      <w:instrText xml:space="preserve"> "YearUser" *\charformat </w:instrText>
    </w:r>
    <w:r w:rsidRPr="00326996">
      <w:fldChar w:fldCharType="separate"/>
    </w:r>
    <w:r w:rsidRPr="00326996">
      <w:t>2009/10</w:t>
    </w:r>
    <w:r w:rsidRPr="00326996">
      <w:fldChar w:fldCharType="end"/>
    </w:r>
    <w:r w:rsidRPr="00326996">
      <w:t xml:space="preserve"> </w:t>
    </w:r>
    <w:r w:rsidRPr="00326996">
      <w:tab/>
      <w:t xml:space="preserve">mnr: </w:t>
    </w:r>
    <w:r w:rsidRPr="00326996">
      <w:fldChar w:fldCharType="begin" w:fldLock="1"/>
    </w:r>
    <w:r w:rsidRPr="00326996">
      <w:instrText xml:space="preserve"> DOCPROPERTY</w:instrText>
    </w:r>
    <w:r w:rsidRPr="00326996">
      <w:rPr>
        <w:sz w:val="18"/>
      </w:rPr>
      <w:instrText xml:space="preserve"> "Motionsnummer" *\charformat </w:instrText>
    </w:r>
    <w:r w:rsidRPr="00326996">
      <w:fldChar w:fldCharType="separate"/>
    </w:r>
    <w:r w:rsidRPr="00326996">
      <w:t>C339</w:t>
    </w:r>
    <w:r w:rsidRPr="00326996">
      <w:fldChar w:fldCharType="end"/>
    </w:r>
    <w:r w:rsidRPr="00326996">
      <w:br/>
    </w:r>
    <w:r w:rsidRPr="00326996">
      <w:fldChar w:fldCharType="begin" w:fldLock="1"/>
    </w:r>
    <w:r w:rsidRPr="00326996">
      <w:instrText xml:space="preserve"> DOCPROPERTY</w:instrText>
    </w:r>
    <w:r w:rsidRPr="00326996">
      <w:rPr>
        <w:sz w:val="18"/>
      </w:rPr>
      <w:instrText xml:space="preserve"> "Samling" *\charformat </w:instrText>
    </w:r>
    <w:r w:rsidRPr="00326996">
      <w:fldChar w:fldCharType="end"/>
    </w:r>
    <w:r w:rsidRPr="00326996">
      <w:tab/>
      <w:t xml:space="preserve">pnr: </w:t>
    </w:r>
    <w:r w:rsidRPr="00326996">
      <w:fldChar w:fldCharType="begin" w:fldLock="1"/>
    </w:r>
    <w:r w:rsidRPr="00326996">
      <w:instrText xml:space="preserve"> DOCPROPERTY</w:instrText>
    </w:r>
    <w:r w:rsidRPr="00326996">
      <w:rPr>
        <w:sz w:val="18"/>
      </w:rPr>
      <w:instrText xml:space="preserve"> "Partinummer" *\charformat </w:instrText>
    </w:r>
    <w:r w:rsidRPr="00326996">
      <w:fldChar w:fldCharType="separate"/>
    </w:r>
    <w:r w:rsidRPr="00326996">
      <w:t>s16090</w:t>
    </w:r>
    <w:r w:rsidRPr="00326996">
      <w:fldChar w:fldCharType="end"/>
    </w:r>
  </w:p>
  <w:p w:rsidR="00326996" w:rsidRPr="00326996" w:rsidRDefault="00326996">
    <w:pPr>
      <w:pStyle w:val="FSHRub1"/>
    </w:pPr>
    <w:r w:rsidRPr="00326996">
      <w:t>Motion till riksdagen</w:t>
    </w:r>
    <w:r w:rsidRPr="00326996">
      <w:br/>
    </w:r>
    <w:r w:rsidRPr="00326996">
      <w:fldChar w:fldCharType="begin" w:fldLock="1"/>
    </w:r>
    <w:r w:rsidRPr="00326996">
      <w:instrText xml:space="preserve"> DOCPROPERTY "YearUser" *\charformat </w:instrText>
    </w:r>
    <w:r w:rsidRPr="00326996">
      <w:fldChar w:fldCharType="separate"/>
    </w:r>
    <w:r w:rsidRPr="00326996">
      <w:t>2009/10</w:t>
    </w:r>
    <w:r w:rsidRPr="00326996">
      <w:fldChar w:fldCharType="end"/>
    </w:r>
    <w:r w:rsidRPr="00326996">
      <w:t>:</w:t>
    </w:r>
    <w:r w:rsidRPr="00326996">
      <w:fldChar w:fldCharType="begin" w:fldLock="1"/>
    </w:r>
    <w:r w:rsidRPr="00326996">
      <w:instrText xml:space="preserve"> DOCPROPERTY "Motionsnummer" *\charformat </w:instrText>
    </w:r>
    <w:r w:rsidRPr="00326996">
      <w:fldChar w:fldCharType="separate"/>
    </w:r>
    <w:r w:rsidRPr="00326996">
      <w:t>C339</w:t>
    </w:r>
    <w:r w:rsidRPr="00326996">
      <w:fldChar w:fldCharType="end"/>
    </w:r>
  </w:p>
  <w:p w:rsidR="00326996" w:rsidRPr="00326996" w:rsidRDefault="00326996">
    <w:pPr>
      <w:pStyle w:val="FSHNormalS5"/>
    </w:pPr>
    <w:r w:rsidRPr="00326996">
      <w:fldChar w:fldCharType="begin" w:fldLock="1"/>
    </w:r>
    <w:r w:rsidRPr="00326996">
      <w:instrText xml:space="preserve"> DOCPROPERTY "MotionarText" *\charformat </w:instrText>
    </w:r>
    <w:r w:rsidRPr="00326996">
      <w:fldChar w:fldCharType="separate"/>
    </w:r>
    <w:r w:rsidRPr="00326996">
      <w:t>av Hans Olsson m.fl. (s)</w:t>
    </w:r>
    <w:r w:rsidRPr="00326996">
      <w:fldChar w:fldCharType="end"/>
    </w:r>
    <w:r w:rsidRPr="00326996">
      <w:br/>
    </w:r>
    <w:r w:rsidRPr="00326996">
      <w:fldChar w:fldCharType="begin" w:fldLock="1"/>
    </w:r>
    <w:r w:rsidRPr="00326996">
      <w:instrText xml:space="preserve"> DOCPROPERTY "SvarFrasKort" *\charformat </w:instrText>
    </w:r>
    <w:r w:rsidRPr="00326996">
      <w:fldChar w:fldCharType="end"/>
    </w:r>
  </w:p>
  <w:p w:rsidR="00326996" w:rsidRPr="00326996" w:rsidRDefault="00326996">
    <w:pPr>
      <w:pStyle w:val="FSHTitel"/>
    </w:pPr>
    <w:r w:rsidRPr="00326996">
      <w:fldChar w:fldCharType="begin" w:fldLock="1"/>
    </w:r>
    <w:r w:rsidRPr="00326996">
      <w:instrText xml:space="preserve"> DOCPROPERTY</w:instrText>
    </w:r>
    <w:r w:rsidRPr="00326996">
      <w:rPr>
        <w:sz w:val="18"/>
      </w:rPr>
      <w:instrText xml:space="preserve"> "RubrikSvar" *\charformat </w:instrText>
    </w:r>
    <w:r w:rsidRPr="00326996">
      <w:fldChar w:fldCharType="separate"/>
    </w:r>
    <w:r w:rsidRPr="00326996">
      <w:t>Sms-lån</w:t>
    </w:r>
    <w:r w:rsidRPr="00326996">
      <w:fldChar w:fldCharType="end"/>
    </w:r>
  </w:p>
  <w:p w:rsidR="00326996" w:rsidRPr="00326996" w:rsidRDefault="00326996">
    <w:pPr>
      <w:pStyle w:val="Normal00"/>
    </w:pPr>
  </w:p>
  <w:p w:rsidR="00326996" w:rsidRPr="00326996" w:rsidRDefault="003269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9561504">
    <w:abstractNumId w:val="8"/>
  </w:num>
  <w:num w:numId="2" w16cid:durableId="122429594">
    <w:abstractNumId w:val="9"/>
  </w:num>
  <w:num w:numId="3" w16cid:durableId="1774322428">
    <w:abstractNumId w:val="8"/>
  </w:num>
  <w:num w:numId="4" w16cid:durableId="662926558">
    <w:abstractNumId w:val="9"/>
  </w:num>
  <w:num w:numId="5" w16cid:durableId="1135216588">
    <w:abstractNumId w:val="13"/>
  </w:num>
  <w:num w:numId="6" w16cid:durableId="1621299194">
    <w:abstractNumId w:val="10"/>
  </w:num>
  <w:num w:numId="7" w16cid:durableId="524292209">
    <w:abstractNumId w:val="11"/>
  </w:num>
  <w:num w:numId="8" w16cid:durableId="85158381">
    <w:abstractNumId w:val="12"/>
  </w:num>
  <w:num w:numId="9" w16cid:durableId="2044137752">
    <w:abstractNumId w:val="8"/>
  </w:num>
  <w:num w:numId="10" w16cid:durableId="1881355618">
    <w:abstractNumId w:val="3"/>
  </w:num>
  <w:num w:numId="11" w16cid:durableId="893590577">
    <w:abstractNumId w:val="2"/>
  </w:num>
  <w:num w:numId="12" w16cid:durableId="1090463611">
    <w:abstractNumId w:val="1"/>
  </w:num>
  <w:num w:numId="13" w16cid:durableId="1179002850">
    <w:abstractNumId w:val="0"/>
  </w:num>
  <w:num w:numId="14" w16cid:durableId="1179930148">
    <w:abstractNumId w:val="9"/>
  </w:num>
  <w:num w:numId="15" w16cid:durableId="2110618681">
    <w:abstractNumId w:val="7"/>
  </w:num>
  <w:num w:numId="16" w16cid:durableId="1824815731">
    <w:abstractNumId w:val="6"/>
  </w:num>
  <w:num w:numId="17" w16cid:durableId="1431240763">
    <w:abstractNumId w:val="5"/>
  </w:num>
  <w:num w:numId="18" w16cid:durableId="2022510781">
    <w:abstractNumId w:val="4"/>
  </w:num>
  <w:num w:numId="19" w16cid:durableId="1708943283">
    <w:abstractNumId w:val="11"/>
  </w:num>
  <w:num w:numId="20" w16cid:durableId="296573646">
    <w:abstractNumId w:val="10"/>
  </w:num>
  <w:num w:numId="21" w16cid:durableId="13548465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2"/>
    <w:docVar w:name="PersonGUIDs" w:val="{0912A012-88B0-4A29-9CC0-F34767E4305F},{D1380886-022C-4BE4-B559-191B1A284894},{F644E30C-A117-4F68-B503-BD3643EE7D88}"/>
  </w:docVars>
  <w:rsids>
    <w:rsidRoot w:val="00F4069B"/>
    <w:rsid w:val="00326996"/>
    <w:rsid w:val="00F4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543CB161-CA90-47EC-ABEC-8A5A54ED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1430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s16090</vt:lpstr>
    </vt:vector>
  </TitlesOfParts>
  <Company>Riksdagen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s16090</dc:title>
  <dc:subject>s16090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2009-12-12T05:57:00Z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Sms-lån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Sms-lån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s16090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Hans Olsson m.fl. (s)</vt:lpwstr>
  </property>
  <property fmtid="{D5CDD505-2E9C-101B-9397-08002B2CF9AE}" pid="26" name="MotionarLista">
    <vt:lpwstr>Olsson, Hans (s)\Ahlberg, Ann-Christin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Olsson (s), Ann-Christin Ahlberg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20092010000000000115000160900069</vt:lpwstr>
  </property>
  <property fmtid="{D5CDD505-2E9C-101B-9397-08002B2CF9AE}" pid="47" name="datum">
    <vt:lpwstr>091001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20092010000000000115000160900069</vt:lpwstr>
  </property>
  <property fmtid="{D5CDD505-2E9C-101B-9397-08002B2CF9AE}" pid="50" name="nummer">
    <vt:lpwstr>339</vt:lpwstr>
  </property>
  <property fmtid="{D5CDD505-2E9C-101B-9397-08002B2CF9AE}" pid="51" name="utskottsbeteckning">
    <vt:lpwstr>C</vt:lpwstr>
  </property>
  <property fmtid="{D5CDD505-2E9C-101B-9397-08002B2CF9AE}" pid="52" name="GlobalUID">
    <vt:lpwstr>{1B2979F9-C411-41E3-AD58-4340ADD08FAD}</vt:lpwstr>
  </property>
  <property fmtid="{D5CDD505-2E9C-101B-9397-08002B2CF9AE}" pid="53" name="Överföringar">
    <vt:i4>0</vt:i4>
  </property>
  <property fmtid="{D5CDD505-2E9C-101B-9397-08002B2CF9AE}" pid="54" name="Checksum">
    <vt:lpwstr>*1015008514564*</vt:lpwstr>
  </property>
  <property fmtid="{D5CDD505-2E9C-101B-9397-08002B2CF9AE}" pid="55" name="skuggnummer">
    <vt:lpwstr>1485</vt:lpwstr>
  </property>
  <property fmtid="{D5CDD505-2E9C-101B-9397-08002B2CF9AE}" pid="56" name="urixVersion">
    <vt:lpwstr>4.0.0.9</vt:lpwstr>
  </property>
  <property fmtid="{D5CDD505-2E9C-101B-9397-08002B2CF9AE}" pid="57" name="urixOrigin">
    <vt:lpwstr>091212 06:57:30.081</vt:lpwstr>
  </property>
  <property fmtid="{D5CDD505-2E9C-101B-9397-08002B2CF9AE}" pid="58" name="urixGuid">
    <vt:lpwstr>{765EE852-D6D1-48E4-BF09-1FBF70108E7F}</vt:lpwstr>
  </property>
</Properties>
</file>