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F12D5B" w:rsidRPr="006D76B3" w14:paraId="2F6DE27F" w14:textId="77777777" w:rsidTr="007E6D0F">
        <w:tc>
          <w:tcPr>
            <w:tcW w:w="2268" w:type="dxa"/>
          </w:tcPr>
          <w:p w14:paraId="445482D6" w14:textId="77777777" w:rsidR="00F12D5B" w:rsidRPr="006D76B3" w:rsidRDefault="00F12D5B" w:rsidP="007E6D0F">
            <w:pPr>
              <w:framePr w:w="5035" w:h="1644" w:wrap="notBeside" w:vAnchor="page" w:hAnchor="page" w:x="6573" w:y="721"/>
              <w:rPr>
                <w:i/>
                <w:szCs w:val="24"/>
              </w:rPr>
            </w:pPr>
          </w:p>
        </w:tc>
        <w:tc>
          <w:tcPr>
            <w:tcW w:w="2999" w:type="dxa"/>
            <w:gridSpan w:val="2"/>
          </w:tcPr>
          <w:p w14:paraId="792C3157" w14:textId="77777777" w:rsidR="00F12D5B" w:rsidRPr="006D76B3" w:rsidRDefault="00F12D5B" w:rsidP="007E6D0F">
            <w:pPr>
              <w:framePr w:w="5035" w:h="1644" w:wrap="notBeside" w:vAnchor="page" w:hAnchor="page" w:x="6573" w:y="721"/>
              <w:rPr>
                <w:i/>
                <w:szCs w:val="24"/>
              </w:rPr>
            </w:pPr>
          </w:p>
        </w:tc>
      </w:tr>
      <w:tr w:rsidR="00F12D5B" w:rsidRPr="006D76B3" w14:paraId="44886F2A" w14:textId="77777777" w:rsidTr="007E6D0F">
        <w:tc>
          <w:tcPr>
            <w:tcW w:w="2268" w:type="dxa"/>
          </w:tcPr>
          <w:p w14:paraId="259700C6" w14:textId="77777777" w:rsidR="00F12D5B" w:rsidRPr="006D76B3" w:rsidRDefault="00F12D5B" w:rsidP="007E6D0F">
            <w:pPr>
              <w:framePr w:w="5035" w:h="1644" w:wrap="notBeside" w:vAnchor="page" w:hAnchor="page" w:x="6573" w:y="721"/>
              <w:rPr>
                <w:b/>
                <w:szCs w:val="24"/>
              </w:rPr>
            </w:pPr>
          </w:p>
        </w:tc>
        <w:tc>
          <w:tcPr>
            <w:tcW w:w="2999" w:type="dxa"/>
            <w:gridSpan w:val="2"/>
          </w:tcPr>
          <w:p w14:paraId="2D056F37" w14:textId="77777777" w:rsidR="00F12D5B" w:rsidRPr="006D76B3" w:rsidRDefault="00F12D5B" w:rsidP="007E6D0F">
            <w:pPr>
              <w:framePr w:w="5035" w:h="1644" w:wrap="notBeside" w:vAnchor="page" w:hAnchor="page" w:x="6573" w:y="721"/>
              <w:rPr>
                <w:b/>
                <w:szCs w:val="24"/>
              </w:rPr>
            </w:pPr>
          </w:p>
        </w:tc>
      </w:tr>
      <w:tr w:rsidR="00F12D5B" w:rsidRPr="006D76B3" w14:paraId="62AB8D76" w14:textId="77777777" w:rsidTr="007E6D0F">
        <w:tc>
          <w:tcPr>
            <w:tcW w:w="3402" w:type="dxa"/>
            <w:gridSpan w:val="2"/>
          </w:tcPr>
          <w:p w14:paraId="411D8476" w14:textId="77777777" w:rsidR="00F12D5B" w:rsidRPr="006D76B3" w:rsidRDefault="00F12D5B" w:rsidP="007E6D0F">
            <w:pPr>
              <w:framePr w:w="5035" w:h="1644" w:wrap="notBeside" w:vAnchor="page" w:hAnchor="page" w:x="6573" w:y="721"/>
              <w:rPr>
                <w:szCs w:val="24"/>
              </w:rPr>
            </w:pPr>
          </w:p>
        </w:tc>
        <w:tc>
          <w:tcPr>
            <w:tcW w:w="1865" w:type="dxa"/>
          </w:tcPr>
          <w:p w14:paraId="246F736B" w14:textId="77777777" w:rsidR="00F12D5B" w:rsidRPr="006D76B3" w:rsidRDefault="00F12D5B" w:rsidP="007E6D0F">
            <w:pPr>
              <w:framePr w:w="5035" w:h="1644" w:wrap="notBeside" w:vAnchor="page" w:hAnchor="page" w:x="6573" w:y="721"/>
              <w:rPr>
                <w:szCs w:val="24"/>
              </w:rPr>
            </w:pPr>
          </w:p>
        </w:tc>
      </w:tr>
      <w:tr w:rsidR="00F12D5B" w:rsidRPr="006D76B3" w14:paraId="6DBD9FB6" w14:textId="77777777" w:rsidTr="007E6D0F">
        <w:tc>
          <w:tcPr>
            <w:tcW w:w="2268" w:type="dxa"/>
          </w:tcPr>
          <w:p w14:paraId="6A5ECD8B" w14:textId="77777777" w:rsidR="00F12D5B" w:rsidRPr="006D76B3" w:rsidRDefault="00F12D5B" w:rsidP="007E6D0F">
            <w:pPr>
              <w:framePr w:w="5035" w:h="1644" w:wrap="notBeside" w:vAnchor="page" w:hAnchor="page" w:x="6573" w:y="721"/>
              <w:rPr>
                <w:szCs w:val="24"/>
              </w:rPr>
            </w:pPr>
          </w:p>
        </w:tc>
        <w:tc>
          <w:tcPr>
            <w:tcW w:w="2999" w:type="dxa"/>
            <w:gridSpan w:val="2"/>
          </w:tcPr>
          <w:p w14:paraId="520039FE" w14:textId="77777777" w:rsidR="00F12D5B" w:rsidRPr="006D76B3" w:rsidRDefault="00F12D5B" w:rsidP="007E6D0F">
            <w:pPr>
              <w:framePr w:w="5035" w:h="1644" w:wrap="notBeside" w:vAnchor="page" w:hAnchor="page" w:x="6573" w:y="721"/>
              <w:rPr>
                <w:szCs w:val="24"/>
              </w:rPr>
            </w:pPr>
          </w:p>
        </w:tc>
      </w:tr>
      <w:tr w:rsidR="00F12D5B" w:rsidRPr="006D76B3" w14:paraId="3A7980CA" w14:textId="77777777" w:rsidTr="007E6D0F">
        <w:tc>
          <w:tcPr>
            <w:tcW w:w="2268" w:type="dxa"/>
          </w:tcPr>
          <w:p w14:paraId="1EA4EC2D" w14:textId="77777777" w:rsidR="00F12D5B" w:rsidRPr="006D76B3" w:rsidRDefault="00F12D5B" w:rsidP="007E6D0F">
            <w:pPr>
              <w:framePr w:w="5035" w:h="1644" w:wrap="notBeside" w:vAnchor="page" w:hAnchor="page" w:x="6573" w:y="721"/>
              <w:rPr>
                <w:szCs w:val="24"/>
              </w:rPr>
            </w:pPr>
          </w:p>
        </w:tc>
        <w:tc>
          <w:tcPr>
            <w:tcW w:w="2999" w:type="dxa"/>
            <w:gridSpan w:val="2"/>
          </w:tcPr>
          <w:p w14:paraId="380532C5" w14:textId="77777777" w:rsidR="00F12D5B" w:rsidRPr="006D76B3" w:rsidRDefault="00F12D5B" w:rsidP="007E6D0F">
            <w:pPr>
              <w:framePr w:w="5035"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F12D5B" w:rsidRPr="006D76B3" w14:paraId="7CA9A61A" w14:textId="77777777" w:rsidTr="007E6D0F">
        <w:trPr>
          <w:trHeight w:val="284"/>
        </w:trPr>
        <w:tc>
          <w:tcPr>
            <w:tcW w:w="4911" w:type="dxa"/>
          </w:tcPr>
          <w:p w14:paraId="5A8B781F" w14:textId="77777777" w:rsidR="00A320C4" w:rsidRDefault="00A320C4" w:rsidP="00D803B4">
            <w:pPr>
              <w:pStyle w:val="Avsndare"/>
              <w:framePr w:h="2483" w:wrap="notBeside" w:x="1523" w:y="1951"/>
              <w:rPr>
                <w:rFonts w:ascii="OrigGarmnd BT" w:hAnsi="OrigGarmnd BT"/>
                <w:b/>
                <w:i w:val="0"/>
                <w:sz w:val="24"/>
                <w:szCs w:val="24"/>
              </w:rPr>
            </w:pPr>
          </w:p>
          <w:p w14:paraId="624E9B53" w14:textId="77777777" w:rsidR="00F12D5B" w:rsidRPr="006D76B3" w:rsidRDefault="00F12D5B" w:rsidP="00D803B4">
            <w:pPr>
              <w:pStyle w:val="Avsndare"/>
              <w:framePr w:h="2483" w:wrap="notBeside" w:x="1523" w:y="1951"/>
              <w:rPr>
                <w:rFonts w:ascii="OrigGarmnd BT" w:hAnsi="OrigGarmnd BT"/>
                <w:b/>
                <w:i w:val="0"/>
                <w:sz w:val="24"/>
                <w:szCs w:val="24"/>
              </w:rPr>
            </w:pPr>
            <w:r w:rsidRPr="006D76B3">
              <w:rPr>
                <w:rFonts w:ascii="OrigGarmnd BT" w:hAnsi="OrigGarmnd BT"/>
                <w:b/>
                <w:i w:val="0"/>
                <w:sz w:val="24"/>
                <w:szCs w:val="24"/>
              </w:rPr>
              <w:t>Utrikesdepartementet</w:t>
            </w:r>
          </w:p>
        </w:tc>
      </w:tr>
      <w:tr w:rsidR="00F12D5B" w:rsidRPr="006D76B3" w14:paraId="6A95953E" w14:textId="77777777" w:rsidTr="007E6D0F">
        <w:trPr>
          <w:trHeight w:val="284"/>
        </w:trPr>
        <w:tc>
          <w:tcPr>
            <w:tcW w:w="4911" w:type="dxa"/>
          </w:tcPr>
          <w:p w14:paraId="13562351" w14:textId="77777777" w:rsidR="00F12D5B" w:rsidRPr="00011B41" w:rsidRDefault="00011B41" w:rsidP="00D803B4">
            <w:pPr>
              <w:pStyle w:val="Avsndare"/>
              <w:framePr w:h="2483" w:wrap="notBeside" w:x="1523" w:y="1951"/>
              <w:rPr>
                <w:bCs/>
                <w:iCs/>
                <w:szCs w:val="18"/>
              </w:rPr>
            </w:pPr>
            <w:r w:rsidRPr="00011B41">
              <w:rPr>
                <w:bCs/>
                <w:iCs/>
                <w:szCs w:val="18"/>
              </w:rPr>
              <w:t xml:space="preserve">Statsrådet </w:t>
            </w:r>
            <w:proofErr w:type="spellStart"/>
            <w:r w:rsidRPr="00011B41">
              <w:rPr>
                <w:bCs/>
                <w:iCs/>
                <w:szCs w:val="18"/>
              </w:rPr>
              <w:t>Lövin</w:t>
            </w:r>
            <w:proofErr w:type="spellEnd"/>
          </w:p>
        </w:tc>
      </w:tr>
      <w:tr w:rsidR="00F12D5B" w:rsidRPr="006D76B3" w14:paraId="08520B89" w14:textId="77777777" w:rsidTr="007E6D0F">
        <w:trPr>
          <w:trHeight w:val="284"/>
        </w:trPr>
        <w:tc>
          <w:tcPr>
            <w:tcW w:w="4911" w:type="dxa"/>
          </w:tcPr>
          <w:p w14:paraId="078B5BEB" w14:textId="77777777" w:rsidR="00F12D5B" w:rsidRPr="006D76B3" w:rsidRDefault="00F12D5B" w:rsidP="00D803B4">
            <w:pPr>
              <w:pStyle w:val="Avsndare"/>
              <w:framePr w:h="2483" w:wrap="notBeside" w:x="1523" w:y="1951"/>
              <w:rPr>
                <w:rFonts w:ascii="OrigGarmnd BT" w:hAnsi="OrigGarmnd BT"/>
                <w:bCs/>
                <w:iCs/>
                <w:sz w:val="24"/>
                <w:szCs w:val="24"/>
              </w:rPr>
            </w:pPr>
          </w:p>
        </w:tc>
      </w:tr>
      <w:tr w:rsidR="00F12D5B" w:rsidRPr="006D76B3" w14:paraId="2F2D94B1" w14:textId="77777777" w:rsidTr="007E6D0F">
        <w:trPr>
          <w:trHeight w:val="284"/>
        </w:trPr>
        <w:tc>
          <w:tcPr>
            <w:tcW w:w="4911" w:type="dxa"/>
          </w:tcPr>
          <w:p w14:paraId="32778B73" w14:textId="67B8C09A" w:rsidR="00F12D5B" w:rsidRPr="00011B41" w:rsidRDefault="00F12D5B" w:rsidP="00D803B4">
            <w:pPr>
              <w:pStyle w:val="Avsndare"/>
              <w:framePr w:h="2483" w:wrap="notBeside" w:x="1523" w:y="1951"/>
              <w:rPr>
                <w:bCs/>
                <w:iCs/>
                <w:szCs w:val="18"/>
              </w:rPr>
            </w:pPr>
          </w:p>
        </w:tc>
      </w:tr>
      <w:tr w:rsidR="00F12D5B" w:rsidRPr="009D3124" w14:paraId="47B2E2E4" w14:textId="77777777" w:rsidTr="007E6D0F">
        <w:trPr>
          <w:trHeight w:val="284"/>
        </w:trPr>
        <w:tc>
          <w:tcPr>
            <w:tcW w:w="4911" w:type="dxa"/>
          </w:tcPr>
          <w:p w14:paraId="6D7F4CD1" w14:textId="77777777" w:rsidR="00011B41" w:rsidRPr="00011B41" w:rsidRDefault="00011B41" w:rsidP="00D803B4">
            <w:pPr>
              <w:pStyle w:val="Avsndare"/>
              <w:framePr w:h="2483" w:wrap="notBeside" w:x="1523" w:y="1951"/>
              <w:rPr>
                <w:bCs/>
                <w:iCs/>
                <w:szCs w:val="18"/>
                <w:lang w:val="de-DE"/>
              </w:rPr>
            </w:pPr>
          </w:p>
        </w:tc>
      </w:tr>
      <w:tr w:rsidR="00F12D5B" w:rsidRPr="009D3124" w14:paraId="70EF4E7B" w14:textId="77777777" w:rsidTr="007E6D0F">
        <w:trPr>
          <w:trHeight w:val="284"/>
        </w:trPr>
        <w:tc>
          <w:tcPr>
            <w:tcW w:w="4911" w:type="dxa"/>
          </w:tcPr>
          <w:p w14:paraId="34B72410" w14:textId="77777777" w:rsidR="00F12D5B" w:rsidRPr="00011B41" w:rsidRDefault="00F12D5B" w:rsidP="00D803B4">
            <w:pPr>
              <w:pStyle w:val="Avsndare"/>
              <w:framePr w:h="2483" w:wrap="notBeside" w:x="1523" w:y="1951"/>
              <w:rPr>
                <w:bCs/>
                <w:iCs/>
                <w:szCs w:val="18"/>
                <w:lang w:val="de-DE"/>
              </w:rPr>
            </w:pPr>
          </w:p>
        </w:tc>
      </w:tr>
      <w:tr w:rsidR="00F12D5B" w:rsidRPr="006D76B3" w14:paraId="33AC2878" w14:textId="77777777" w:rsidTr="007E6D0F">
        <w:trPr>
          <w:trHeight w:val="284"/>
        </w:trPr>
        <w:tc>
          <w:tcPr>
            <w:tcW w:w="4911" w:type="dxa"/>
          </w:tcPr>
          <w:p w14:paraId="674A97BD" w14:textId="77777777" w:rsidR="00F12D5B" w:rsidRPr="00011B41" w:rsidRDefault="00F12D5B" w:rsidP="00D803B4">
            <w:pPr>
              <w:pStyle w:val="Avsndare"/>
              <w:framePr w:h="2483" w:wrap="notBeside" w:x="1523" w:y="1951"/>
              <w:rPr>
                <w:b/>
                <w:bCs/>
                <w:iCs/>
                <w:szCs w:val="18"/>
              </w:rPr>
            </w:pPr>
          </w:p>
        </w:tc>
      </w:tr>
      <w:tr w:rsidR="00F12D5B" w:rsidRPr="006D76B3" w14:paraId="0AF5F045" w14:textId="77777777" w:rsidTr="007E6D0F">
        <w:trPr>
          <w:trHeight w:val="284"/>
        </w:trPr>
        <w:tc>
          <w:tcPr>
            <w:tcW w:w="4911" w:type="dxa"/>
          </w:tcPr>
          <w:p w14:paraId="6E995244" w14:textId="77777777" w:rsidR="00F12D5B" w:rsidRPr="006D76B3" w:rsidRDefault="00F12D5B" w:rsidP="00D803B4">
            <w:pPr>
              <w:pStyle w:val="Avsndare"/>
              <w:framePr w:h="2483" w:wrap="notBeside" w:x="1523" w:y="1951"/>
              <w:rPr>
                <w:rFonts w:ascii="OrigGarmnd BT" w:hAnsi="OrigGarmnd BT"/>
                <w:bCs/>
                <w:iCs/>
                <w:sz w:val="24"/>
                <w:szCs w:val="24"/>
              </w:rPr>
            </w:pPr>
          </w:p>
        </w:tc>
      </w:tr>
      <w:tr w:rsidR="00F12D5B" w:rsidRPr="006D76B3" w14:paraId="1B3FF86E" w14:textId="77777777" w:rsidTr="007E6D0F">
        <w:trPr>
          <w:trHeight w:val="284"/>
        </w:trPr>
        <w:tc>
          <w:tcPr>
            <w:tcW w:w="4911" w:type="dxa"/>
          </w:tcPr>
          <w:p w14:paraId="180F3A65" w14:textId="77777777" w:rsidR="00F12D5B" w:rsidRPr="006D76B3" w:rsidRDefault="00F12D5B" w:rsidP="00D803B4">
            <w:pPr>
              <w:pStyle w:val="Avsndare"/>
              <w:framePr w:h="2483" w:wrap="notBeside" w:x="1523" w:y="1951"/>
              <w:rPr>
                <w:rFonts w:ascii="OrigGarmnd BT" w:hAnsi="OrigGarmnd BT"/>
                <w:bCs/>
                <w:iCs/>
                <w:sz w:val="24"/>
                <w:szCs w:val="24"/>
              </w:rPr>
            </w:pPr>
          </w:p>
        </w:tc>
      </w:tr>
    </w:tbl>
    <w:p w14:paraId="722E57E8" w14:textId="02526001" w:rsidR="00F12D5B" w:rsidRPr="006D76B3" w:rsidRDefault="00F12D5B" w:rsidP="009D3124">
      <w:pPr>
        <w:framePr w:w="4400" w:h="2523" w:wrap="notBeside" w:vAnchor="page" w:hAnchor="page" w:x="6453" w:y="2445"/>
        <w:ind w:left="142"/>
        <w:rPr>
          <w:szCs w:val="24"/>
        </w:rPr>
      </w:pPr>
      <w:r w:rsidRPr="006D76B3">
        <w:rPr>
          <w:szCs w:val="24"/>
        </w:rPr>
        <w:t>Till riksdagen</w:t>
      </w:r>
      <w:bookmarkStart w:id="0" w:name="_GoBack"/>
      <w:bookmarkEnd w:id="0"/>
    </w:p>
    <w:p w14:paraId="1F1336E3" w14:textId="77777777" w:rsidR="00F12D5B" w:rsidRPr="009D3124" w:rsidRDefault="00F12D5B" w:rsidP="00F12D5B">
      <w:pPr>
        <w:pStyle w:val="RKrubrik"/>
        <w:pBdr>
          <w:bottom w:val="single" w:sz="4" w:space="1" w:color="auto"/>
        </w:pBdr>
        <w:spacing w:before="0" w:after="0"/>
        <w:rPr>
          <w:szCs w:val="22"/>
        </w:rPr>
      </w:pPr>
      <w:r w:rsidRPr="009D3124">
        <w:rPr>
          <w:szCs w:val="22"/>
        </w:rPr>
        <w:t>Svar på fråga 2016/17:1</w:t>
      </w:r>
      <w:r w:rsidR="00176437" w:rsidRPr="009D3124">
        <w:rPr>
          <w:szCs w:val="22"/>
        </w:rPr>
        <w:t>2</w:t>
      </w:r>
      <w:r w:rsidRPr="009D3124">
        <w:rPr>
          <w:szCs w:val="22"/>
        </w:rPr>
        <w:t>9</w:t>
      </w:r>
      <w:r w:rsidR="00176437" w:rsidRPr="009D3124">
        <w:rPr>
          <w:szCs w:val="22"/>
        </w:rPr>
        <w:t>7</w:t>
      </w:r>
      <w:r w:rsidRPr="009D3124">
        <w:rPr>
          <w:szCs w:val="22"/>
        </w:rPr>
        <w:t xml:space="preserve"> av </w:t>
      </w:r>
      <w:r w:rsidR="00176437" w:rsidRPr="009D3124">
        <w:rPr>
          <w:szCs w:val="22"/>
        </w:rPr>
        <w:t>Hans Linde (V</w:t>
      </w:r>
      <w:r w:rsidR="0013476E" w:rsidRPr="009D3124">
        <w:rPr>
          <w:szCs w:val="22"/>
        </w:rPr>
        <w:t>) Svenskt stöd till arbete mot tortyr</w:t>
      </w:r>
    </w:p>
    <w:p w14:paraId="3F2D66F3" w14:textId="77777777" w:rsidR="00F12D5B" w:rsidRPr="006D76B3" w:rsidRDefault="00F12D5B" w:rsidP="00F12D5B">
      <w:pPr>
        <w:pStyle w:val="RKnormal"/>
        <w:rPr>
          <w:szCs w:val="24"/>
        </w:rPr>
      </w:pPr>
    </w:p>
    <w:p w14:paraId="4BD352DE" w14:textId="77777777" w:rsidR="00F12D5B" w:rsidRPr="006D76B3" w:rsidRDefault="00176437" w:rsidP="00F12D5B">
      <w:pPr>
        <w:overflowPunct/>
        <w:spacing w:line="240" w:lineRule="auto"/>
        <w:textAlignment w:val="auto"/>
        <w:rPr>
          <w:szCs w:val="24"/>
        </w:rPr>
      </w:pPr>
      <w:r>
        <w:rPr>
          <w:szCs w:val="24"/>
        </w:rPr>
        <w:t xml:space="preserve">Hans Linde </w:t>
      </w:r>
      <w:r w:rsidR="00F12D5B" w:rsidRPr="006D76B3">
        <w:rPr>
          <w:szCs w:val="24"/>
        </w:rPr>
        <w:t xml:space="preserve">har frågat mig om jag </w:t>
      </w:r>
      <w:r>
        <w:rPr>
          <w:szCs w:val="24"/>
        </w:rPr>
        <w:t xml:space="preserve">avser </w:t>
      </w:r>
      <w:r w:rsidR="00F12D5B" w:rsidRPr="006D76B3">
        <w:rPr>
          <w:rFonts w:eastAsiaTheme="minorHAnsi" w:cs="TimesNewRomanPSMT"/>
          <w:szCs w:val="24"/>
        </w:rPr>
        <w:t xml:space="preserve">att </w:t>
      </w:r>
      <w:r>
        <w:rPr>
          <w:rFonts w:eastAsiaTheme="minorHAnsi" w:cs="TimesNewRomanPSMT"/>
          <w:szCs w:val="24"/>
        </w:rPr>
        <w:t>ta några initiativ för att prioritera arbetet med tortyr i strategin för mänskliga rättigheter och demokratisering och åter stödja IRCT.</w:t>
      </w:r>
    </w:p>
    <w:p w14:paraId="051ED948" w14:textId="77777777" w:rsidR="00F12D5B" w:rsidRPr="006D76B3" w:rsidRDefault="00F12D5B" w:rsidP="00F12D5B">
      <w:pPr>
        <w:spacing w:line="240" w:lineRule="auto"/>
        <w:rPr>
          <w:rFonts w:cs="TimesNewRomanPSMT"/>
          <w:szCs w:val="24"/>
        </w:rPr>
      </w:pPr>
    </w:p>
    <w:p w14:paraId="0B824F57" w14:textId="77777777" w:rsidR="008E3D04" w:rsidRDefault="005B64A9" w:rsidP="00F12D5B">
      <w:pPr>
        <w:spacing w:line="240" w:lineRule="auto"/>
        <w:rPr>
          <w:rFonts w:cs="TimesNewRomanPSMT"/>
          <w:szCs w:val="24"/>
        </w:rPr>
      </w:pPr>
      <w:r>
        <w:rPr>
          <w:rFonts w:cs="TimesNewRomanPSMT"/>
          <w:szCs w:val="24"/>
        </w:rPr>
        <w:t>Jag vill understryka att det är regeringens uppfattning att t</w:t>
      </w:r>
      <w:r w:rsidR="008E3D04">
        <w:rPr>
          <w:rFonts w:cs="TimesNewRomanPSMT"/>
          <w:szCs w:val="24"/>
        </w:rPr>
        <w:t>ortyr är en avskyvärd form av våld och en av de allvarligaste kränkningarna av de mänskliga rättigheterna. Flera centrala rättsliga instrument förbjuder tortyr, bland annat FN:s konvention mot tortyr och annan grym, omänsklig eller förnedrande behandling eller bestraffning. Detta förbud är absolut, vilket betyder att stater inte under några omständigheter kan göra undantag från det. Förbudet är heller inte beroende av om en stat tillträtt en viss konvention eller inte, utan är som internationell sedvanerätt bindande för samtliga stater i världen.</w:t>
      </w:r>
      <w:r>
        <w:rPr>
          <w:rFonts w:cs="TimesNewRomanPSMT"/>
          <w:szCs w:val="24"/>
        </w:rPr>
        <w:t xml:space="preserve"> </w:t>
      </w:r>
      <w:r w:rsidR="008E3D04">
        <w:rPr>
          <w:rFonts w:cs="TimesNewRomanPSMT"/>
          <w:szCs w:val="24"/>
        </w:rPr>
        <w:t>Sverige ska vara pådrivande i arb</w:t>
      </w:r>
      <w:r w:rsidR="000179EF">
        <w:rPr>
          <w:rFonts w:cs="TimesNewRomanPSMT"/>
          <w:szCs w:val="24"/>
        </w:rPr>
        <w:t>etet mot tortyr inom FN</w:t>
      </w:r>
      <w:r>
        <w:rPr>
          <w:rFonts w:cs="TimesNewRomanPSMT"/>
          <w:szCs w:val="24"/>
        </w:rPr>
        <w:t xml:space="preserve"> och EU.</w:t>
      </w:r>
    </w:p>
    <w:p w14:paraId="212A6837" w14:textId="77777777" w:rsidR="005B64A9" w:rsidRDefault="005B64A9" w:rsidP="00F12D5B">
      <w:pPr>
        <w:spacing w:line="240" w:lineRule="auto"/>
        <w:rPr>
          <w:rFonts w:cs="TimesNewRomanPSMT"/>
          <w:szCs w:val="24"/>
        </w:rPr>
      </w:pPr>
    </w:p>
    <w:p w14:paraId="72ECD4E1" w14:textId="77777777" w:rsidR="002927E7" w:rsidRDefault="005B64A9" w:rsidP="002005A8">
      <w:pPr>
        <w:rPr>
          <w:rFonts w:cs="TimesNewRomanPSMT"/>
          <w:szCs w:val="24"/>
        </w:rPr>
      </w:pPr>
      <w:r>
        <w:rPr>
          <w:rFonts w:cs="TimesNewRomanPSMT"/>
          <w:szCs w:val="24"/>
        </w:rPr>
        <w:t xml:space="preserve">Det är med denna utgångspunkt som regeringen i sin </w:t>
      </w:r>
      <w:r w:rsidR="0013476E">
        <w:rPr>
          <w:rFonts w:cs="TimesNewRomanPSMT"/>
          <w:szCs w:val="24"/>
        </w:rPr>
        <w:t>skrivelse 2016/2017:62 mänskliga rättigheter, demokrati och rättsstatens principer i svensk utrikespolitik</w:t>
      </w:r>
      <w:r w:rsidR="008E3D04">
        <w:rPr>
          <w:rFonts w:cs="TimesNewRomanPSMT"/>
          <w:szCs w:val="24"/>
        </w:rPr>
        <w:t>, som godkänts av riksdagen,</w:t>
      </w:r>
      <w:r w:rsidR="0013476E">
        <w:rPr>
          <w:rFonts w:cs="TimesNewRomanPSMT"/>
          <w:szCs w:val="24"/>
        </w:rPr>
        <w:t xml:space="preserve"> </w:t>
      </w:r>
      <w:r>
        <w:rPr>
          <w:rFonts w:cs="TimesNewRomanPSMT"/>
          <w:szCs w:val="24"/>
        </w:rPr>
        <w:t>angett som sin avsikt bl.a. att</w:t>
      </w:r>
      <w:r w:rsidR="0013476E">
        <w:rPr>
          <w:rFonts w:cs="TimesNewRomanPSMT"/>
          <w:szCs w:val="24"/>
        </w:rPr>
        <w:t xml:space="preserve"> globalt verka för avskaffandet av tortyr</w:t>
      </w:r>
      <w:r w:rsidR="008E3D04">
        <w:rPr>
          <w:rFonts w:cs="TimesNewRomanPSMT"/>
          <w:szCs w:val="24"/>
        </w:rPr>
        <w:t xml:space="preserve"> och att stärka förmågan hos rättsamhällets aktörer att förebygga och beivra alla former av våld och att uppmärksamma brottsoffr</w:t>
      </w:r>
      <w:r w:rsidR="00FD723A">
        <w:rPr>
          <w:rFonts w:cs="TimesNewRomanPSMT"/>
          <w:szCs w:val="24"/>
        </w:rPr>
        <w:t>ens situation.</w:t>
      </w:r>
    </w:p>
    <w:p w14:paraId="02AF9FD9" w14:textId="77777777" w:rsidR="002927E7" w:rsidRDefault="002927E7" w:rsidP="002005A8">
      <w:pPr>
        <w:rPr>
          <w:rFonts w:cs="TimesNewRomanPSMT"/>
          <w:szCs w:val="24"/>
        </w:rPr>
      </w:pPr>
    </w:p>
    <w:p w14:paraId="2693EEB9" w14:textId="7255EA09" w:rsidR="002005A8" w:rsidRPr="00986E39" w:rsidRDefault="002927E7" w:rsidP="002005A8">
      <w:pPr>
        <w:rPr>
          <w:szCs w:val="24"/>
        </w:rPr>
      </w:pPr>
      <w:r>
        <w:rPr>
          <w:rFonts w:cs="TimesNewRomanPSMT"/>
          <w:szCs w:val="24"/>
        </w:rPr>
        <w:t xml:space="preserve">Utvecklingssamarbetet styrs </w:t>
      </w:r>
      <w:r w:rsidR="00A975F8">
        <w:rPr>
          <w:rFonts w:cs="TimesNewRomanPSMT"/>
          <w:szCs w:val="24"/>
        </w:rPr>
        <w:t xml:space="preserve">bl.a. </w:t>
      </w:r>
      <w:r>
        <w:rPr>
          <w:rFonts w:cs="TimesNewRomanPSMT"/>
          <w:szCs w:val="24"/>
        </w:rPr>
        <w:t xml:space="preserve">genom strategier där regeringen anger övergripande inriktning, målsättningar och prioriteringar. </w:t>
      </w:r>
      <w:r w:rsidR="0012366C">
        <w:rPr>
          <w:rFonts w:cs="TimesNewRomanPSMT"/>
          <w:szCs w:val="24"/>
        </w:rPr>
        <w:t>En ny strategi för mänskliga rättigheter, demokrati och rättss</w:t>
      </w:r>
      <w:r w:rsidR="00B44642">
        <w:rPr>
          <w:rFonts w:cs="TimesNewRomanPSMT"/>
          <w:szCs w:val="24"/>
        </w:rPr>
        <w:t>t</w:t>
      </w:r>
      <w:r w:rsidR="0012366C">
        <w:rPr>
          <w:rFonts w:cs="TimesNewRomanPSMT"/>
          <w:szCs w:val="24"/>
        </w:rPr>
        <w:t xml:space="preserve">atens principer tas för närvarande fram. </w:t>
      </w:r>
      <w:r w:rsidR="00400F6F">
        <w:rPr>
          <w:rFonts w:cs="TimesNewRomanPSMT"/>
          <w:szCs w:val="24"/>
        </w:rPr>
        <w:t xml:space="preserve">Regeringen ser i det arbetet över nivåerna för strategin. </w:t>
      </w:r>
      <w:r>
        <w:rPr>
          <w:rFonts w:cs="TimesNewRomanPSMT"/>
          <w:szCs w:val="24"/>
        </w:rPr>
        <w:t>Myndigheten som få</w:t>
      </w:r>
      <w:r w:rsidR="0012366C">
        <w:rPr>
          <w:rFonts w:cs="TimesNewRomanPSMT"/>
          <w:szCs w:val="24"/>
        </w:rPr>
        <w:t>r</w:t>
      </w:r>
      <w:r>
        <w:rPr>
          <w:rFonts w:cs="TimesNewRomanPSMT"/>
          <w:szCs w:val="24"/>
        </w:rPr>
        <w:t xml:space="preserve"> i uppdrag att genomföra </w:t>
      </w:r>
      <w:r w:rsidR="0012366C">
        <w:rPr>
          <w:rFonts w:cs="TimesNewRomanPSMT"/>
          <w:szCs w:val="24"/>
        </w:rPr>
        <w:t xml:space="preserve">en </w:t>
      </w:r>
      <w:r>
        <w:rPr>
          <w:rFonts w:cs="TimesNewRomanPSMT"/>
          <w:szCs w:val="24"/>
        </w:rPr>
        <w:t>strategi ansvarar själva för val av aktörer och insatser för att nå målen.</w:t>
      </w:r>
      <w:r w:rsidR="000179EF" w:rsidRPr="000179EF">
        <w:t xml:space="preserve"> </w:t>
      </w:r>
    </w:p>
    <w:p w14:paraId="1439ED1A" w14:textId="77777777" w:rsidR="008E3D04" w:rsidRPr="006D76B3" w:rsidRDefault="008E3D04" w:rsidP="008E3D04">
      <w:pPr>
        <w:spacing w:line="240" w:lineRule="auto"/>
        <w:rPr>
          <w:szCs w:val="24"/>
        </w:rPr>
      </w:pPr>
    </w:p>
    <w:p w14:paraId="0784E9A4" w14:textId="78F6CFE0" w:rsidR="00F12D5B" w:rsidRPr="006D76B3" w:rsidRDefault="00F12D5B" w:rsidP="009D3124">
      <w:pPr>
        <w:pStyle w:val="RKnormal"/>
        <w:spacing w:line="480" w:lineRule="auto"/>
        <w:rPr>
          <w:szCs w:val="24"/>
        </w:rPr>
      </w:pPr>
      <w:r w:rsidRPr="006D76B3">
        <w:rPr>
          <w:szCs w:val="24"/>
        </w:rPr>
        <w:t xml:space="preserve">Stockholm den </w:t>
      </w:r>
      <w:r w:rsidR="00011B41">
        <w:rPr>
          <w:szCs w:val="24"/>
        </w:rPr>
        <w:t>9</w:t>
      </w:r>
      <w:r w:rsidRPr="006D76B3">
        <w:rPr>
          <w:szCs w:val="24"/>
        </w:rPr>
        <w:t xml:space="preserve"> </w:t>
      </w:r>
      <w:r w:rsidR="00176437">
        <w:rPr>
          <w:szCs w:val="24"/>
        </w:rPr>
        <w:t>maj</w:t>
      </w:r>
      <w:r w:rsidRPr="006D76B3">
        <w:rPr>
          <w:szCs w:val="24"/>
        </w:rPr>
        <w:t xml:space="preserve"> 2017</w:t>
      </w:r>
    </w:p>
    <w:p w14:paraId="0D79ED16" w14:textId="77777777" w:rsidR="00F12D5B" w:rsidRPr="006D76B3" w:rsidRDefault="00176437" w:rsidP="00F12D5B">
      <w:pPr>
        <w:pStyle w:val="RKnormal"/>
        <w:rPr>
          <w:szCs w:val="24"/>
        </w:rPr>
      </w:pPr>
      <w:r>
        <w:rPr>
          <w:szCs w:val="24"/>
        </w:rPr>
        <w:t xml:space="preserve">Isabella </w:t>
      </w:r>
      <w:proofErr w:type="spellStart"/>
      <w:r>
        <w:rPr>
          <w:szCs w:val="24"/>
        </w:rPr>
        <w:t>Lövin</w:t>
      </w:r>
      <w:proofErr w:type="spellEnd"/>
    </w:p>
    <w:sectPr w:rsidR="00F12D5B" w:rsidRPr="006D76B3" w:rsidSect="00A94BB8">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03022" w14:textId="77777777" w:rsidR="0095117F" w:rsidRDefault="0095117F" w:rsidP="00A87A54">
      <w:pPr>
        <w:spacing w:line="240" w:lineRule="auto"/>
      </w:pPr>
      <w:r>
        <w:separator/>
      </w:r>
    </w:p>
  </w:endnote>
  <w:endnote w:type="continuationSeparator" w:id="0">
    <w:p w14:paraId="456CA46F" w14:textId="77777777" w:rsidR="0095117F" w:rsidRDefault="0095117F"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E8624" w14:textId="77777777" w:rsidR="0095117F" w:rsidRDefault="0095117F" w:rsidP="00A87A54">
      <w:pPr>
        <w:spacing w:line="240" w:lineRule="auto"/>
      </w:pPr>
      <w:r>
        <w:separator/>
      </w:r>
    </w:p>
  </w:footnote>
  <w:footnote w:type="continuationSeparator" w:id="0">
    <w:p w14:paraId="601047A1" w14:textId="77777777" w:rsidR="0095117F" w:rsidRDefault="0095117F"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29F38" w14:textId="77777777" w:rsidR="00E80146" w:rsidRDefault="00F12D5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96780B" w14:textId="77777777">
      <w:trPr>
        <w:cantSplit/>
      </w:trPr>
      <w:tc>
        <w:tcPr>
          <w:tcW w:w="3119" w:type="dxa"/>
        </w:tcPr>
        <w:p w14:paraId="6A631842" w14:textId="77777777" w:rsidR="00E80146" w:rsidRDefault="009D3124">
          <w:pPr>
            <w:pStyle w:val="Sidhuvud"/>
            <w:spacing w:line="200" w:lineRule="atLeast"/>
            <w:ind w:right="357"/>
            <w:rPr>
              <w:rFonts w:ascii="TradeGothic" w:hAnsi="TradeGothic"/>
              <w:b/>
              <w:bCs/>
              <w:sz w:val="16"/>
            </w:rPr>
          </w:pPr>
        </w:p>
      </w:tc>
      <w:tc>
        <w:tcPr>
          <w:tcW w:w="4111" w:type="dxa"/>
          <w:tcMar>
            <w:left w:w="567" w:type="dxa"/>
          </w:tcMar>
        </w:tcPr>
        <w:p w14:paraId="76A691E9" w14:textId="77777777" w:rsidR="00E80146" w:rsidRDefault="009D3124">
          <w:pPr>
            <w:pStyle w:val="Sidhuvud"/>
            <w:ind w:right="360"/>
          </w:pPr>
        </w:p>
      </w:tc>
      <w:tc>
        <w:tcPr>
          <w:tcW w:w="1525" w:type="dxa"/>
        </w:tcPr>
        <w:p w14:paraId="6F389419" w14:textId="77777777" w:rsidR="00E80146" w:rsidRDefault="009D3124">
          <w:pPr>
            <w:pStyle w:val="Sidhuvud"/>
            <w:ind w:right="360"/>
          </w:pPr>
        </w:p>
      </w:tc>
    </w:tr>
  </w:tbl>
  <w:p w14:paraId="6F882CAA" w14:textId="77777777" w:rsidR="00E80146" w:rsidRDefault="009D312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93F81" w14:textId="77777777" w:rsidR="00E80146" w:rsidRDefault="00F12D5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312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31E716" w14:textId="77777777">
      <w:trPr>
        <w:cantSplit/>
      </w:trPr>
      <w:tc>
        <w:tcPr>
          <w:tcW w:w="3119" w:type="dxa"/>
        </w:tcPr>
        <w:p w14:paraId="18B5FB27" w14:textId="77777777" w:rsidR="00E80146" w:rsidRDefault="009D3124">
          <w:pPr>
            <w:pStyle w:val="Sidhuvud"/>
            <w:spacing w:line="200" w:lineRule="atLeast"/>
            <w:ind w:right="357"/>
            <w:rPr>
              <w:rFonts w:ascii="TradeGothic" w:hAnsi="TradeGothic"/>
              <w:b/>
              <w:bCs/>
              <w:sz w:val="16"/>
            </w:rPr>
          </w:pPr>
        </w:p>
      </w:tc>
      <w:tc>
        <w:tcPr>
          <w:tcW w:w="4111" w:type="dxa"/>
          <w:tcMar>
            <w:left w:w="567" w:type="dxa"/>
          </w:tcMar>
        </w:tcPr>
        <w:p w14:paraId="1870BEFE" w14:textId="77777777" w:rsidR="00E80146" w:rsidRDefault="009D3124">
          <w:pPr>
            <w:pStyle w:val="Sidhuvud"/>
            <w:ind w:right="360"/>
          </w:pPr>
        </w:p>
      </w:tc>
      <w:tc>
        <w:tcPr>
          <w:tcW w:w="1525" w:type="dxa"/>
        </w:tcPr>
        <w:p w14:paraId="385BD61D" w14:textId="77777777" w:rsidR="00E80146" w:rsidRDefault="009D3124">
          <w:pPr>
            <w:pStyle w:val="Sidhuvud"/>
            <w:ind w:right="360"/>
          </w:pPr>
        </w:p>
      </w:tc>
    </w:tr>
  </w:tbl>
  <w:p w14:paraId="337AF496" w14:textId="77777777" w:rsidR="00E80146" w:rsidRDefault="009D312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1454" w14:textId="77777777" w:rsidR="00066819" w:rsidRDefault="00F12D5B">
    <w:pPr>
      <w:framePr w:w="2948" w:h="1321" w:hRule="exact" w:wrap="notBeside" w:vAnchor="page" w:hAnchor="page" w:x="1362" w:y="653"/>
    </w:pPr>
    <w:r>
      <w:rPr>
        <w:noProof/>
        <w:lang w:eastAsia="sv-SE"/>
      </w:rPr>
      <w:drawing>
        <wp:inline distT="0" distB="0" distL="0" distR="0" wp14:anchorId="2971FFBA" wp14:editId="156C510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E7DB50" w14:textId="77777777" w:rsidR="00E80146" w:rsidRDefault="009D3124">
    <w:pPr>
      <w:pStyle w:val="RKrubrik"/>
      <w:keepNext w:val="0"/>
      <w:tabs>
        <w:tab w:val="clear" w:pos="1134"/>
        <w:tab w:val="clear" w:pos="2835"/>
      </w:tabs>
      <w:spacing w:before="0" w:after="0" w:line="320" w:lineRule="atLeast"/>
      <w:rPr>
        <w:bCs/>
      </w:rPr>
    </w:pPr>
  </w:p>
  <w:p w14:paraId="65D5958E" w14:textId="77777777" w:rsidR="00E80146" w:rsidRDefault="009D3124">
    <w:pPr>
      <w:rPr>
        <w:rFonts w:ascii="TradeGothic" w:hAnsi="TradeGothic"/>
        <w:b/>
        <w:bCs/>
        <w:spacing w:val="12"/>
        <w:sz w:val="22"/>
      </w:rPr>
    </w:pPr>
  </w:p>
  <w:p w14:paraId="4DD74E6A" w14:textId="77777777" w:rsidR="00E80146" w:rsidRDefault="009D3124">
    <w:pPr>
      <w:pStyle w:val="RKrubrik"/>
      <w:keepNext w:val="0"/>
      <w:tabs>
        <w:tab w:val="clear" w:pos="1134"/>
        <w:tab w:val="clear" w:pos="2835"/>
      </w:tabs>
      <w:spacing w:before="0" w:after="0" w:line="320" w:lineRule="atLeast"/>
      <w:rPr>
        <w:bCs/>
      </w:rPr>
    </w:pPr>
  </w:p>
  <w:p w14:paraId="57E80C94" w14:textId="77777777" w:rsidR="00E80146" w:rsidRDefault="009D3124">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5B"/>
    <w:rsid w:val="00004D5C"/>
    <w:rsid w:val="00005F68"/>
    <w:rsid w:val="00011B41"/>
    <w:rsid w:val="00012B00"/>
    <w:rsid w:val="00017386"/>
    <w:rsid w:val="000179EF"/>
    <w:rsid w:val="00026711"/>
    <w:rsid w:val="00041EDC"/>
    <w:rsid w:val="00057FE0"/>
    <w:rsid w:val="000757FC"/>
    <w:rsid w:val="000862E0"/>
    <w:rsid w:val="00093408"/>
    <w:rsid w:val="0009435C"/>
    <w:rsid w:val="000C61D1"/>
    <w:rsid w:val="000E12D9"/>
    <w:rsid w:val="000F00B8"/>
    <w:rsid w:val="00111809"/>
    <w:rsid w:val="00121002"/>
    <w:rsid w:val="0012366C"/>
    <w:rsid w:val="0013476E"/>
    <w:rsid w:val="00170CE4"/>
    <w:rsid w:val="00173126"/>
    <w:rsid w:val="00176437"/>
    <w:rsid w:val="00192E34"/>
    <w:rsid w:val="001C5DC9"/>
    <w:rsid w:val="001C71A9"/>
    <w:rsid w:val="001F0629"/>
    <w:rsid w:val="001F0736"/>
    <w:rsid w:val="001F4302"/>
    <w:rsid w:val="002005A8"/>
    <w:rsid w:val="00204079"/>
    <w:rsid w:val="00211B4E"/>
    <w:rsid w:val="00213258"/>
    <w:rsid w:val="00222258"/>
    <w:rsid w:val="00223AD6"/>
    <w:rsid w:val="00233D52"/>
    <w:rsid w:val="00260D2D"/>
    <w:rsid w:val="00281106"/>
    <w:rsid w:val="00282D27"/>
    <w:rsid w:val="00282F60"/>
    <w:rsid w:val="00292420"/>
    <w:rsid w:val="002927E7"/>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00F6F"/>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064CB"/>
    <w:rsid w:val="0052127C"/>
    <w:rsid w:val="00533841"/>
    <w:rsid w:val="00544738"/>
    <w:rsid w:val="005456E4"/>
    <w:rsid w:val="00547B89"/>
    <w:rsid w:val="005606BC"/>
    <w:rsid w:val="00567799"/>
    <w:rsid w:val="00571A0B"/>
    <w:rsid w:val="005850D7"/>
    <w:rsid w:val="00596E2B"/>
    <w:rsid w:val="005A5193"/>
    <w:rsid w:val="005B64A9"/>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3D04"/>
    <w:rsid w:val="008E77D6"/>
    <w:rsid w:val="0093335A"/>
    <w:rsid w:val="0094502D"/>
    <w:rsid w:val="00947013"/>
    <w:rsid w:val="0095117F"/>
    <w:rsid w:val="00957413"/>
    <w:rsid w:val="00986CC3"/>
    <w:rsid w:val="009920AA"/>
    <w:rsid w:val="009A4D0A"/>
    <w:rsid w:val="009C2459"/>
    <w:rsid w:val="009D3124"/>
    <w:rsid w:val="009D5D40"/>
    <w:rsid w:val="009D6B1B"/>
    <w:rsid w:val="009E107B"/>
    <w:rsid w:val="009E18D6"/>
    <w:rsid w:val="00A01F5C"/>
    <w:rsid w:val="00A061BD"/>
    <w:rsid w:val="00A320C4"/>
    <w:rsid w:val="00A3270B"/>
    <w:rsid w:val="00A43B02"/>
    <w:rsid w:val="00A5156E"/>
    <w:rsid w:val="00A56824"/>
    <w:rsid w:val="00A65C80"/>
    <w:rsid w:val="00A67276"/>
    <w:rsid w:val="00A67840"/>
    <w:rsid w:val="00A743AC"/>
    <w:rsid w:val="00A87A54"/>
    <w:rsid w:val="00A91542"/>
    <w:rsid w:val="00A975F8"/>
    <w:rsid w:val="00AA1809"/>
    <w:rsid w:val="00AB6313"/>
    <w:rsid w:val="00AF0BB7"/>
    <w:rsid w:val="00AF0EDE"/>
    <w:rsid w:val="00B06751"/>
    <w:rsid w:val="00B2169D"/>
    <w:rsid w:val="00B21CBB"/>
    <w:rsid w:val="00B316CA"/>
    <w:rsid w:val="00B41F72"/>
    <w:rsid w:val="00B4464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5467F"/>
    <w:rsid w:val="00D6730A"/>
    <w:rsid w:val="00D76068"/>
    <w:rsid w:val="00D76B01"/>
    <w:rsid w:val="00D803B4"/>
    <w:rsid w:val="00D84704"/>
    <w:rsid w:val="00D95424"/>
    <w:rsid w:val="00DB714B"/>
    <w:rsid w:val="00DF5BFB"/>
    <w:rsid w:val="00E469E4"/>
    <w:rsid w:val="00E475C3"/>
    <w:rsid w:val="00E509B0"/>
    <w:rsid w:val="00E7634A"/>
    <w:rsid w:val="00E80C8F"/>
    <w:rsid w:val="00E82BA3"/>
    <w:rsid w:val="00EA1688"/>
    <w:rsid w:val="00ED592E"/>
    <w:rsid w:val="00ED6ABD"/>
    <w:rsid w:val="00EE3C0F"/>
    <w:rsid w:val="00EF2A7F"/>
    <w:rsid w:val="00F03EAC"/>
    <w:rsid w:val="00F12D5B"/>
    <w:rsid w:val="00F14024"/>
    <w:rsid w:val="00F259D7"/>
    <w:rsid w:val="00F32D05"/>
    <w:rsid w:val="00F35263"/>
    <w:rsid w:val="00F53AEA"/>
    <w:rsid w:val="00F66093"/>
    <w:rsid w:val="00F66245"/>
    <w:rsid w:val="00F848D6"/>
    <w:rsid w:val="00FA5DDD"/>
    <w:rsid w:val="00FD0B7B"/>
    <w:rsid w:val="00FD4E71"/>
    <w:rsid w:val="00FD723A"/>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A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12D5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overflowPunct/>
      <w:autoSpaceDE/>
      <w:autoSpaceDN/>
      <w:adjustRightInd/>
      <w:spacing w:before="320" w:after="80" w:line="276" w:lineRule="auto"/>
      <w:textAlignment w:val="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overflowPunct/>
      <w:autoSpaceDE/>
      <w:autoSpaceDN/>
      <w:adjustRightInd/>
      <w:spacing w:before="320" w:after="80" w:line="276" w:lineRule="auto"/>
      <w:textAlignment w:val="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9"/>
      <w:szCs w:val="25"/>
    </w:rPr>
  </w:style>
  <w:style w:type="character" w:customStyle="1" w:styleId="SidhuvudChar">
    <w:name w:val="Sidhuvud Char"/>
    <w:basedOn w:val="Standardstycketeckensnitt"/>
    <w:link w:val="Sidhuvud"/>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overflowPunct/>
      <w:autoSpaceDE/>
      <w:autoSpaceDN/>
      <w:adjustRightInd/>
      <w:spacing w:line="240" w:lineRule="auto"/>
      <w:textAlignment w:val="auto"/>
    </w:pPr>
    <w:rPr>
      <w:rFonts w:asciiTheme="minorHAnsi" w:eastAsiaTheme="minorHAnsi" w:hAnsiTheme="minorHAnsi" w:cstheme="minorBidi"/>
      <w:sz w:val="25"/>
      <w:szCs w:val="25"/>
    </w:r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overflowPunct/>
      <w:autoSpaceDE/>
      <w:autoSpaceDN/>
      <w:adjustRightInd/>
      <w:spacing w:before="240" w:after="100" w:line="240" w:lineRule="auto"/>
      <w:textAlignment w:val="auto"/>
    </w:pPr>
    <w:rPr>
      <w:rFonts w:asciiTheme="majorHAnsi" w:eastAsiaTheme="minorHAnsi" w:hAnsiTheme="majorHAnsi" w:cstheme="minorBidi"/>
      <w:szCs w:val="25"/>
    </w:rPr>
  </w:style>
  <w:style w:type="paragraph" w:styleId="Innehll3">
    <w:name w:val="toc 3"/>
    <w:basedOn w:val="Normal"/>
    <w:next w:val="Brdtext"/>
    <w:autoRedefine/>
    <w:uiPriority w:val="39"/>
    <w:semiHidden/>
    <w:rsid w:val="00B84409"/>
    <w:pPr>
      <w:overflowPunct/>
      <w:autoSpaceDE/>
      <w:autoSpaceDN/>
      <w:adjustRightInd/>
      <w:spacing w:line="240" w:lineRule="auto"/>
      <w:ind w:left="284"/>
      <w:textAlignment w:val="auto"/>
    </w:pPr>
    <w:rPr>
      <w:rFonts w:asciiTheme="minorHAnsi" w:eastAsiaTheme="minorHAnsi" w:hAnsiTheme="minorHAnsi" w:cstheme="minorBidi"/>
      <w:sz w:val="25"/>
      <w:szCs w:val="25"/>
    </w:r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overflowPunct/>
      <w:autoSpaceDE/>
      <w:autoSpaceDN/>
      <w:adjustRightInd/>
      <w:spacing w:after="100" w:line="276" w:lineRule="auto"/>
      <w:textAlignment w:val="auto"/>
    </w:pPr>
    <w:rPr>
      <w:rFonts w:asciiTheme="minorHAnsi" w:eastAsiaTheme="minorHAnsi" w:hAnsiTheme="minorHAnsi" w:cstheme="minorBidi"/>
      <w:sz w:val="25"/>
      <w:szCs w:val="25"/>
    </w:rPr>
  </w:style>
  <w:style w:type="paragraph" w:styleId="Numreradlista2">
    <w:name w:val="List Number 2"/>
    <w:basedOn w:val="Normal"/>
    <w:uiPriority w:val="6"/>
    <w:semiHidden/>
    <w:rsid w:val="00DB714B"/>
    <w:pPr>
      <w:numPr>
        <w:ilvl w:val="1"/>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
    <w:name w:val="List Bullet"/>
    <w:basedOn w:val="Normal"/>
    <w:uiPriority w:val="6"/>
    <w:rsid w:val="00B2169D"/>
    <w:pPr>
      <w:numPr>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semiHidden/>
    <w:rsid w:val="00B2169D"/>
    <w:pPr>
      <w:numPr>
        <w:ilvl w:val="1"/>
        <w:numId w:val="28"/>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F12D5B"/>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F12D5B"/>
    <w:pPr>
      <w:tabs>
        <w:tab w:val="left" w:pos="709"/>
        <w:tab w:val="left" w:pos="2835"/>
      </w:tabs>
      <w:spacing w:line="240" w:lineRule="atLeast"/>
    </w:pPr>
  </w:style>
  <w:style w:type="paragraph" w:customStyle="1" w:styleId="RKrubrik">
    <w:name w:val="RKrubrik"/>
    <w:basedOn w:val="RKnormal"/>
    <w:next w:val="RKnormal"/>
    <w:rsid w:val="00F12D5B"/>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F12D5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2D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12D5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overflowPunct/>
      <w:autoSpaceDE/>
      <w:autoSpaceDN/>
      <w:adjustRightInd/>
      <w:spacing w:before="320" w:after="80" w:line="276" w:lineRule="auto"/>
      <w:textAlignment w:val="auto"/>
      <w:outlineLvl w:val="3"/>
    </w:pPr>
    <w:rPr>
      <w:rFonts w:asciiTheme="majorHAnsi" w:eastAsiaTheme="majorEastAsia" w:hAnsiTheme="majorHAnsi" w:cstheme="majorBidi"/>
      <w:b/>
      <w:iCs/>
      <w:sz w:val="20"/>
      <w:szCs w:val="25"/>
    </w:rPr>
  </w:style>
  <w:style w:type="paragraph" w:styleId="Rubrik5">
    <w:name w:val="heading 5"/>
    <w:basedOn w:val="Normal"/>
    <w:next w:val="Brdtext"/>
    <w:link w:val="Rubrik5Char"/>
    <w:uiPriority w:val="1"/>
    <w:semiHidden/>
    <w:qFormat/>
    <w:rsid w:val="00CA7FF5"/>
    <w:pPr>
      <w:keepNext/>
      <w:keepLines/>
      <w:overflowPunct/>
      <w:autoSpaceDE/>
      <w:autoSpaceDN/>
      <w:adjustRightInd/>
      <w:spacing w:before="320" w:after="80" w:line="276" w:lineRule="auto"/>
      <w:textAlignment w:val="auto"/>
      <w:outlineLvl w:val="4"/>
    </w:pPr>
    <w:rPr>
      <w:rFonts w:asciiTheme="majorHAnsi" w:eastAsiaTheme="majorEastAsia" w:hAnsiTheme="majorHAnsi" w:cstheme="majorBidi"/>
      <w:sz w:val="20"/>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9"/>
      <w:szCs w:val="25"/>
    </w:rPr>
  </w:style>
  <w:style w:type="character" w:customStyle="1" w:styleId="SidhuvudChar">
    <w:name w:val="Sidhuvud Char"/>
    <w:basedOn w:val="Standardstycketeckensnitt"/>
    <w:link w:val="Sidhuvud"/>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overflowPunct/>
      <w:autoSpaceDE/>
      <w:autoSpaceDN/>
      <w:adjustRightInd/>
      <w:spacing w:line="276" w:lineRule="auto"/>
      <w:textAlignment w:val="auto"/>
    </w:pPr>
    <w:rPr>
      <w:rFonts w:asciiTheme="majorHAnsi" w:eastAsiaTheme="minorHAnsi" w:hAnsiTheme="majorHAnsi" w:cstheme="minorBidi"/>
      <w:sz w:val="16"/>
      <w:szCs w:val="25"/>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overflowPunct/>
      <w:autoSpaceDE/>
      <w:autoSpaceDN/>
      <w:adjustRightInd/>
      <w:spacing w:line="240" w:lineRule="auto"/>
      <w:textAlignment w:val="auto"/>
    </w:pPr>
    <w:rPr>
      <w:rFonts w:asciiTheme="minorHAnsi" w:eastAsiaTheme="minorHAnsi" w:hAnsiTheme="minorHAnsi" w:cstheme="minorBidi"/>
      <w:sz w:val="25"/>
      <w:szCs w:val="25"/>
    </w:r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overflowPunct/>
      <w:autoSpaceDE/>
      <w:autoSpaceDN/>
      <w:adjustRightInd/>
      <w:spacing w:before="240" w:after="100" w:line="240" w:lineRule="auto"/>
      <w:textAlignment w:val="auto"/>
    </w:pPr>
    <w:rPr>
      <w:rFonts w:asciiTheme="majorHAnsi" w:eastAsiaTheme="minorHAnsi" w:hAnsiTheme="majorHAnsi" w:cstheme="minorBidi"/>
      <w:szCs w:val="25"/>
    </w:rPr>
  </w:style>
  <w:style w:type="paragraph" w:styleId="Innehll3">
    <w:name w:val="toc 3"/>
    <w:basedOn w:val="Normal"/>
    <w:next w:val="Brdtext"/>
    <w:autoRedefine/>
    <w:uiPriority w:val="39"/>
    <w:semiHidden/>
    <w:rsid w:val="00B84409"/>
    <w:pPr>
      <w:overflowPunct/>
      <w:autoSpaceDE/>
      <w:autoSpaceDN/>
      <w:adjustRightInd/>
      <w:spacing w:line="240" w:lineRule="auto"/>
      <w:ind w:left="284"/>
      <w:textAlignment w:val="auto"/>
    </w:pPr>
    <w:rPr>
      <w:rFonts w:asciiTheme="minorHAnsi" w:eastAsiaTheme="minorHAnsi" w:hAnsiTheme="minorHAnsi" w:cstheme="minorBidi"/>
      <w:sz w:val="25"/>
      <w:szCs w:val="25"/>
    </w:rPr>
  </w:style>
  <w:style w:type="character" w:styleId="Hyperlnk">
    <w:name w:val="Hyperlink"/>
    <w:basedOn w:val="Standardstycketeckensnitt"/>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overflowPunct/>
      <w:autoSpaceDE/>
      <w:autoSpaceDN/>
      <w:adjustRightInd/>
      <w:spacing w:after="100" w:line="276" w:lineRule="auto"/>
      <w:textAlignment w:val="auto"/>
    </w:pPr>
    <w:rPr>
      <w:rFonts w:asciiTheme="minorHAnsi" w:eastAsiaTheme="minorHAnsi" w:hAnsiTheme="minorHAnsi" w:cstheme="minorBidi"/>
      <w:sz w:val="25"/>
      <w:szCs w:val="25"/>
    </w:rPr>
  </w:style>
  <w:style w:type="paragraph" w:styleId="Numreradlista2">
    <w:name w:val="List Number 2"/>
    <w:basedOn w:val="Normal"/>
    <w:uiPriority w:val="6"/>
    <w:semiHidden/>
    <w:rsid w:val="00DB714B"/>
    <w:pPr>
      <w:numPr>
        <w:ilvl w:val="1"/>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
    <w:name w:val="List Bullet"/>
    <w:basedOn w:val="Normal"/>
    <w:uiPriority w:val="6"/>
    <w:rsid w:val="00B2169D"/>
    <w:pPr>
      <w:numPr>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styleId="Punktlista2">
    <w:name w:val="List Bullet 2"/>
    <w:basedOn w:val="Normal"/>
    <w:uiPriority w:val="6"/>
    <w:semiHidden/>
    <w:rsid w:val="00B2169D"/>
    <w:pPr>
      <w:numPr>
        <w:ilvl w:val="1"/>
        <w:numId w:val="28"/>
      </w:numPr>
      <w:overflowPunct/>
      <w:autoSpaceDE/>
      <w:autoSpaceDN/>
      <w:adjustRightInd/>
      <w:spacing w:after="100" w:line="276" w:lineRule="auto"/>
      <w:ind w:left="850" w:hanging="425"/>
      <w:contextualSpacing/>
      <w:textAlignment w:val="auto"/>
    </w:pPr>
    <w:rPr>
      <w:rFonts w:asciiTheme="minorHAnsi" w:eastAsiaTheme="minorHAnsi" w:hAnsiTheme="minorHAnsi" w:cstheme="minorBidi"/>
      <w:sz w:val="25"/>
      <w:szCs w:val="25"/>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overflowPunct/>
      <w:autoSpaceDE/>
      <w:autoSpaceDN/>
      <w:adjustRightInd/>
      <w:spacing w:after="100" w:line="276" w:lineRule="auto"/>
      <w:contextualSpacing/>
      <w:textAlignment w:val="auto"/>
    </w:pPr>
    <w:rPr>
      <w:rFonts w:asciiTheme="minorHAnsi" w:eastAsiaTheme="minorHAnsi" w:hAnsiTheme="minorHAnsi" w:cstheme="minorBidi"/>
      <w:sz w:val="25"/>
      <w:szCs w:val="25"/>
    </w:r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F12D5B"/>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F12D5B"/>
    <w:pPr>
      <w:tabs>
        <w:tab w:val="left" w:pos="709"/>
        <w:tab w:val="left" w:pos="2835"/>
      </w:tabs>
      <w:spacing w:line="240" w:lineRule="atLeast"/>
    </w:pPr>
  </w:style>
  <w:style w:type="paragraph" w:customStyle="1" w:styleId="RKrubrik">
    <w:name w:val="RKrubrik"/>
    <w:basedOn w:val="RKnormal"/>
    <w:next w:val="RKnormal"/>
    <w:rsid w:val="00F12D5B"/>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F12D5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2D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4c688d5c-b2e1-4b6e-9f2c-8cc3f565db4c</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7259-69E8-49B4-A1CB-DC874AE81451}"/>
</file>

<file path=customXml/itemProps2.xml><?xml version="1.0" encoding="utf-8"?>
<ds:datastoreItem xmlns:ds="http://schemas.openxmlformats.org/officeDocument/2006/customXml" ds:itemID="{C9C08AE0-54AD-4157-8C61-7A1FF25C230F}"/>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DE5AAC75-20A0-416F-89E1-A90237AAE984}"/>
</file>

<file path=customXml/itemProps5.xml><?xml version="1.0" encoding="utf-8"?>
<ds:datastoreItem xmlns:ds="http://schemas.openxmlformats.org/officeDocument/2006/customXml" ds:itemID="{854B7063-41F1-4808-B21C-819649ED0ED1}"/>
</file>

<file path=customXml/itemProps6.xml><?xml version="1.0" encoding="utf-8"?>
<ds:datastoreItem xmlns:ds="http://schemas.openxmlformats.org/officeDocument/2006/customXml" ds:itemID="{39D5D52F-A832-4F31-AC3F-C9F071BA2E9E}"/>
</file>

<file path=customXml/itemProps7.xml><?xml version="1.0" encoding="utf-8"?>
<ds:datastoreItem xmlns:ds="http://schemas.openxmlformats.org/officeDocument/2006/customXml" ds:itemID="{80BED129-D926-4F17-9F86-6749026CE32E}"/>
</file>

<file path=customXml/itemProps8.xml><?xml version="1.0" encoding="utf-8"?>
<ds:datastoreItem xmlns:ds="http://schemas.openxmlformats.org/officeDocument/2006/customXml" ds:itemID="{F76D5C4A-8D50-4B9C-9BFB-18EB47DC7CFB}"/>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1588</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Johnsson-Latham</dc:creator>
  <cp:lastModifiedBy>Carina Stålberg</cp:lastModifiedBy>
  <cp:revision>2</cp:revision>
  <cp:lastPrinted>2017-05-08T13:35:00Z</cp:lastPrinted>
  <dcterms:created xsi:type="dcterms:W3CDTF">2017-05-08T13:39:00Z</dcterms:created>
  <dcterms:modified xsi:type="dcterms:W3CDTF">2017-05-08T13:39:00Z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c360712f-527d-4943-88b2-606f517b2646</vt:lpwstr>
  </property>
</Properties>
</file>