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432" w:rsidRPr="001B44FC" w:rsidRDefault="00771432" w:rsidP="003B3589">
      <w:pPr>
        <w:pStyle w:val="Hemstlrubrik"/>
      </w:pPr>
      <w:r w:rsidRPr="001B44FC">
        <w:t>Förslag till riksdagsbeslut</w:t>
      </w:r>
    </w:p>
    <w:p w:rsidR="00771432" w:rsidRPr="001B44FC" w:rsidRDefault="00771432" w:rsidP="00E24162">
      <w:pPr>
        <w:pStyle w:val="Hemstlatt"/>
      </w:pPr>
      <w:r w:rsidRPr="001B44FC">
        <w:t>Riksdagen tillkännager för regeringen som sin mening vad som i moti</w:t>
      </w:r>
      <w:r w:rsidRPr="001B44FC">
        <w:t>o</w:t>
      </w:r>
      <w:r w:rsidRPr="001B44FC">
        <w:t xml:space="preserve">nen anförs </w:t>
      </w:r>
      <w:r w:rsidR="003B3589" w:rsidRPr="001B44FC">
        <w:t xml:space="preserve">om att </w:t>
      </w:r>
      <w:r w:rsidRPr="001B44FC">
        <w:t>verka för att en regional referenspunkt för validering och rekrytering av lärare med god yrkeskompetens skapas.</w:t>
      </w:r>
    </w:p>
    <w:p w:rsidR="00E84F25" w:rsidRPr="001B44FC" w:rsidRDefault="007C6092" w:rsidP="00E22893">
      <w:pPr>
        <w:pStyle w:val="Rubrik1"/>
      </w:pPr>
      <w:r w:rsidRPr="001B44FC">
        <w:t>Motivering</w:t>
      </w:r>
    </w:p>
    <w:p w:rsidR="00771432" w:rsidRPr="001B44FC" w:rsidRDefault="00771432" w:rsidP="00771432">
      <w:r w:rsidRPr="001B44FC">
        <w:t>I ambitionen att ge alla medborgare tillräckliga grundkunskaper har arbet</w:t>
      </w:r>
      <w:r w:rsidRPr="001B44FC">
        <w:t>s</w:t>
      </w:r>
      <w:r w:rsidRPr="001B44FC">
        <w:t>livsrelaterade utbildningar kommit på undantag. Nu finns risk att det saknas kvalificerat yrkeskunnande på såväl hantverks- som produktionsnivå inom flera branscher.</w:t>
      </w:r>
    </w:p>
    <w:p w:rsidR="00771432" w:rsidRPr="001B44FC" w:rsidRDefault="00771432" w:rsidP="003B3589">
      <w:pPr>
        <w:pStyle w:val="Normaltindrag"/>
      </w:pPr>
      <w:r w:rsidRPr="001B44FC">
        <w:t xml:space="preserve">Ett arbetsliv i omvandling ställer krav på att utbildningssystem förändras i takt med nya förutsättningar på arbetsplatserna. Men utbildningar måste också sättas i relation till samhällets omvandling, exempelvis den demografiska utvecklingen och urbanisering till geografiska </w:t>
      </w:r>
      <w:r w:rsidR="003B3589" w:rsidRPr="001B44FC">
        <w:t>”</w:t>
      </w:r>
      <w:r w:rsidRPr="001B44FC">
        <w:t>stråk</w:t>
      </w:r>
      <w:r w:rsidR="003B3589" w:rsidRPr="001B44FC">
        <w:t>”</w:t>
      </w:r>
      <w:r w:rsidRPr="001B44FC">
        <w:t xml:space="preserve"> och storstadsområden.</w:t>
      </w:r>
    </w:p>
    <w:p w:rsidR="00771432" w:rsidRPr="001B44FC" w:rsidRDefault="00771432" w:rsidP="003B3589">
      <w:pPr>
        <w:pStyle w:val="Normaltindrag"/>
      </w:pPr>
      <w:r w:rsidRPr="001B44FC">
        <w:t xml:space="preserve">Den nyligen tillsatta </w:t>
      </w:r>
      <w:r w:rsidR="003B3589" w:rsidRPr="001B44FC">
        <w:t xml:space="preserve">Yrkesutbildningsdelegationen </w:t>
      </w:r>
      <w:r w:rsidRPr="001B44FC">
        <w:t>har därför en viktig uppgift att i samarbete med näringsliv och fackliga organisationer höja kval</w:t>
      </w:r>
      <w:r w:rsidRPr="001B44FC">
        <w:t>i</w:t>
      </w:r>
      <w:r w:rsidRPr="001B44FC">
        <w:t>teten i gymnasieskolans yrkesinriktade utbildningar.</w:t>
      </w:r>
    </w:p>
    <w:p w:rsidR="00771432" w:rsidRPr="001B44FC" w:rsidRDefault="00771432" w:rsidP="003B3589">
      <w:pPr>
        <w:pStyle w:val="Normaltindrag"/>
      </w:pPr>
      <w:r w:rsidRPr="001B44FC">
        <w:t>På 1990-talet har omfattande förändringar gjorts i utbildningsväsendet, e</w:t>
      </w:r>
      <w:r w:rsidRPr="001B44FC">
        <w:t>x</w:t>
      </w:r>
      <w:r w:rsidRPr="001B44FC">
        <w:t xml:space="preserve">empelvis en reformerad gymnasieskola, satsningen på </w:t>
      </w:r>
      <w:r w:rsidR="003B3589" w:rsidRPr="001B44FC">
        <w:t xml:space="preserve">Kunskapslyftet </w:t>
      </w:r>
      <w:r w:rsidRPr="001B44FC">
        <w:t>och KY-utbildningar samt omorganisation av arbetsmarknadsutbildningen. Det saknas emellertid vetenskaplig kunskap om vad dessa och andra förändringar inom yrkesutbildningarna har betytt. Systematiska studier behövs för att kv</w:t>
      </w:r>
      <w:r w:rsidRPr="001B44FC">
        <w:t>a</w:t>
      </w:r>
      <w:r w:rsidRPr="001B44FC">
        <w:t xml:space="preserve">litetsgranska och ge säker kunskap om hur yrkesutbildningarna bör styras och organiseras nu och i framtiden. Goda lärare och spännande yrkesinriktade program stimulerar fler ungdomar att söka sig till professionell verksamhet inom service, produktion, </w:t>
      </w:r>
      <w:r w:rsidR="003B3589" w:rsidRPr="001B44FC">
        <w:t>underhåll och hantverk. Varken</w:t>
      </w:r>
      <w:r w:rsidRPr="001B44FC">
        <w:t xml:space="preserve"> </w:t>
      </w:r>
      <w:r w:rsidR="003B3589" w:rsidRPr="001B44FC">
        <w:t xml:space="preserve">Skolverket </w:t>
      </w:r>
      <w:r w:rsidRPr="001B44FC">
        <w:t xml:space="preserve">eller </w:t>
      </w:r>
      <w:r w:rsidR="003B3589" w:rsidRPr="001B44FC">
        <w:t xml:space="preserve">Verket </w:t>
      </w:r>
      <w:r w:rsidRPr="001B44FC">
        <w:t>för högskolestudier har uppmärksammat den yrkespedagogiska u</w:t>
      </w:r>
      <w:r w:rsidRPr="001B44FC">
        <w:t>t</w:t>
      </w:r>
      <w:r w:rsidRPr="001B44FC">
        <w:t>vecklingen tillräckligt.</w:t>
      </w:r>
    </w:p>
    <w:p w:rsidR="00824CAB" w:rsidRPr="001B44FC" w:rsidRDefault="00771432" w:rsidP="003B3589">
      <w:pPr>
        <w:pStyle w:val="Normaltindrag"/>
      </w:pPr>
      <w:r w:rsidRPr="001B44FC">
        <w:t xml:space="preserve">Inom kort går en stor del av </w:t>
      </w:r>
      <w:r w:rsidR="002229FA" w:rsidRPr="001B44FC">
        <w:t xml:space="preserve">de </w:t>
      </w:r>
      <w:r w:rsidRPr="001B44FC">
        <w:t>verksamma lärar</w:t>
      </w:r>
      <w:r w:rsidR="003B3589" w:rsidRPr="001B44FC">
        <w:t>na</w:t>
      </w:r>
      <w:r w:rsidRPr="001B44FC">
        <w:t xml:space="preserve"> i ålderspension. Yrke</w:t>
      </w:r>
      <w:r w:rsidRPr="001B44FC">
        <w:t>s</w:t>
      </w:r>
      <w:r w:rsidRPr="001B44FC">
        <w:t xml:space="preserve">lärare är nationellt sett ett bristyrkesområde. Rekrytering av yrkeskunniga </w:t>
      </w:r>
      <w:r w:rsidRPr="001B44FC">
        <w:lastRenderedPageBreak/>
        <w:t>k</w:t>
      </w:r>
      <w:r w:rsidRPr="001B44FC">
        <w:t>a</w:t>
      </w:r>
      <w:r w:rsidRPr="001B44FC">
        <w:t>raktärsämneslärare och yrkespedagoger är verkligen högaktuellt. Om inget görs snabbt, så kommer skolorna att stå utan yrkeskunniga lärare. Så nu finns möjligheterna till nystart inom yrkesprogrammen! Kompetensens hos den pedagogiska personalen som möter ungdomar och vuxna i de yrkesinriktade u</w:t>
      </w:r>
      <w:r w:rsidRPr="001B44FC">
        <w:t>t</w:t>
      </w:r>
      <w:r w:rsidRPr="001B44FC">
        <w:t>bildningarna i ungdomsgymnasiet och vuxenutbildningen är avgörande för framgång. Yrkeslärarna är en nyckelgrupp som behöver uppmärksammas betydligt mer. Deras förmåga att leda det pedagogiska arbetet och entusia</w:t>
      </w:r>
      <w:r w:rsidRPr="001B44FC">
        <w:t>s</w:t>
      </w:r>
      <w:r w:rsidRPr="001B44FC">
        <w:t>mera elever och deltagare är avgörande för hur yrkes- och arbetsmarknadsu</w:t>
      </w:r>
      <w:r w:rsidRPr="001B44FC">
        <w:t>t</w:t>
      </w:r>
      <w:r w:rsidRPr="001B44FC">
        <w:t>bildningarna ska lycka</w:t>
      </w:r>
      <w:r w:rsidR="002229FA" w:rsidRPr="001B44FC">
        <w:t>s med sina uppdrag på gymnasial</w:t>
      </w:r>
      <w:r w:rsidRPr="001B44FC">
        <w:t xml:space="preserve"> och eftergymnasial nivå. Behörighetskraven till högskolan är högt ställda. I många fall är valid</w:t>
      </w:r>
      <w:r w:rsidRPr="001B44FC">
        <w:t>e</w:t>
      </w:r>
      <w:r w:rsidRPr="001B44FC">
        <w:t>ring det sätt som kan användas för att högskolan ska kunna fastställa den reella kompetensen och kunna ta emot yrkeskunnigt folk i yrkeslärarutbil</w:t>
      </w:r>
      <w:r w:rsidRPr="001B44FC">
        <w:t>d</w:t>
      </w:r>
      <w:r w:rsidRPr="001B44FC">
        <w:t>ningen. Högskolans samarbete med näringslivets branschorganisationer och fackföreningar är vitalt för att lyckas rekrytera rätt deltagare till yrkesläraru</w:t>
      </w:r>
      <w:r w:rsidRPr="001B44FC">
        <w:t>t</w:t>
      </w:r>
      <w:r w:rsidRPr="001B44FC">
        <w:t xml:space="preserve">bildning. Därför behövs en regional referenspunkt för att snabbt nå framgång i detta arbete. Att stödja utvecklingen inom detta kunskapsområde genom att inrätta en professur med inriktning mot yrkespedagogik skulle därför vara ett tydligt uttryck för viljan att lyfta fram frågor om hur samhället finner vägar till </w:t>
      </w:r>
      <w:r w:rsidR="003B3589" w:rsidRPr="001B44FC">
        <w:t>”</w:t>
      </w:r>
      <w:r w:rsidRPr="001B44FC">
        <w:t>god professionalisering</w:t>
      </w:r>
      <w:r w:rsidR="003B3589" w:rsidRPr="001B44FC">
        <w:t>”</w:t>
      </w:r>
      <w:r w:rsidRPr="001B44FC">
        <w:t xml:space="preserve"> av arbetskraft i Sverige under 2000-talet.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3589" w:rsidRPr="001B44FC">
        <w:tblPrEx>
          <w:tblCellMar>
            <w:top w:w="0" w:type="dxa"/>
            <w:bottom w:w="0" w:type="dxa"/>
          </w:tblCellMar>
        </w:tblPrEx>
        <w:trPr>
          <w:cantSplit/>
        </w:trPr>
        <w:tc>
          <w:tcPr>
            <w:tcW w:w="3046" w:type="dxa"/>
          </w:tcPr>
          <w:p w:rsidR="003B3589" w:rsidRPr="001B44FC" w:rsidRDefault="003B3589" w:rsidP="003B3589">
            <w:pPr>
              <w:pStyle w:val="UnderskriftDatum"/>
              <w:spacing w:before="240"/>
            </w:pPr>
            <w:r w:rsidRPr="001B44FC">
              <w:t>Stockholm den 27 september 2005</w:t>
            </w:r>
          </w:p>
        </w:tc>
        <w:tc>
          <w:tcPr>
            <w:tcW w:w="3047" w:type="dxa"/>
          </w:tcPr>
          <w:p w:rsidR="003B3589" w:rsidRPr="001B44FC" w:rsidRDefault="003B3589" w:rsidP="003B3589">
            <w:pPr>
              <w:pStyle w:val="Underskrifter"/>
              <w:spacing w:before="240"/>
            </w:pPr>
          </w:p>
        </w:tc>
      </w:tr>
      <w:tr w:rsidR="003B3589" w:rsidRPr="001B44FC">
        <w:tblPrEx>
          <w:tblCellMar>
            <w:top w:w="0" w:type="dxa"/>
            <w:bottom w:w="0" w:type="dxa"/>
          </w:tblCellMar>
        </w:tblPrEx>
        <w:trPr>
          <w:cantSplit/>
        </w:trPr>
        <w:tc>
          <w:tcPr>
            <w:tcW w:w="3046" w:type="dxa"/>
          </w:tcPr>
          <w:p w:rsidR="003B3589" w:rsidRPr="001B44FC" w:rsidRDefault="003B3589" w:rsidP="003B3589">
            <w:pPr>
              <w:pStyle w:val="Underskrifter"/>
            </w:pPr>
            <w:r w:rsidRPr="001B44FC">
              <w:t>Claes-Göran Brandin (s)</w:t>
            </w:r>
          </w:p>
        </w:tc>
        <w:tc>
          <w:tcPr>
            <w:tcW w:w="3047" w:type="dxa"/>
          </w:tcPr>
          <w:p w:rsidR="003B3589" w:rsidRPr="001B44FC" w:rsidRDefault="003B3589" w:rsidP="003B3589">
            <w:pPr>
              <w:pStyle w:val="Underskrifter"/>
            </w:pPr>
          </w:p>
        </w:tc>
      </w:tr>
      <w:tr w:rsidR="003B3589" w:rsidRPr="001B44FC">
        <w:tblPrEx>
          <w:tblCellMar>
            <w:top w:w="0" w:type="dxa"/>
            <w:bottom w:w="0" w:type="dxa"/>
          </w:tblCellMar>
        </w:tblPrEx>
        <w:trPr>
          <w:cantSplit/>
        </w:trPr>
        <w:tc>
          <w:tcPr>
            <w:tcW w:w="3046" w:type="dxa"/>
          </w:tcPr>
          <w:p w:rsidR="003B3589" w:rsidRPr="001B44FC" w:rsidRDefault="003B3589" w:rsidP="003B3589">
            <w:pPr>
              <w:pStyle w:val="Underskrifter"/>
            </w:pPr>
            <w:r w:rsidRPr="001B44FC">
              <w:t>Gunilla Carlsson i Hisings Backa (s)</w:t>
            </w:r>
          </w:p>
        </w:tc>
        <w:tc>
          <w:tcPr>
            <w:tcW w:w="3047" w:type="dxa"/>
          </w:tcPr>
          <w:p w:rsidR="003B3589" w:rsidRPr="001B44FC" w:rsidRDefault="003B3589" w:rsidP="003B3589">
            <w:pPr>
              <w:pStyle w:val="Underskrifter"/>
            </w:pPr>
            <w:r w:rsidRPr="001B44FC">
              <w:t>Marianne Carlström (s)</w:t>
            </w:r>
          </w:p>
        </w:tc>
      </w:tr>
      <w:tr w:rsidR="003B3589" w:rsidRPr="001B44FC">
        <w:tblPrEx>
          <w:tblCellMar>
            <w:top w:w="0" w:type="dxa"/>
            <w:bottom w:w="0" w:type="dxa"/>
          </w:tblCellMar>
        </w:tblPrEx>
        <w:trPr>
          <w:cantSplit/>
        </w:trPr>
        <w:tc>
          <w:tcPr>
            <w:tcW w:w="3046" w:type="dxa"/>
          </w:tcPr>
          <w:p w:rsidR="003B3589" w:rsidRPr="001B44FC" w:rsidRDefault="003B3589" w:rsidP="003B3589">
            <w:pPr>
              <w:pStyle w:val="Underskrifter"/>
            </w:pPr>
            <w:r w:rsidRPr="001B44FC">
              <w:t>Lars Johansson (s)</w:t>
            </w:r>
          </w:p>
        </w:tc>
        <w:tc>
          <w:tcPr>
            <w:tcW w:w="3047" w:type="dxa"/>
          </w:tcPr>
          <w:p w:rsidR="003B3589" w:rsidRPr="001B44FC" w:rsidRDefault="003B3589" w:rsidP="003B3589">
            <w:pPr>
              <w:pStyle w:val="Underskrifter"/>
            </w:pPr>
            <w:r w:rsidRPr="001B44FC">
              <w:t>Rolf Lindén (s)</w:t>
            </w:r>
          </w:p>
        </w:tc>
      </w:tr>
      <w:tr w:rsidR="003B3589" w:rsidRPr="001B44FC">
        <w:tblPrEx>
          <w:tblCellMar>
            <w:top w:w="0" w:type="dxa"/>
            <w:bottom w:w="0" w:type="dxa"/>
          </w:tblCellMar>
        </w:tblPrEx>
        <w:trPr>
          <w:cantSplit/>
        </w:trPr>
        <w:tc>
          <w:tcPr>
            <w:tcW w:w="3046" w:type="dxa"/>
          </w:tcPr>
          <w:p w:rsidR="003B3589" w:rsidRPr="001B44FC" w:rsidRDefault="003B3589" w:rsidP="003B3589">
            <w:pPr>
              <w:pStyle w:val="Underskrifter"/>
            </w:pPr>
            <w:r w:rsidRPr="001B44FC">
              <w:t>Siw Wittgren-Ahl (s)</w:t>
            </w:r>
          </w:p>
        </w:tc>
        <w:tc>
          <w:tcPr>
            <w:tcW w:w="3047" w:type="dxa"/>
          </w:tcPr>
          <w:p w:rsidR="003B3589" w:rsidRPr="001B44FC" w:rsidRDefault="003B3589" w:rsidP="003B3589">
            <w:pPr>
              <w:pStyle w:val="Underskrifter"/>
            </w:pPr>
          </w:p>
        </w:tc>
      </w:tr>
    </w:tbl>
    <w:p w:rsidR="00771432" w:rsidRPr="001B44FC" w:rsidRDefault="00771432" w:rsidP="003B3589">
      <w:pPr>
        <w:pStyle w:val="Normaltindrag"/>
      </w:pPr>
    </w:p>
    <w:sectPr w:rsidR="00771432" w:rsidRPr="001B44FC" w:rsidSect="003B35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4BB" w:rsidRPr="001B44FC" w:rsidRDefault="001814BB">
      <w:r w:rsidRPr="001B44FC">
        <w:separator/>
      </w:r>
    </w:p>
  </w:endnote>
  <w:endnote w:type="continuationSeparator" w:id="0">
    <w:p w:rsidR="001814BB" w:rsidRPr="001B44FC" w:rsidRDefault="001814BB">
      <w:r w:rsidRPr="001B44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589" w:rsidRPr="001B44FC" w:rsidRDefault="001B44FC" w:rsidP="003B3589">
    <w:pPr>
      <w:pStyle w:val="Sidfot"/>
    </w:pPr>
    <w:r w:rsidRPr="001B44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0653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589" w:rsidRDefault="003B3589">
                          <w:pPr>
                            <w:pStyle w:val="NormalS5sidnrV"/>
                          </w:pPr>
                          <w:r>
                            <w:fldChar w:fldCharType="begin"/>
                          </w:r>
                          <w:r>
                            <w:instrText xml:space="preserve"> PAGE *\charformat</w:instrText>
                          </w:r>
                          <w:r>
                            <w:fldChar w:fldCharType="separate"/>
                          </w:r>
                          <w:r w:rsidR="003406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589" w:rsidRDefault="003B3589">
                    <w:pPr>
                      <w:pStyle w:val="NormalS5sidnrV"/>
                    </w:pPr>
                    <w:r>
                      <w:fldChar w:fldCharType="begin"/>
                    </w:r>
                    <w:r>
                      <w:instrText xml:space="preserve"> PAGE *\charformat</w:instrText>
                    </w:r>
                    <w:r>
                      <w:fldChar w:fldCharType="separate"/>
                    </w:r>
                    <w:r w:rsidR="0034067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670" w:rsidRPr="001B44FC" w:rsidRDefault="001B44FC" w:rsidP="003B3589">
    <w:pPr>
      <w:pStyle w:val="Sidfot"/>
    </w:pPr>
    <w:r w:rsidRPr="001B44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284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589" w:rsidRDefault="003B3589">
                          <w:pPr>
                            <w:pStyle w:val="NormalS5sidnrH"/>
                            <w:ind w:right="0"/>
                          </w:pPr>
                          <w:r>
                            <w:fldChar w:fldCharType="begin"/>
                          </w:r>
                          <w:r>
                            <w:instrText xml:space="preserve"> PAGE *\charformat</w:instrText>
                          </w:r>
                          <w:r>
                            <w:fldChar w:fldCharType="separate"/>
                          </w:r>
                          <w:r w:rsidR="003406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589" w:rsidRDefault="003B3589">
                    <w:pPr>
                      <w:pStyle w:val="NormalS5sidnrH"/>
                      <w:ind w:right="0"/>
                    </w:pPr>
                    <w:r>
                      <w:fldChar w:fldCharType="begin"/>
                    </w:r>
                    <w:r>
                      <w:instrText xml:space="preserve"> PAGE *\charformat</w:instrText>
                    </w:r>
                    <w:r>
                      <w:fldChar w:fldCharType="separate"/>
                    </w:r>
                    <w:r w:rsidR="0034067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670" w:rsidRPr="001B44FC" w:rsidRDefault="001B44FC" w:rsidP="003B3589">
    <w:pPr>
      <w:pStyle w:val="Sidfot"/>
    </w:pPr>
    <w:r w:rsidRPr="001B44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5101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589" w:rsidRDefault="003B3589">
                          <w:pPr>
                            <w:pStyle w:val="NormalS5sidnrH"/>
                            <w:ind w:right="0"/>
                          </w:pPr>
                          <w:r>
                            <w:fldChar w:fldCharType="begin"/>
                          </w:r>
                          <w:r>
                            <w:instrText xml:space="preserve"> PAGE *\charformat</w:instrText>
                          </w:r>
                          <w:r>
                            <w:fldChar w:fldCharType="separate"/>
                          </w:r>
                          <w:r w:rsidR="003406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589" w:rsidRDefault="003B3589">
                    <w:pPr>
                      <w:pStyle w:val="NormalS5sidnrH"/>
                      <w:ind w:right="0"/>
                    </w:pPr>
                    <w:r>
                      <w:fldChar w:fldCharType="begin"/>
                    </w:r>
                    <w:r>
                      <w:instrText xml:space="preserve"> PAGE *\charformat</w:instrText>
                    </w:r>
                    <w:r>
                      <w:fldChar w:fldCharType="separate"/>
                    </w:r>
                    <w:r w:rsidR="0034067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4BB" w:rsidRPr="001B44FC" w:rsidRDefault="001814BB">
      <w:r w:rsidRPr="001B44FC">
        <w:separator/>
      </w:r>
    </w:p>
  </w:footnote>
  <w:footnote w:type="continuationSeparator" w:id="0">
    <w:p w:rsidR="001814BB" w:rsidRPr="001B44FC" w:rsidRDefault="001814BB">
      <w:r w:rsidRPr="001B44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589" w:rsidRPr="001B44FC" w:rsidRDefault="001B44FC" w:rsidP="003B3589">
    <w:pPr>
      <w:pStyle w:val="Sidhuvud"/>
    </w:pPr>
    <w:r w:rsidRPr="001B44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064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589" w:rsidRDefault="003B3589">
                          <w:pPr>
                            <w:pStyle w:val="KantRubrikS5V"/>
                          </w:pPr>
                          <w:r>
                            <w:fldChar w:fldCharType="begin"/>
                          </w:r>
                          <w:r>
                            <w:instrText xml:space="preserve"> DOCPROPERTY "YearUser" *\charformat </w:instrText>
                          </w:r>
                          <w:r>
                            <w:fldChar w:fldCharType="separate"/>
                          </w:r>
                          <w:r w:rsidR="00340677">
                            <w:t>2005/06</w:t>
                          </w:r>
                          <w:r>
                            <w:fldChar w:fldCharType="end"/>
                          </w:r>
                          <w:r>
                            <w:t>:</w:t>
                          </w:r>
                          <w:r>
                            <w:fldChar w:fldCharType="begin"/>
                          </w:r>
                          <w:r>
                            <w:instrText xml:space="preserve"> DOCPROPERTY "Motionsnummer" *\charformat </w:instrText>
                          </w:r>
                          <w:r>
                            <w:fldChar w:fldCharType="separate"/>
                          </w:r>
                          <w:r w:rsidR="00340677">
                            <w:t>Ub578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589" w:rsidRDefault="003B3589">
                    <w:pPr>
                      <w:pStyle w:val="KantRubrikS5V"/>
                    </w:pPr>
                    <w:r>
                      <w:fldChar w:fldCharType="begin"/>
                    </w:r>
                    <w:r>
                      <w:instrText xml:space="preserve"> DOCPROPERTY "YearUser" *\charformat </w:instrText>
                    </w:r>
                    <w:r>
                      <w:fldChar w:fldCharType="separate"/>
                    </w:r>
                    <w:r w:rsidR="00340677">
                      <w:t>2005/06</w:t>
                    </w:r>
                    <w:r>
                      <w:fldChar w:fldCharType="end"/>
                    </w:r>
                    <w:r>
                      <w:t>:</w:t>
                    </w:r>
                    <w:r>
                      <w:fldChar w:fldCharType="begin"/>
                    </w:r>
                    <w:r>
                      <w:instrText xml:space="preserve"> DOCPROPERTY "Motionsnummer" *\charformat </w:instrText>
                    </w:r>
                    <w:r>
                      <w:fldChar w:fldCharType="separate"/>
                    </w:r>
                    <w:r w:rsidR="00340677">
                      <w:t>Ub578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670" w:rsidRPr="001B44FC" w:rsidRDefault="001B44FC" w:rsidP="003B3589">
    <w:pPr>
      <w:pStyle w:val="Sidhuvud"/>
    </w:pPr>
    <w:r w:rsidRPr="001B44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8839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589" w:rsidRDefault="003B3589">
                          <w:pPr>
                            <w:pStyle w:val="KantRubrikS5H"/>
                            <w:ind w:right="0"/>
                          </w:pPr>
                          <w:r>
                            <w:fldChar w:fldCharType="begin"/>
                          </w:r>
                          <w:r>
                            <w:instrText xml:space="preserve"> DOCPROPERTY "YearUser" *\charformat </w:instrText>
                          </w:r>
                          <w:r>
                            <w:fldChar w:fldCharType="separate"/>
                          </w:r>
                          <w:r w:rsidR="00340677">
                            <w:t>2005/06</w:t>
                          </w:r>
                          <w:r>
                            <w:fldChar w:fldCharType="end"/>
                          </w:r>
                          <w:r>
                            <w:t>:</w:t>
                          </w:r>
                          <w:r>
                            <w:fldChar w:fldCharType="begin"/>
                          </w:r>
                          <w:r>
                            <w:instrText xml:space="preserve"> DOCPROPERTY "Motionsnummer" *\charformat </w:instrText>
                          </w:r>
                          <w:r>
                            <w:fldChar w:fldCharType="separate"/>
                          </w:r>
                          <w:r w:rsidR="00340677">
                            <w:t>Ub578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589" w:rsidRDefault="003B3589">
                    <w:pPr>
                      <w:pStyle w:val="KantRubrikS5H"/>
                      <w:ind w:right="0"/>
                    </w:pPr>
                    <w:r>
                      <w:fldChar w:fldCharType="begin"/>
                    </w:r>
                    <w:r>
                      <w:instrText xml:space="preserve"> DOCPROPERTY "YearUser" *\charformat </w:instrText>
                    </w:r>
                    <w:r>
                      <w:fldChar w:fldCharType="separate"/>
                    </w:r>
                    <w:r w:rsidR="00340677">
                      <w:t>2005/06</w:t>
                    </w:r>
                    <w:r>
                      <w:fldChar w:fldCharType="end"/>
                    </w:r>
                    <w:r>
                      <w:t>:</w:t>
                    </w:r>
                    <w:r>
                      <w:fldChar w:fldCharType="begin"/>
                    </w:r>
                    <w:r>
                      <w:instrText xml:space="preserve"> DOCPROPERTY "Motionsnummer" *\charformat </w:instrText>
                    </w:r>
                    <w:r>
                      <w:fldChar w:fldCharType="separate"/>
                    </w:r>
                    <w:r w:rsidR="00340677">
                      <w:t>Ub578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589" w:rsidRPr="001B44FC" w:rsidRDefault="003B3589">
    <w:pPr>
      <w:pStyle w:val="FSHNormal"/>
      <w:tabs>
        <w:tab w:val="right" w:pos="5840"/>
      </w:tabs>
    </w:pPr>
    <w:r w:rsidRPr="001B44FC">
      <w:br/>
    </w:r>
    <w:r w:rsidRPr="001B44FC">
      <w:fldChar w:fldCharType="begin" w:fldLock="1"/>
    </w:r>
    <w:r w:rsidRPr="001B44FC">
      <w:instrText xml:space="preserve"> DOCPROPERTY</w:instrText>
    </w:r>
    <w:r w:rsidRPr="001B44FC">
      <w:rPr>
        <w:sz w:val="18"/>
      </w:rPr>
      <w:instrText xml:space="preserve"> "YearUser" *\charformat </w:instrText>
    </w:r>
    <w:r w:rsidRPr="001B44FC">
      <w:fldChar w:fldCharType="separate"/>
    </w:r>
    <w:r w:rsidR="00340677" w:rsidRPr="001B44FC">
      <w:t>2005/06</w:t>
    </w:r>
    <w:r w:rsidRPr="001B44FC">
      <w:fldChar w:fldCharType="end"/>
    </w:r>
    <w:r w:rsidRPr="001B44FC">
      <w:t xml:space="preserve"> </w:t>
    </w:r>
    <w:r w:rsidRPr="001B44FC">
      <w:tab/>
      <w:t xml:space="preserve">mnr: </w:t>
    </w:r>
    <w:r w:rsidRPr="001B44FC">
      <w:fldChar w:fldCharType="begin" w:fldLock="1"/>
    </w:r>
    <w:r w:rsidRPr="001B44FC">
      <w:instrText xml:space="preserve"> DOCPROPERTY</w:instrText>
    </w:r>
    <w:r w:rsidRPr="001B44FC">
      <w:rPr>
        <w:sz w:val="18"/>
      </w:rPr>
      <w:instrText xml:space="preserve"> "Motionsnummer" *\charformat </w:instrText>
    </w:r>
    <w:r w:rsidRPr="001B44FC">
      <w:fldChar w:fldCharType="separate"/>
    </w:r>
    <w:r w:rsidR="00340677" w:rsidRPr="001B44FC">
      <w:t>Ub578</w:t>
    </w:r>
    <w:r w:rsidRPr="001B44FC">
      <w:fldChar w:fldCharType="end"/>
    </w:r>
    <w:r w:rsidRPr="001B44FC">
      <w:br/>
    </w:r>
    <w:r w:rsidRPr="001B44FC">
      <w:fldChar w:fldCharType="begin" w:fldLock="1"/>
    </w:r>
    <w:r w:rsidRPr="001B44FC">
      <w:instrText xml:space="preserve"> DOCPROPERTY</w:instrText>
    </w:r>
    <w:r w:rsidRPr="001B44FC">
      <w:rPr>
        <w:sz w:val="18"/>
      </w:rPr>
      <w:instrText xml:space="preserve"> "Samling" *\charformat </w:instrText>
    </w:r>
    <w:r w:rsidRPr="001B44FC">
      <w:fldChar w:fldCharType="end"/>
    </w:r>
    <w:r w:rsidRPr="001B44FC">
      <w:tab/>
      <w:t xml:space="preserve">pnr: </w:t>
    </w:r>
    <w:r w:rsidRPr="001B44FC">
      <w:fldChar w:fldCharType="begin" w:fldLock="1"/>
    </w:r>
    <w:r w:rsidRPr="001B44FC">
      <w:instrText xml:space="preserve"> DOCPROPERTY</w:instrText>
    </w:r>
    <w:r w:rsidRPr="001B44FC">
      <w:rPr>
        <w:sz w:val="18"/>
      </w:rPr>
      <w:instrText xml:space="preserve"> "Partinummer" *\charformat </w:instrText>
    </w:r>
    <w:r w:rsidRPr="001B44FC">
      <w:fldChar w:fldCharType="separate"/>
    </w:r>
    <w:r w:rsidR="00340677" w:rsidRPr="001B44FC">
      <w:t>s37106</w:t>
    </w:r>
    <w:r w:rsidRPr="001B44FC">
      <w:fldChar w:fldCharType="end"/>
    </w:r>
  </w:p>
  <w:p w:rsidR="003B3589" w:rsidRPr="001B44FC" w:rsidRDefault="003B3589">
    <w:pPr>
      <w:pStyle w:val="FSHRub1"/>
    </w:pPr>
    <w:r w:rsidRPr="001B44FC">
      <w:t>Motion till riksdagen</w:t>
    </w:r>
    <w:r w:rsidRPr="001B44FC">
      <w:br/>
    </w:r>
    <w:r w:rsidRPr="001B44FC">
      <w:fldChar w:fldCharType="begin" w:fldLock="1"/>
    </w:r>
    <w:r w:rsidRPr="001B44FC">
      <w:instrText xml:space="preserve"> DOCPROPERTY "YearUser" *\charformat </w:instrText>
    </w:r>
    <w:r w:rsidRPr="001B44FC">
      <w:fldChar w:fldCharType="separate"/>
    </w:r>
    <w:r w:rsidR="00340677" w:rsidRPr="001B44FC">
      <w:t>2005/06</w:t>
    </w:r>
    <w:r w:rsidRPr="001B44FC">
      <w:fldChar w:fldCharType="end"/>
    </w:r>
    <w:r w:rsidRPr="001B44FC">
      <w:t>:</w:t>
    </w:r>
    <w:r w:rsidRPr="001B44FC">
      <w:fldChar w:fldCharType="begin" w:fldLock="1"/>
    </w:r>
    <w:r w:rsidRPr="001B44FC">
      <w:instrText xml:space="preserve"> DOCPROPERTY "Motionsnummer" *\charformat </w:instrText>
    </w:r>
    <w:r w:rsidRPr="001B44FC">
      <w:fldChar w:fldCharType="separate"/>
    </w:r>
    <w:r w:rsidR="00340677" w:rsidRPr="001B44FC">
      <w:t>Ub578</w:t>
    </w:r>
    <w:r w:rsidRPr="001B44FC">
      <w:fldChar w:fldCharType="end"/>
    </w:r>
  </w:p>
  <w:p w:rsidR="003B3589" w:rsidRPr="001B44FC" w:rsidRDefault="003B3589">
    <w:pPr>
      <w:pStyle w:val="FSHNormalS5"/>
    </w:pPr>
    <w:r w:rsidRPr="001B44FC">
      <w:fldChar w:fldCharType="begin" w:fldLock="1"/>
    </w:r>
    <w:r w:rsidRPr="001B44FC">
      <w:instrText xml:space="preserve"> DOCPROPERTY "MotionarText" *\charformat </w:instrText>
    </w:r>
    <w:r w:rsidRPr="001B44FC">
      <w:fldChar w:fldCharType="separate"/>
    </w:r>
    <w:r w:rsidR="00340677" w:rsidRPr="001B44FC">
      <w:t>av Claes-Göran Brandin m.fl. (s)</w:t>
    </w:r>
    <w:r w:rsidRPr="001B44FC">
      <w:fldChar w:fldCharType="end"/>
    </w:r>
    <w:r w:rsidRPr="001B44FC">
      <w:br/>
    </w:r>
    <w:r w:rsidRPr="001B44FC">
      <w:fldChar w:fldCharType="begin" w:fldLock="1"/>
    </w:r>
    <w:r w:rsidRPr="001B44FC">
      <w:instrText xml:space="preserve"> DOCPROPERTY "SvarFrasKort" *\charformat </w:instrText>
    </w:r>
    <w:r w:rsidRPr="001B44FC">
      <w:fldChar w:fldCharType="end"/>
    </w:r>
  </w:p>
  <w:p w:rsidR="003B3589" w:rsidRPr="001B44FC" w:rsidRDefault="003B3589">
    <w:pPr>
      <w:pStyle w:val="FSHTitel"/>
    </w:pPr>
    <w:r w:rsidRPr="001B44FC">
      <w:fldChar w:fldCharType="begin" w:fldLock="1"/>
    </w:r>
    <w:r w:rsidRPr="001B44FC">
      <w:instrText xml:space="preserve"> DOCPROPERTY</w:instrText>
    </w:r>
    <w:r w:rsidRPr="001B44FC">
      <w:rPr>
        <w:sz w:val="18"/>
      </w:rPr>
      <w:instrText xml:space="preserve"> "RubrikSvar" *\charformat </w:instrText>
    </w:r>
    <w:r w:rsidRPr="001B44FC">
      <w:fldChar w:fldCharType="separate"/>
    </w:r>
    <w:r w:rsidR="00340677" w:rsidRPr="001B44FC">
      <w:t>Rekrytering till läraryrket</w:t>
    </w:r>
    <w:r w:rsidRPr="001B44FC">
      <w:fldChar w:fldCharType="end"/>
    </w:r>
  </w:p>
  <w:p w:rsidR="003B3589" w:rsidRPr="001B44FC" w:rsidRDefault="003B3589" w:rsidP="003B358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98203DC"/>
    <w:lvl w:ilvl="0" w:tplc="E3C0D15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221924">
    <w:abstractNumId w:val="13"/>
  </w:num>
  <w:num w:numId="2" w16cid:durableId="1181819338">
    <w:abstractNumId w:val="10"/>
  </w:num>
  <w:num w:numId="3" w16cid:durableId="1823621438">
    <w:abstractNumId w:val="11"/>
  </w:num>
  <w:num w:numId="4" w16cid:durableId="1012298995">
    <w:abstractNumId w:val="12"/>
  </w:num>
  <w:num w:numId="5" w16cid:durableId="1434012022">
    <w:abstractNumId w:val="8"/>
  </w:num>
  <w:num w:numId="6" w16cid:durableId="1764839375">
    <w:abstractNumId w:val="3"/>
  </w:num>
  <w:num w:numId="7" w16cid:durableId="1831557137">
    <w:abstractNumId w:val="2"/>
  </w:num>
  <w:num w:numId="8" w16cid:durableId="1001156091">
    <w:abstractNumId w:val="1"/>
  </w:num>
  <w:num w:numId="9" w16cid:durableId="238683703">
    <w:abstractNumId w:val="0"/>
  </w:num>
  <w:num w:numId="10" w16cid:durableId="792598898">
    <w:abstractNumId w:val="9"/>
  </w:num>
  <w:num w:numId="11" w16cid:durableId="1559975490">
    <w:abstractNumId w:val="7"/>
  </w:num>
  <w:num w:numId="12" w16cid:durableId="1986160981">
    <w:abstractNumId w:val="6"/>
  </w:num>
  <w:num w:numId="13" w16cid:durableId="777721102">
    <w:abstractNumId w:val="5"/>
  </w:num>
  <w:num w:numId="14" w16cid:durableId="2143840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070D6C"/>
    <w:rsid w:val="00064BC3"/>
    <w:rsid w:val="00066775"/>
    <w:rsid w:val="00070D6C"/>
    <w:rsid w:val="00072FB9"/>
    <w:rsid w:val="000E052D"/>
    <w:rsid w:val="00100531"/>
    <w:rsid w:val="00142D69"/>
    <w:rsid w:val="001814BB"/>
    <w:rsid w:val="001B44FC"/>
    <w:rsid w:val="00201DFB"/>
    <w:rsid w:val="00204A63"/>
    <w:rsid w:val="00212FF1"/>
    <w:rsid w:val="002229FA"/>
    <w:rsid w:val="00230193"/>
    <w:rsid w:val="0025068A"/>
    <w:rsid w:val="002818D3"/>
    <w:rsid w:val="002D11A8"/>
    <w:rsid w:val="00340677"/>
    <w:rsid w:val="003B3589"/>
    <w:rsid w:val="00445271"/>
    <w:rsid w:val="004A0504"/>
    <w:rsid w:val="004E38D9"/>
    <w:rsid w:val="005900CA"/>
    <w:rsid w:val="00740D6D"/>
    <w:rsid w:val="00771432"/>
    <w:rsid w:val="00794149"/>
    <w:rsid w:val="007B67A7"/>
    <w:rsid w:val="007C6092"/>
    <w:rsid w:val="00824CAB"/>
    <w:rsid w:val="00862670"/>
    <w:rsid w:val="00892EC0"/>
    <w:rsid w:val="00A053C6"/>
    <w:rsid w:val="00B13BF0"/>
    <w:rsid w:val="00B33AA1"/>
    <w:rsid w:val="00C1285C"/>
    <w:rsid w:val="00C27B7D"/>
    <w:rsid w:val="00D1174F"/>
    <w:rsid w:val="00DC6C70"/>
    <w:rsid w:val="00E22893"/>
    <w:rsid w:val="00E24162"/>
    <w:rsid w:val="00E360DE"/>
    <w:rsid w:val="00E75D28"/>
    <w:rsid w:val="00E84F25"/>
    <w:rsid w:val="00FD5473"/>
    <w:rsid w:val="00FE2A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CAED9D-50C9-4BAB-9E49-1B577920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B3589"/>
    <w:pPr>
      <w:spacing w:after="250"/>
    </w:pPr>
  </w:style>
  <w:style w:type="paragraph" w:customStyle="1" w:styleId="Hemstlatt">
    <w:name w:val="Hemstl_att"/>
    <w:aliases w:val="HemstPunkt,HemstPunktFlera,HemställansPunkt,Förslagstext"/>
    <w:basedOn w:val="Normal"/>
    <w:next w:val="Normal"/>
    <w:rsid w:val="00E2416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453</Words>
  <Characters>3041</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Ub578</vt:lpstr>
    </vt:vector>
  </TitlesOfParts>
  <Company>Riksdagen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Ub578</dc:title>
  <dc:subject>Ub578</dc:subject>
  <dc:creator>Riksdagen</dc:creator>
  <cp:keywords>Riksdagen</cp:keywords>
  <dc:description/>
  <cp:lastModifiedBy>Lars Brink</cp:lastModifiedBy>
  <cp:revision>2</cp:revision>
  <cp:lastPrinted>2006-01-17T14:21:00Z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Rekrytering till läraryrket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till läraryrket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s37106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Claes-Göran Brandin m.fl. (s)</vt:lpwstr>
  </property>
  <property fmtid="{D5CDD505-2E9C-101B-9397-08002B2CF9AE}" pid="26" name="MotionarLista">
    <vt:lpwstr>Brandin, Claes-Göran (s)\Carlsson, Gunilla i Hisings Backa (s)\Carlström, Marianne (s)\Johansson, Lars (s)\Lindén, Rolf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Claes-Göran Brandin (s), Gunilla Carlsson i Hisings Backa (s), Marianne Carlström (s), Lars Johansson (s), Rolf Lindén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Ub578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joakim.karlsson@riksdagen.se</vt:lpwstr>
  </property>
  <property fmtid="{D5CDD505-2E9C-101B-9397-08002B2CF9AE}" pid="45" name="ReservUID">
    <vt:lpwstr>peter jansson</vt:lpwstr>
  </property>
  <property fmtid="{D5CDD505-2E9C-101B-9397-08002B2CF9AE}" pid="46" name="MotionID">
    <vt:lpwstr>20052006000000000115000371060069</vt:lpwstr>
  </property>
  <property fmtid="{D5CDD505-2E9C-101B-9397-08002B2CF9AE}" pid="47" name="datum">
    <vt:lpwstr>050927</vt:lpwstr>
  </property>
  <property fmtid="{D5CDD505-2E9C-101B-9397-08002B2CF9AE}" pid="48" name="avsändar-e-post">
    <vt:lpwstr>joakim.karlsson@riksdagen.se</vt:lpwstr>
  </property>
  <property fmtid="{D5CDD505-2E9C-101B-9397-08002B2CF9AE}" pid="49" name="id">
    <vt:lpwstr>20052006000000000115000371060069</vt:lpwstr>
  </property>
  <property fmtid="{D5CDD505-2E9C-101B-9397-08002B2CF9AE}" pid="50" name="nummer">
    <vt:lpwstr>578</vt:lpwstr>
  </property>
  <property fmtid="{D5CDD505-2E9C-101B-9397-08002B2CF9AE}" pid="51" name="utskottsbeteckning">
    <vt:lpwstr>Ub</vt:lpwstr>
  </property>
</Properties>
</file>