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F30ED" w:rsidRPr="002F30ED" w:rsidRDefault="002F30ED">
      <w:pPr>
        <w:pStyle w:val="Frslagsrubrik"/>
      </w:pPr>
      <w:r w:rsidRPr="002F30ED">
        <w:t>Förslag till riksdagsbeslut</w:t>
      </w:r>
    </w:p>
    <w:p w:rsidR="002F30ED" w:rsidRPr="002F30ED" w:rsidRDefault="002F30ED">
      <w:pPr>
        <w:pStyle w:val="Hemstlatt"/>
      </w:pPr>
      <w:r w:rsidRPr="002F30ED">
        <w:t>Riksdagen tillkännager för regeringen som sin mening vad som anförs i motionen om arrendetomter.</w:t>
      </w:r>
    </w:p>
    <w:p w:rsidR="002F30ED" w:rsidRPr="002F30ED" w:rsidRDefault="002F30ED">
      <w:pPr>
        <w:pStyle w:val="Rubrik1"/>
      </w:pPr>
      <w:r w:rsidRPr="002F30ED">
        <w:t>Motivering</w:t>
      </w:r>
    </w:p>
    <w:p w:rsidR="002F30ED" w:rsidRPr="002F30ED" w:rsidRDefault="002F30ED">
      <w:r w:rsidRPr="002F30ED">
        <w:t>På ett antal ställen i Sverige har tomter upplåtits som arrendetomter för b</w:t>
      </w:r>
      <w:r w:rsidRPr="002F30ED">
        <w:t>o</w:t>
      </w:r>
      <w:r w:rsidRPr="002F30ED">
        <w:t>stads- eller fritidshusbyggnation. Sådana arrenden har upplåtits av stat, ko</w:t>
      </w:r>
      <w:r w:rsidRPr="002F30ED">
        <w:t>m</w:t>
      </w:r>
      <w:r w:rsidRPr="002F30ED">
        <w:t>muner och av privata markägare. Många arrendetomter har upplåtits för lång tid sedan.</w:t>
      </w:r>
    </w:p>
    <w:p w:rsidR="002F30ED" w:rsidRPr="002F30ED" w:rsidRDefault="002F30ED">
      <w:pPr>
        <w:pStyle w:val="Normaltindrag"/>
      </w:pPr>
      <w:r w:rsidRPr="002F30ED">
        <w:t>Då prisutvecklingen på marker och tomter varit kraftig, särskilt i Stoc</w:t>
      </w:r>
      <w:r w:rsidRPr="002F30ED">
        <w:t>k</w:t>
      </w:r>
      <w:r w:rsidRPr="002F30ED">
        <w:t>holmsområdet, har begärda arrenden höjts mycket kraftigt vid omförhan</w:t>
      </w:r>
      <w:r w:rsidRPr="002F30ED">
        <w:t>d</w:t>
      </w:r>
      <w:r w:rsidRPr="002F30ED">
        <w:t>lingar. Statens fastighetsverk har, då det har begärt mycket höjda tomtarre</w:t>
      </w:r>
      <w:r w:rsidRPr="002F30ED">
        <w:t>n</w:t>
      </w:r>
      <w:r w:rsidRPr="002F30ED">
        <w:t>den, hänvisat till att privata markägare begärde mycket höjda arre</w:t>
      </w:r>
      <w:r w:rsidRPr="002F30ED">
        <w:t>n</w:t>
      </w:r>
      <w:r w:rsidRPr="002F30ED">
        <w:t>den, i något fall en fem- eller sexdubbling.</w:t>
      </w:r>
    </w:p>
    <w:p w:rsidR="002F30ED" w:rsidRPr="002F30ED" w:rsidRDefault="002F30ED">
      <w:pPr>
        <w:pStyle w:val="Normaltindrag"/>
      </w:pPr>
      <w:r w:rsidRPr="002F30ED">
        <w:t>Arrendetomter omfattas inte av samma regler som tomträtter. Det förefa</w:t>
      </w:r>
      <w:r w:rsidRPr="002F30ED">
        <w:t>l</w:t>
      </w:r>
      <w:r w:rsidRPr="002F30ED">
        <w:t>ler som om lagregleringen är betydligt mer oklar. En översyn av lagreglerna för tomträtter har aviserats till någon gång efter 2010. Detta skulle vara ett tillfälle att också se över och klargöra reglerna för arrendetomter.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F30ED">
        <w:trPr>
          <w:cantSplit/>
        </w:trPr>
        <w:tc>
          <w:tcPr>
            <w:tcW w:w="3046" w:type="dxa"/>
          </w:tcPr>
          <w:p w:rsidR="002F30ED" w:rsidRPr="002F30ED" w:rsidRDefault="002F30ED">
            <w:pPr>
              <w:pStyle w:val="UnderskriftDatum"/>
              <w:spacing w:before="240"/>
            </w:pPr>
            <w:r w:rsidRPr="002F30ED">
              <w:t>Stockholm den 1 oktober 2009</w:t>
            </w:r>
          </w:p>
        </w:tc>
        <w:tc>
          <w:tcPr>
            <w:tcW w:w="3047" w:type="dxa"/>
          </w:tcPr>
          <w:p w:rsidR="002F30ED" w:rsidRPr="002F30ED" w:rsidRDefault="002F30ED">
            <w:pPr>
              <w:pStyle w:val="Underskrifter"/>
              <w:spacing w:before="240"/>
            </w:pPr>
          </w:p>
        </w:tc>
      </w:tr>
      <w:tr w:rsidR="00000000" w:rsidRPr="002F30ED">
        <w:trPr>
          <w:cantSplit/>
        </w:trPr>
        <w:tc>
          <w:tcPr>
            <w:tcW w:w="3046" w:type="dxa"/>
          </w:tcPr>
          <w:p w:rsidR="002F30ED" w:rsidRPr="002F30ED" w:rsidRDefault="002F30ED">
            <w:pPr>
              <w:pStyle w:val="Underskrifter"/>
            </w:pPr>
            <w:r w:rsidRPr="002F30ED">
              <w:t>Anna Lilliehöök (m)</w:t>
            </w:r>
          </w:p>
        </w:tc>
        <w:tc>
          <w:tcPr>
            <w:tcW w:w="3046" w:type="dxa"/>
          </w:tcPr>
          <w:p w:rsidR="002F30ED" w:rsidRPr="002F30ED" w:rsidRDefault="002F30ED">
            <w:pPr>
              <w:pStyle w:val="Underskrifter"/>
            </w:pPr>
          </w:p>
        </w:tc>
      </w:tr>
    </w:tbl>
    <w:p w:rsidR="002F30ED" w:rsidRPr="002F30ED" w:rsidRDefault="002F30ED">
      <w:pPr>
        <w:pStyle w:val="Normaltindrag"/>
      </w:pPr>
    </w:p>
    <w:sectPr w:rsidR="00000000" w:rsidRPr="002F30E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F30ED" w:rsidRPr="002F30ED" w:rsidRDefault="002F30ED">
      <w:r w:rsidRPr="002F30ED">
        <w:separator/>
      </w:r>
    </w:p>
  </w:endnote>
  <w:endnote w:type="continuationSeparator" w:id="0">
    <w:p w:rsidR="002F30ED" w:rsidRPr="002F30ED" w:rsidRDefault="002F30ED">
      <w:r w:rsidRPr="002F30E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30ED" w:rsidRPr="002F30ED" w:rsidRDefault="002F30ED">
    <w:pPr>
      <w:pStyle w:val="Sidfot"/>
    </w:pPr>
    <w:r w:rsidRPr="002F30E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0431631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30ED" w:rsidRDefault="002F30ED">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F30ED" w:rsidRDefault="002F30ED">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30ED" w:rsidRPr="002F30ED" w:rsidRDefault="002F30ED">
    <w:pPr>
      <w:pStyle w:val="Sidfot"/>
    </w:pPr>
    <w:r w:rsidRPr="002F30E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5967544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30ED" w:rsidRDefault="002F30E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F30ED" w:rsidRDefault="002F30E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30ED" w:rsidRPr="002F30ED" w:rsidRDefault="002F30ED">
    <w:pPr>
      <w:pStyle w:val="Sidfot"/>
    </w:pPr>
    <w:r w:rsidRPr="002F30E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2453216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30ED" w:rsidRDefault="002F30E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F30ED" w:rsidRDefault="002F30E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F30ED" w:rsidRPr="002F30ED" w:rsidRDefault="002F30ED">
      <w:r w:rsidRPr="002F30ED">
        <w:separator/>
      </w:r>
    </w:p>
  </w:footnote>
  <w:footnote w:type="continuationSeparator" w:id="0">
    <w:p w:rsidR="002F30ED" w:rsidRPr="002F30ED" w:rsidRDefault="002F30ED">
      <w:r w:rsidRPr="002F30E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30ED" w:rsidRPr="002F30ED" w:rsidRDefault="002F30ED">
    <w:pPr>
      <w:pStyle w:val="Sidhuvud"/>
    </w:pPr>
    <w:r w:rsidRPr="002F30E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2977697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30ED" w:rsidRDefault="002F30ED">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C395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F30ED" w:rsidRDefault="002F30ED">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C395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30ED" w:rsidRPr="002F30ED" w:rsidRDefault="002F30ED">
    <w:pPr>
      <w:pStyle w:val="Sidhuvud"/>
    </w:pPr>
    <w:r w:rsidRPr="002F30E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9860883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30ED" w:rsidRDefault="002F30ED">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C395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F30ED" w:rsidRDefault="002F30ED">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C395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30ED" w:rsidRPr="002F30ED" w:rsidRDefault="002F30ED">
    <w:pPr>
      <w:pStyle w:val="FSHNormal"/>
      <w:tabs>
        <w:tab w:val="right" w:pos="5840"/>
      </w:tabs>
    </w:pPr>
    <w:r w:rsidRPr="002F30ED">
      <w:br/>
    </w:r>
    <w:r w:rsidRPr="002F30ED">
      <w:fldChar w:fldCharType="begin" w:fldLock="1"/>
    </w:r>
    <w:r w:rsidRPr="002F30ED">
      <w:instrText xml:space="preserve"> DOCPROPERTY</w:instrText>
    </w:r>
    <w:r w:rsidRPr="002F30ED">
      <w:rPr>
        <w:sz w:val="18"/>
      </w:rPr>
      <w:instrText xml:space="preserve"> "YearUser" *\charformat </w:instrText>
    </w:r>
    <w:r w:rsidRPr="002F30ED">
      <w:fldChar w:fldCharType="separate"/>
    </w:r>
    <w:r w:rsidRPr="002F30ED">
      <w:t>2009/10</w:t>
    </w:r>
    <w:r w:rsidRPr="002F30ED">
      <w:fldChar w:fldCharType="end"/>
    </w:r>
    <w:r w:rsidRPr="002F30ED">
      <w:t xml:space="preserve"> </w:t>
    </w:r>
    <w:r w:rsidRPr="002F30ED">
      <w:tab/>
      <w:t xml:space="preserve">mnr: </w:t>
    </w:r>
    <w:r w:rsidRPr="002F30ED">
      <w:fldChar w:fldCharType="begin" w:fldLock="1"/>
    </w:r>
    <w:r w:rsidRPr="002F30ED">
      <w:instrText xml:space="preserve"> DOCPROPERTY</w:instrText>
    </w:r>
    <w:r w:rsidRPr="002F30ED">
      <w:rPr>
        <w:sz w:val="18"/>
      </w:rPr>
      <w:instrText xml:space="preserve"> "Motionsnummer" *\charformat </w:instrText>
    </w:r>
    <w:r w:rsidRPr="002F30ED">
      <w:fldChar w:fldCharType="separate"/>
    </w:r>
    <w:r w:rsidRPr="002F30ED">
      <w:t>C395</w:t>
    </w:r>
    <w:r w:rsidRPr="002F30ED">
      <w:fldChar w:fldCharType="end"/>
    </w:r>
    <w:r w:rsidRPr="002F30ED">
      <w:br/>
    </w:r>
    <w:r w:rsidRPr="002F30ED">
      <w:fldChar w:fldCharType="begin" w:fldLock="1"/>
    </w:r>
    <w:r w:rsidRPr="002F30ED">
      <w:instrText xml:space="preserve"> DOCPROPERTY</w:instrText>
    </w:r>
    <w:r w:rsidRPr="002F30ED">
      <w:rPr>
        <w:sz w:val="18"/>
      </w:rPr>
      <w:instrText xml:space="preserve"> "Samling" *\charformat </w:instrText>
    </w:r>
    <w:r w:rsidRPr="002F30ED">
      <w:fldChar w:fldCharType="end"/>
    </w:r>
    <w:r w:rsidRPr="002F30ED">
      <w:tab/>
      <w:t xml:space="preserve">pnr: </w:t>
    </w:r>
    <w:r w:rsidRPr="002F30ED">
      <w:fldChar w:fldCharType="begin" w:fldLock="1"/>
    </w:r>
    <w:r w:rsidRPr="002F30ED">
      <w:instrText xml:space="preserve"> DOCPROPERTY</w:instrText>
    </w:r>
    <w:r w:rsidRPr="002F30ED">
      <w:rPr>
        <w:sz w:val="18"/>
      </w:rPr>
      <w:instrText xml:space="preserve"> "Partinummer" *\charformat </w:instrText>
    </w:r>
    <w:r w:rsidRPr="002F30ED">
      <w:fldChar w:fldCharType="separate"/>
    </w:r>
    <w:r w:rsidRPr="002F30ED">
      <w:t>m1899</w:t>
    </w:r>
    <w:r w:rsidRPr="002F30ED">
      <w:fldChar w:fldCharType="end"/>
    </w:r>
  </w:p>
  <w:p w:rsidR="002F30ED" w:rsidRPr="002F30ED" w:rsidRDefault="002F30ED">
    <w:pPr>
      <w:pStyle w:val="FSHRub1"/>
    </w:pPr>
    <w:r w:rsidRPr="002F30ED">
      <w:t>Motion till riksdagen</w:t>
    </w:r>
    <w:r w:rsidRPr="002F30ED">
      <w:br/>
    </w:r>
    <w:r w:rsidRPr="002F30ED">
      <w:fldChar w:fldCharType="begin" w:fldLock="1"/>
    </w:r>
    <w:r w:rsidRPr="002F30ED">
      <w:instrText xml:space="preserve"> DOCPROPERTY "YearUser" *\charformat </w:instrText>
    </w:r>
    <w:r w:rsidRPr="002F30ED">
      <w:fldChar w:fldCharType="separate"/>
    </w:r>
    <w:r w:rsidRPr="002F30ED">
      <w:t>2009/10</w:t>
    </w:r>
    <w:r w:rsidRPr="002F30ED">
      <w:fldChar w:fldCharType="end"/>
    </w:r>
    <w:r w:rsidRPr="002F30ED">
      <w:t>:</w:t>
    </w:r>
    <w:r w:rsidRPr="002F30ED">
      <w:fldChar w:fldCharType="begin" w:fldLock="1"/>
    </w:r>
    <w:r w:rsidRPr="002F30ED">
      <w:instrText xml:space="preserve"> DOCPROPERTY "Motionsnummer" *\charformat </w:instrText>
    </w:r>
    <w:r w:rsidRPr="002F30ED">
      <w:fldChar w:fldCharType="separate"/>
    </w:r>
    <w:r w:rsidRPr="002F30ED">
      <w:t>C395</w:t>
    </w:r>
    <w:r w:rsidRPr="002F30ED">
      <w:fldChar w:fldCharType="end"/>
    </w:r>
  </w:p>
  <w:p w:rsidR="002F30ED" w:rsidRPr="002F30ED" w:rsidRDefault="002F30ED">
    <w:pPr>
      <w:pStyle w:val="FSHNormalS5"/>
    </w:pPr>
    <w:r w:rsidRPr="002F30ED">
      <w:fldChar w:fldCharType="begin" w:fldLock="1"/>
    </w:r>
    <w:r w:rsidRPr="002F30ED">
      <w:instrText xml:space="preserve"> DOCPROPERTY "MotionarText" *\charformat </w:instrText>
    </w:r>
    <w:r w:rsidRPr="002F30ED">
      <w:fldChar w:fldCharType="separate"/>
    </w:r>
    <w:r w:rsidRPr="002F30ED">
      <w:t>av Anna Lilliehöök (m)</w:t>
    </w:r>
    <w:r w:rsidRPr="002F30ED">
      <w:fldChar w:fldCharType="end"/>
    </w:r>
    <w:r w:rsidRPr="002F30ED">
      <w:br/>
    </w:r>
    <w:r w:rsidRPr="002F30ED">
      <w:fldChar w:fldCharType="begin" w:fldLock="1"/>
    </w:r>
    <w:r w:rsidRPr="002F30ED">
      <w:instrText xml:space="preserve"> DOCPROPERTY "SvarFrasKort" *\charformat </w:instrText>
    </w:r>
    <w:r w:rsidRPr="002F30ED">
      <w:fldChar w:fldCharType="end"/>
    </w:r>
  </w:p>
  <w:p w:rsidR="002F30ED" w:rsidRPr="002F30ED" w:rsidRDefault="002F30ED">
    <w:pPr>
      <w:pStyle w:val="FSHTitel"/>
    </w:pPr>
    <w:r w:rsidRPr="002F30ED">
      <w:fldChar w:fldCharType="begin" w:fldLock="1"/>
    </w:r>
    <w:r w:rsidRPr="002F30ED">
      <w:instrText xml:space="preserve"> DOCPROPERTY</w:instrText>
    </w:r>
    <w:r w:rsidRPr="002F30ED">
      <w:rPr>
        <w:sz w:val="18"/>
      </w:rPr>
      <w:instrText xml:space="preserve"> "RubrikSvar" *\charformat </w:instrText>
    </w:r>
    <w:r w:rsidRPr="002F30ED">
      <w:fldChar w:fldCharType="separate"/>
    </w:r>
    <w:r w:rsidRPr="002F30ED">
      <w:t>Arrendetomter</w:t>
    </w:r>
    <w:r w:rsidRPr="002F30ED">
      <w:fldChar w:fldCharType="end"/>
    </w:r>
  </w:p>
  <w:p w:rsidR="002F30ED" w:rsidRPr="002F30ED" w:rsidRDefault="002F30ED">
    <w:pPr>
      <w:pStyle w:val="Normal00"/>
    </w:pPr>
  </w:p>
  <w:p w:rsidR="002F30ED" w:rsidRPr="002F30ED" w:rsidRDefault="002F30E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899099055">
    <w:abstractNumId w:val="8"/>
  </w:num>
  <w:num w:numId="2" w16cid:durableId="1282229145">
    <w:abstractNumId w:val="9"/>
  </w:num>
  <w:num w:numId="3" w16cid:durableId="293677095">
    <w:abstractNumId w:val="8"/>
  </w:num>
  <w:num w:numId="4" w16cid:durableId="209417468">
    <w:abstractNumId w:val="9"/>
  </w:num>
  <w:num w:numId="5" w16cid:durableId="1091504980">
    <w:abstractNumId w:val="13"/>
  </w:num>
  <w:num w:numId="6" w16cid:durableId="1253197779">
    <w:abstractNumId w:val="10"/>
  </w:num>
  <w:num w:numId="7" w16cid:durableId="851454521">
    <w:abstractNumId w:val="11"/>
  </w:num>
  <w:num w:numId="8" w16cid:durableId="263390199">
    <w:abstractNumId w:val="12"/>
  </w:num>
  <w:num w:numId="9" w16cid:durableId="1137914356">
    <w:abstractNumId w:val="8"/>
  </w:num>
  <w:num w:numId="10" w16cid:durableId="224070326">
    <w:abstractNumId w:val="3"/>
  </w:num>
  <w:num w:numId="11" w16cid:durableId="272439307">
    <w:abstractNumId w:val="2"/>
  </w:num>
  <w:num w:numId="12" w16cid:durableId="469055179">
    <w:abstractNumId w:val="1"/>
  </w:num>
  <w:num w:numId="13" w16cid:durableId="1286353772">
    <w:abstractNumId w:val="0"/>
  </w:num>
  <w:num w:numId="14" w16cid:durableId="1751922523">
    <w:abstractNumId w:val="9"/>
  </w:num>
  <w:num w:numId="15" w16cid:durableId="1601451906">
    <w:abstractNumId w:val="7"/>
  </w:num>
  <w:num w:numId="16" w16cid:durableId="694694137">
    <w:abstractNumId w:val="6"/>
  </w:num>
  <w:num w:numId="17" w16cid:durableId="1885094619">
    <w:abstractNumId w:val="5"/>
  </w:num>
  <w:num w:numId="18" w16cid:durableId="2067682921">
    <w:abstractNumId w:val="4"/>
  </w:num>
  <w:num w:numId="19" w16cid:durableId="962805835">
    <w:abstractNumId w:val="11"/>
  </w:num>
  <w:num w:numId="20" w16cid:durableId="783426182">
    <w:abstractNumId w:val="10"/>
  </w:num>
  <w:num w:numId="21" w16cid:durableId="38826674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18"/>
    <w:docVar w:name="PersonGUIDs" w:val="{D8822AC5-B1B8-404F-B02A-72439589EE45}"/>
  </w:docVars>
  <w:rsids>
    <w:rsidRoot w:val="00153816"/>
    <w:rsid w:val="00153816"/>
    <w:rsid w:val="002F30E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DBEF2FCE-DB8F-41B4-BAC2-1D7E65F77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149</Words>
  <Characters>905</Characters>
  <Application>Microsoft Office Word</Application>
  <DocSecurity>4</DocSecurity>
  <Lines>21</Lines>
  <Paragraphs>9</Paragraphs>
  <ScaleCrop>false</ScaleCrop>
  <HeadingPairs>
    <vt:vector size="2" baseType="variant">
      <vt:variant>
        <vt:lpstr>Rubrik</vt:lpstr>
      </vt:variant>
      <vt:variant>
        <vt:i4>1</vt:i4>
      </vt:variant>
    </vt:vector>
  </HeadingPairs>
  <TitlesOfParts>
    <vt:vector size="1" baseType="lpstr">
      <vt:lpstr>m1899</vt:lpstr>
    </vt:vector>
  </TitlesOfParts>
  <Company>Riksdagen</Company>
  <LinksUpToDate>false</LinksUpToDate>
  <CharactersWithSpaces>1045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m1899</dc:title>
  <dc:subject>m1899</dc:subject>
  <dc:creator>Riksdagen</dc:creator>
  <cp:keywords>Riksdagen</cp:keywords>
  <dc:description>Nya formatmallshantering för förslag+urix bakåtkomp+könamn</dc:description>
  <cp:lastModifiedBy>Lars Brink</cp:lastModifiedBy>
  <cp:revision>2</cp:revision>
  <cp:lastPrinted>2010-01-25T10:00:00Z</cp:lastPrinted>
  <dcterms:created xsi:type="dcterms:W3CDTF">2025-12-17T19:53:00Z</dcterms:created>
  <dcterms:modified xsi:type="dcterms:W3CDTF">2025-12-17T19:53:00Z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mot2000_515_2010-01-18</vt:lpwstr>
  </property>
  <property fmtid="{D5CDD505-2E9C-101B-9397-08002B2CF9AE}" pid="3" name="version">
    <vt:lpwstr>mot2000_512_2009-10-01</vt:lpwstr>
  </property>
  <property fmtid="{D5CDD505-2E9C-101B-9397-08002B2CF9AE}" pid="4" name="dokumenttyp">
    <vt:lpwstr>motion</vt:lpwstr>
  </property>
  <property fmtid="{D5CDD505-2E9C-101B-9397-08002B2CF9AE}" pid="5" name="Sekr">
    <vt:lpwstr>CL</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Arrendetomter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Arrendetomter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m1899</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Anna Lilliehöök (m)</vt:lpwstr>
  </property>
  <property fmtid="{D5CDD505-2E9C-101B-9397-08002B2CF9AE}" pid="26" name="MotionarLista">
    <vt:lpwstr>Lilliehöök, Anna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Anna Lilliehöök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C395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christopher.lagerqvist@riksdagen.se</vt:lpwstr>
  </property>
  <property fmtid="{D5CDD505-2E9C-101B-9397-08002B2CF9AE}" pid="45" name="ReservUID">
    <vt:lpwstr>cr0328aa</vt:lpwstr>
  </property>
  <property fmtid="{D5CDD505-2E9C-101B-9397-08002B2CF9AE}" pid="46" name="MotionID">
    <vt:lpwstr>20092010000000000109000018990069</vt:lpwstr>
  </property>
  <property fmtid="{D5CDD505-2E9C-101B-9397-08002B2CF9AE}" pid="47" name="datum">
    <vt:lpwstr>091001</vt:lpwstr>
  </property>
  <property fmtid="{D5CDD505-2E9C-101B-9397-08002B2CF9AE}" pid="48" name="avsändar-e-post">
    <vt:lpwstr>christopher.lagerqvist@riksdagen.se</vt:lpwstr>
  </property>
  <property fmtid="{D5CDD505-2E9C-101B-9397-08002B2CF9AE}" pid="49" name="id">
    <vt:lpwstr>20092010000000000109000018990069</vt:lpwstr>
  </property>
  <property fmtid="{D5CDD505-2E9C-101B-9397-08002B2CF9AE}" pid="50" name="nummer">
    <vt:lpwstr>395</vt:lpwstr>
  </property>
  <property fmtid="{D5CDD505-2E9C-101B-9397-08002B2CF9AE}" pid="51" name="utskottsbeteckning">
    <vt:lpwstr>C</vt:lpwstr>
  </property>
  <property fmtid="{D5CDD505-2E9C-101B-9397-08002B2CF9AE}" pid="52" name="GlobalUID">
    <vt:lpwstr>{85461B26-1032-41A9-AE65-695C32960D6E}</vt:lpwstr>
  </property>
  <property fmtid="{D5CDD505-2E9C-101B-9397-08002B2CF9AE}" pid="53" name="Överföringar">
    <vt:i4>0</vt:i4>
  </property>
  <property fmtid="{D5CDD505-2E9C-101B-9397-08002B2CF9AE}" pid="54" name="Checksum">
    <vt:lpwstr>*0002656188774*</vt:lpwstr>
  </property>
  <property fmtid="{D5CDD505-2E9C-101B-9397-08002B2CF9AE}" pid="55" name="skuggnummer">
    <vt:lpwstr>2168</vt:lpwstr>
  </property>
  <property fmtid="{D5CDD505-2E9C-101B-9397-08002B2CF9AE}" pid="56" name="urixVersion">
    <vt:lpwstr>4.1.0.6</vt:lpwstr>
  </property>
  <property fmtid="{D5CDD505-2E9C-101B-9397-08002B2CF9AE}" pid="57" name="urixOrigin">
    <vt:lpwstr>100125 11:00:32.871</vt:lpwstr>
  </property>
  <property fmtid="{D5CDD505-2E9C-101B-9397-08002B2CF9AE}" pid="58" name="urixGuid">
    <vt:lpwstr>{73778DD3-9AA9-4E79-8A0F-66FF0402FB2A}</vt:lpwstr>
  </property>
</Properties>
</file>