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CEECB75" w14:textId="77777777">
        <w:tc>
          <w:tcPr>
            <w:tcW w:w="2268" w:type="dxa"/>
          </w:tcPr>
          <w:p w14:paraId="1B48000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435544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021311D" w14:textId="77777777">
        <w:tc>
          <w:tcPr>
            <w:tcW w:w="2268" w:type="dxa"/>
          </w:tcPr>
          <w:p w14:paraId="7000330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52B2603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6FFA48F6" w14:textId="77777777">
        <w:tc>
          <w:tcPr>
            <w:tcW w:w="3402" w:type="dxa"/>
            <w:gridSpan w:val="2"/>
          </w:tcPr>
          <w:p w14:paraId="3465DBE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2B334B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5A52213" w14:textId="77777777">
        <w:tc>
          <w:tcPr>
            <w:tcW w:w="2268" w:type="dxa"/>
          </w:tcPr>
          <w:p w14:paraId="6FCE08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E2B7E9D" w14:textId="77777777" w:rsidR="006E4E11" w:rsidRPr="00ED583F" w:rsidRDefault="00AF69D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Ju2016/01142/POL</w:t>
            </w:r>
          </w:p>
        </w:tc>
      </w:tr>
      <w:tr w:rsidR="006E4E11" w14:paraId="6051F0FF" w14:textId="77777777">
        <w:tc>
          <w:tcPr>
            <w:tcW w:w="2268" w:type="dxa"/>
          </w:tcPr>
          <w:p w14:paraId="5B1939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1B8F9BE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B418EB7" w14:textId="77777777">
        <w:trPr>
          <w:trHeight w:val="284"/>
        </w:trPr>
        <w:tc>
          <w:tcPr>
            <w:tcW w:w="4911" w:type="dxa"/>
          </w:tcPr>
          <w:tbl>
            <w:tblPr>
              <w:tblW w:w="0" w:type="auto"/>
              <w:tblLayout w:type="fixed"/>
              <w:tblLook w:val="0000" w:firstRow="0" w:lastRow="0" w:firstColumn="0" w:lastColumn="0" w:noHBand="0" w:noVBand="0"/>
            </w:tblPr>
            <w:tblGrid>
              <w:gridCol w:w="4911"/>
            </w:tblGrid>
            <w:tr w:rsidR="005F24BF" w14:paraId="427CB85E" w14:textId="77777777" w:rsidTr="004638DE">
              <w:trPr>
                <w:trHeight w:val="284"/>
              </w:trPr>
              <w:tc>
                <w:tcPr>
                  <w:tcW w:w="4911" w:type="dxa"/>
                </w:tcPr>
                <w:p w14:paraId="429753F5" w14:textId="77777777" w:rsidR="005F24BF" w:rsidRDefault="005F24BF" w:rsidP="005F24BF">
                  <w:pPr>
                    <w:pStyle w:val="Avsndare"/>
                    <w:framePr w:h="2483" w:wrap="notBeside" w:x="1504"/>
                    <w:rPr>
                      <w:b/>
                      <w:i w:val="0"/>
                      <w:sz w:val="22"/>
                    </w:rPr>
                  </w:pPr>
                  <w:r>
                    <w:rPr>
                      <w:b/>
                      <w:i w:val="0"/>
                      <w:sz w:val="22"/>
                    </w:rPr>
                    <w:t>Justitiedepartementet</w:t>
                  </w:r>
                </w:p>
              </w:tc>
            </w:tr>
            <w:tr w:rsidR="005F24BF" w14:paraId="039042B5" w14:textId="77777777" w:rsidTr="004638DE">
              <w:trPr>
                <w:trHeight w:val="284"/>
              </w:trPr>
              <w:tc>
                <w:tcPr>
                  <w:tcW w:w="4911" w:type="dxa"/>
                </w:tcPr>
                <w:p w14:paraId="45B9CA3C" w14:textId="77777777" w:rsidR="005F24BF" w:rsidRDefault="005F24BF" w:rsidP="005F24BF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  <w:r>
                    <w:rPr>
                      <w:bCs/>
                      <w:iCs/>
                    </w:rPr>
                    <w:t>Justitie- och migrationsministern</w:t>
                  </w:r>
                </w:p>
              </w:tc>
            </w:tr>
            <w:tr w:rsidR="005F24BF" w14:paraId="6B84319F" w14:textId="77777777" w:rsidTr="004638DE">
              <w:trPr>
                <w:trHeight w:val="284"/>
              </w:trPr>
              <w:tc>
                <w:tcPr>
                  <w:tcW w:w="4911" w:type="dxa"/>
                </w:tcPr>
                <w:p w14:paraId="505BC43D" w14:textId="77777777" w:rsidR="005F24BF" w:rsidRDefault="005F24BF" w:rsidP="005F24BF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5F24BF" w14:paraId="0029BD80" w14:textId="77777777" w:rsidTr="004638DE">
              <w:trPr>
                <w:trHeight w:val="284"/>
              </w:trPr>
              <w:tc>
                <w:tcPr>
                  <w:tcW w:w="4911" w:type="dxa"/>
                </w:tcPr>
                <w:p w14:paraId="49709C51" w14:textId="77777777" w:rsidR="005F24BF" w:rsidRDefault="005F24BF" w:rsidP="005F24BF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5F24BF" w14:paraId="248155BF" w14:textId="77777777" w:rsidTr="004638DE">
              <w:trPr>
                <w:trHeight w:val="284"/>
              </w:trPr>
              <w:tc>
                <w:tcPr>
                  <w:tcW w:w="4911" w:type="dxa"/>
                </w:tcPr>
                <w:p w14:paraId="5C578475" w14:textId="77777777" w:rsidR="005F24BF" w:rsidRDefault="005F24BF" w:rsidP="005F24BF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  <w:tr w:rsidR="005F24BF" w:rsidRPr="00B74443" w14:paraId="2FBCE803" w14:textId="77777777" w:rsidTr="004638DE">
              <w:trPr>
                <w:trHeight w:val="284"/>
              </w:trPr>
              <w:tc>
                <w:tcPr>
                  <w:tcW w:w="4911" w:type="dxa"/>
                </w:tcPr>
                <w:p w14:paraId="10C34F11" w14:textId="77777777" w:rsidR="005F24BF" w:rsidRPr="00B74443" w:rsidRDefault="005F24BF" w:rsidP="005F24BF">
                  <w:pPr>
                    <w:pStyle w:val="Avsndare"/>
                    <w:framePr w:h="2483" w:wrap="notBeside" w:x="1504"/>
                    <w:rPr>
                      <w:b/>
                      <w:bCs/>
                      <w:iCs/>
                    </w:rPr>
                  </w:pPr>
                </w:p>
              </w:tc>
            </w:tr>
            <w:tr w:rsidR="005F24BF" w:rsidRPr="00B74443" w14:paraId="72DEA085" w14:textId="77777777" w:rsidTr="004638DE">
              <w:trPr>
                <w:trHeight w:val="284"/>
              </w:trPr>
              <w:tc>
                <w:tcPr>
                  <w:tcW w:w="4911" w:type="dxa"/>
                </w:tcPr>
                <w:p w14:paraId="7D1D94B3" w14:textId="77777777" w:rsidR="005F24BF" w:rsidRPr="00B74443" w:rsidRDefault="005F24BF" w:rsidP="005F24BF">
                  <w:pPr>
                    <w:pStyle w:val="Avsndare"/>
                    <w:framePr w:h="2483" w:wrap="notBeside" w:x="1504"/>
                    <w:rPr>
                      <w:b/>
                      <w:bCs/>
                      <w:iCs/>
                    </w:rPr>
                  </w:pPr>
                </w:p>
              </w:tc>
            </w:tr>
            <w:tr w:rsidR="005F24BF" w:rsidRPr="00B74443" w14:paraId="42630396" w14:textId="77777777" w:rsidTr="004638DE">
              <w:trPr>
                <w:trHeight w:val="284"/>
              </w:trPr>
              <w:tc>
                <w:tcPr>
                  <w:tcW w:w="4911" w:type="dxa"/>
                </w:tcPr>
                <w:p w14:paraId="61C0F424" w14:textId="77777777" w:rsidR="005F24BF" w:rsidRPr="00B74443" w:rsidRDefault="005F24BF" w:rsidP="005F24BF">
                  <w:pPr>
                    <w:pStyle w:val="Avsndare"/>
                    <w:framePr w:h="2483" w:wrap="notBeside" w:x="1504"/>
                    <w:rPr>
                      <w:bCs/>
                      <w:iCs/>
                    </w:rPr>
                  </w:pPr>
                </w:p>
              </w:tc>
            </w:tr>
          </w:tbl>
          <w:p w14:paraId="6B8D6AA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2DCA4E" w14:textId="77777777">
        <w:trPr>
          <w:trHeight w:val="284"/>
        </w:trPr>
        <w:tc>
          <w:tcPr>
            <w:tcW w:w="4911" w:type="dxa"/>
          </w:tcPr>
          <w:p w14:paraId="0D0CDAA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A94B4BE" w14:textId="77777777">
        <w:trPr>
          <w:trHeight w:val="284"/>
        </w:trPr>
        <w:tc>
          <w:tcPr>
            <w:tcW w:w="4911" w:type="dxa"/>
          </w:tcPr>
          <w:p w14:paraId="14B6F9A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5E6A986" w14:textId="77777777" w:rsidR="006E4E11" w:rsidRDefault="00AF69D9">
      <w:pPr>
        <w:framePr w:w="4400" w:h="2523" w:wrap="notBeside" w:vAnchor="page" w:hAnchor="page" w:x="6453" w:y="2445"/>
        <w:ind w:left="142"/>
      </w:pPr>
      <w:r>
        <w:t>Till riksdagen</w:t>
      </w:r>
    </w:p>
    <w:p w14:paraId="3D0264FA" w14:textId="77777777" w:rsidR="006E4E11" w:rsidRDefault="00AF69D9" w:rsidP="00AF69D9">
      <w:pPr>
        <w:pStyle w:val="RKrubrik"/>
        <w:pBdr>
          <w:bottom w:val="single" w:sz="4" w:space="1" w:color="auto"/>
        </w:pBdr>
        <w:spacing w:before="0" w:after="0"/>
      </w:pPr>
      <w:r>
        <w:t>Svar på fråga 2015/16:756 av Boriana Åberg (M) Åtgärder vid ett ökat antal asylsökande</w:t>
      </w:r>
    </w:p>
    <w:p w14:paraId="1FE8A8DC" w14:textId="77777777" w:rsidR="006E4E11" w:rsidRDefault="006E4E11" w:rsidP="009C6815"/>
    <w:p w14:paraId="3BA2B1D3" w14:textId="77777777" w:rsidR="006E4E11" w:rsidRDefault="00AF69D9" w:rsidP="009C6815">
      <w:r>
        <w:t>Boriana Åberg har frågat mig vilka åtgärder jag avser att vidta</w:t>
      </w:r>
      <w:r w:rsidR="0000423B">
        <w:t xml:space="preserve"> för att förhindra att Sverige</w:t>
      </w:r>
      <w:r>
        <w:t xml:space="preserve"> hamnar i en situation som är ohanterlig</w:t>
      </w:r>
      <w:r w:rsidR="0000423B" w:rsidRPr="0000423B">
        <w:t xml:space="preserve"> </w:t>
      </w:r>
      <w:r w:rsidR="0000423B">
        <w:t>om antalet asylsökande ökar</w:t>
      </w:r>
      <w:r>
        <w:t>.</w:t>
      </w:r>
    </w:p>
    <w:p w14:paraId="6B8CC471" w14:textId="77777777" w:rsidR="00A47E0B" w:rsidRDefault="00A47E0B" w:rsidP="009C6815"/>
    <w:p w14:paraId="12590642" w14:textId="77777777" w:rsidR="00CF2620" w:rsidRDefault="00CF2620" w:rsidP="005366E6">
      <w:pPr>
        <w:rPr>
          <w:szCs w:val="24"/>
        </w:rPr>
      </w:pPr>
      <w:r>
        <w:t>R</w:t>
      </w:r>
      <w:r w:rsidR="00772EAB">
        <w:t xml:space="preserve">egeringen </w:t>
      </w:r>
      <w:r>
        <w:t xml:space="preserve">har </w:t>
      </w:r>
      <w:r w:rsidR="005877ED">
        <w:t xml:space="preserve">redan </w:t>
      </w:r>
      <w:r>
        <w:t xml:space="preserve">vidtagit </w:t>
      </w:r>
      <w:r w:rsidR="00772EAB">
        <w:t>ett flertal åtgärder för att minska antalet</w:t>
      </w:r>
      <w:r w:rsidR="00A47E0B">
        <w:t xml:space="preserve"> </w:t>
      </w:r>
      <w:r w:rsidR="008D46AB">
        <w:t>asylsökande i Sverige</w:t>
      </w:r>
      <w:r w:rsidR="00772EAB">
        <w:t xml:space="preserve">. Bland annat har regeringen </w:t>
      </w:r>
      <w:r w:rsidR="005366E6">
        <w:t>förlängt den</w:t>
      </w:r>
      <w:r w:rsidR="00997229">
        <w:t xml:space="preserve"> tillfällig</w:t>
      </w:r>
      <w:r w:rsidR="005366E6">
        <w:t>a</w:t>
      </w:r>
      <w:r w:rsidR="002D0429">
        <w:t xml:space="preserve"> </w:t>
      </w:r>
      <w:r w:rsidR="00030F87">
        <w:t>gräns</w:t>
      </w:r>
      <w:r w:rsidR="00997229">
        <w:t>kontroll</w:t>
      </w:r>
      <w:r w:rsidR="005366E6">
        <w:t>en</w:t>
      </w:r>
      <w:r w:rsidR="00772EAB">
        <w:t xml:space="preserve"> vid inre </w:t>
      </w:r>
      <w:r w:rsidR="00030F87">
        <w:t>gräns</w:t>
      </w:r>
      <w:r w:rsidR="00772EAB">
        <w:t xml:space="preserve"> </w:t>
      </w:r>
      <w:r w:rsidR="008A483A">
        <w:t>och</w:t>
      </w:r>
      <w:r w:rsidR="00772EAB">
        <w:t xml:space="preserve"> </w:t>
      </w:r>
      <w:r w:rsidR="005366E6">
        <w:t xml:space="preserve">infört </w:t>
      </w:r>
      <w:r w:rsidR="00772EAB">
        <w:t xml:space="preserve">identitetskontroll för </w:t>
      </w:r>
      <w:r w:rsidR="003631FB">
        <w:t xml:space="preserve">passagerare på </w:t>
      </w:r>
      <w:r w:rsidR="00772EAB">
        <w:t>bussar, tåg och färjor från Danmark till Sverige</w:t>
      </w:r>
      <w:r w:rsidR="005366E6">
        <w:t xml:space="preserve"> fram till den 4 juli 2016</w:t>
      </w:r>
      <w:r w:rsidR="00772EAB">
        <w:t xml:space="preserve">. </w:t>
      </w:r>
      <w:r w:rsidR="005366E6">
        <w:t>Identitetskontrollerna kan</w:t>
      </w:r>
      <w:r w:rsidR="00F02D57">
        <w:t xml:space="preserve"> </w:t>
      </w:r>
      <w:r w:rsidR="005366E6">
        <w:t>förlängas</w:t>
      </w:r>
      <w:r w:rsidR="003631FB">
        <w:t xml:space="preserve"> sex månader i taget under </w:t>
      </w:r>
      <w:r w:rsidR="005366E6">
        <w:t>tr</w:t>
      </w:r>
      <w:r w:rsidR="00F02D57">
        <w:t>e år</w:t>
      </w:r>
      <w:r w:rsidR="00AE53B8">
        <w:t xml:space="preserve"> </w:t>
      </w:r>
      <w:r w:rsidR="00F02D57">
        <w:t>från lagens ikraftträdande</w:t>
      </w:r>
      <w:r w:rsidR="005366E6">
        <w:rPr>
          <w:szCs w:val="24"/>
        </w:rPr>
        <w:t xml:space="preserve">. </w:t>
      </w:r>
    </w:p>
    <w:p w14:paraId="7C51D855" w14:textId="77777777" w:rsidR="00CF2620" w:rsidRDefault="00CF2620" w:rsidP="009C6815">
      <w:pPr>
        <w:rPr>
          <w:szCs w:val="24"/>
        </w:rPr>
      </w:pPr>
    </w:p>
    <w:p w14:paraId="6AE52438" w14:textId="77777777" w:rsidR="005877ED" w:rsidRDefault="005877ED" w:rsidP="009C6815">
      <w:r w:rsidRPr="005877ED">
        <w:rPr>
          <w:iCs/>
        </w:rPr>
        <w:t xml:space="preserve">Regeringen har därutöver </w:t>
      </w:r>
      <w:r w:rsidRPr="005877ED">
        <w:rPr>
          <w:bCs/>
          <w:iCs/>
        </w:rPr>
        <w:t>aviserat</w:t>
      </w:r>
      <w:r w:rsidRPr="005877ED">
        <w:rPr>
          <w:iCs/>
        </w:rPr>
        <w:t xml:space="preserve"> </w:t>
      </w:r>
      <w:r w:rsidR="008D46AB">
        <w:rPr>
          <w:bCs/>
          <w:iCs/>
        </w:rPr>
        <w:t>att</w:t>
      </w:r>
      <w:r w:rsidRPr="005877ED">
        <w:rPr>
          <w:iCs/>
        </w:rPr>
        <w:t xml:space="preserve"> asylreglerna ska anpassas till en miniminivå i förhållande till EU-lagstiftningen</w:t>
      </w:r>
      <w:r>
        <w:rPr>
          <w:iCs/>
        </w:rPr>
        <w:t xml:space="preserve">. </w:t>
      </w:r>
      <w:r w:rsidR="00F7539B">
        <w:rPr>
          <w:iCs/>
        </w:rPr>
        <w:t xml:space="preserve">Förslag till lagstiftning har nyligen gått ut på remiss. </w:t>
      </w:r>
      <w:r w:rsidR="00C45F99">
        <w:rPr>
          <w:iCs/>
        </w:rPr>
        <w:t>Inom EU</w:t>
      </w:r>
      <w:r>
        <w:rPr>
          <w:iCs/>
        </w:rPr>
        <w:t xml:space="preserve"> kommer regeringen också </w:t>
      </w:r>
      <w:r w:rsidR="008A483A">
        <w:rPr>
          <w:iCs/>
        </w:rPr>
        <w:t>att fortsätta</w:t>
      </w:r>
      <w:r>
        <w:rPr>
          <w:iCs/>
        </w:rPr>
        <w:t xml:space="preserve"> verka </w:t>
      </w:r>
      <w:r w:rsidR="00D82DB1">
        <w:t>för att fler av medlemsstater</w:t>
      </w:r>
      <w:r>
        <w:t>na</w:t>
      </w:r>
      <w:r w:rsidR="00D82DB1">
        <w:t xml:space="preserve"> tar ansvar för d</w:t>
      </w:r>
      <w:r w:rsidR="0022078C">
        <w:t xml:space="preserve">en rådande flyktingsituationen </w:t>
      </w:r>
      <w:r w:rsidR="00C45F99">
        <w:t>så att en</w:t>
      </w:r>
      <w:r w:rsidR="0022078C">
        <w:t xml:space="preserve"> jämnare fördelning av asylsökande</w:t>
      </w:r>
      <w:r w:rsidR="00C45F99">
        <w:t xml:space="preserve"> uppnås</w:t>
      </w:r>
      <w:r w:rsidR="0022078C">
        <w:t xml:space="preserve">. </w:t>
      </w:r>
      <w:r w:rsidR="00C61582">
        <w:t>En förutsättning för en hållbar gemensam asylpolitik är en fungerande yttre gräns där kontroll och registrering verkligen sker vid inresa.</w:t>
      </w:r>
    </w:p>
    <w:p w14:paraId="73AB7565" w14:textId="77777777" w:rsidR="00512AAA" w:rsidRDefault="00C61582" w:rsidP="009C6815">
      <w:r>
        <w:t xml:space="preserve"> </w:t>
      </w:r>
    </w:p>
    <w:p w14:paraId="13C3AA0A" w14:textId="77777777" w:rsidR="005F24BF" w:rsidRDefault="007A4629" w:rsidP="009C6815">
      <w:r>
        <w:t xml:space="preserve">Slutligen är det av största vikt att vi kommer </w:t>
      </w:r>
      <w:r w:rsidR="00F12028">
        <w:t xml:space="preserve">fram </w:t>
      </w:r>
      <w:r>
        <w:t xml:space="preserve">till lösningar när det gäller orsakerna till att människor tvingas lämna hus och hem. </w:t>
      </w:r>
    </w:p>
    <w:p w14:paraId="545F0F55" w14:textId="77777777" w:rsidR="007A4629" w:rsidRDefault="00D63BF6" w:rsidP="009C6815">
      <w:r>
        <w:t>F</w:t>
      </w:r>
      <w:r w:rsidR="007A4629">
        <w:t xml:space="preserve">rån EU:s sida </w:t>
      </w:r>
      <w:r>
        <w:t xml:space="preserve">måste vi därför </w:t>
      </w:r>
      <w:r w:rsidR="00202D96">
        <w:t>öka</w:t>
      </w:r>
      <w:r w:rsidR="007A4629">
        <w:t xml:space="preserve"> ansträngningarna i arbetet mot de bakomliggande orsakerna till flyktingströmmar och ofrivillig migration. Detta </w:t>
      </w:r>
      <w:r w:rsidR="00BF22D1">
        <w:t>sker</w:t>
      </w:r>
      <w:r w:rsidR="007A4629">
        <w:t xml:space="preserve"> bland annat genom stödja</w:t>
      </w:r>
      <w:r w:rsidR="00BF22D1">
        <w:t>ndet av</w:t>
      </w:r>
      <w:r w:rsidR="007A4629">
        <w:t xml:space="preserve"> de internationella institutioner som är ansvariga för utvecklings-, flykting- och migrationsfrågorna. </w:t>
      </w:r>
    </w:p>
    <w:p w14:paraId="5DDC1794" w14:textId="77777777" w:rsidR="000A2C9F" w:rsidRDefault="000A2C9F" w:rsidP="009C6815"/>
    <w:p w14:paraId="5F817197" w14:textId="77777777" w:rsidR="007E3303" w:rsidRDefault="007E3303" w:rsidP="009C6815"/>
    <w:p w14:paraId="03EF8C1F" w14:textId="77777777" w:rsidR="00C45F99" w:rsidRDefault="00C45F99" w:rsidP="009C6815">
      <w:r>
        <w:lastRenderedPageBreak/>
        <w:t xml:space="preserve">De senaste veckorna </w:t>
      </w:r>
      <w:r w:rsidR="000C7C6A">
        <w:t xml:space="preserve">har vi sett en kontinuerlig minskning av antalet asylsökande </w:t>
      </w:r>
      <w:r w:rsidR="008A483A">
        <w:t>i</w:t>
      </w:r>
      <w:r w:rsidR="000C7C6A">
        <w:t xml:space="preserve"> Sverige. </w:t>
      </w:r>
      <w:r w:rsidR="00F7539B">
        <w:t xml:space="preserve">Om </w:t>
      </w:r>
      <w:r w:rsidR="00AD59C0">
        <w:t>de vidtagna</w:t>
      </w:r>
      <w:r w:rsidR="00F7539B">
        <w:t xml:space="preserve"> åtgärder</w:t>
      </w:r>
      <w:r w:rsidR="00AD59C0">
        <w:t>na</w:t>
      </w:r>
      <w:r w:rsidR="00F7539B">
        <w:t xml:space="preserve"> inte räcker är regeringen beredd att göra mer för att vi ska ha ett hållbart asylmottagande i Sverige. Jag följer dock utvecklingen mycket noga.</w:t>
      </w:r>
    </w:p>
    <w:p w14:paraId="17DF21B5" w14:textId="77777777" w:rsidR="00AF69D9" w:rsidRDefault="00AF69D9" w:rsidP="009C6815"/>
    <w:p w14:paraId="661CE92E" w14:textId="77777777" w:rsidR="00AF69D9" w:rsidRDefault="00AF69D9" w:rsidP="009C6815">
      <w:r>
        <w:t xml:space="preserve">Stockholm den </w:t>
      </w:r>
      <w:r w:rsidR="004C575C">
        <w:t>1</w:t>
      </w:r>
      <w:r w:rsidR="007604B6">
        <w:t>6</w:t>
      </w:r>
      <w:r w:rsidR="004C575C">
        <w:t xml:space="preserve"> februari 2016</w:t>
      </w:r>
    </w:p>
    <w:p w14:paraId="7E2A6E09" w14:textId="77777777" w:rsidR="007E3303" w:rsidRDefault="007E3303" w:rsidP="009C6815"/>
    <w:p w14:paraId="3CCC57CA" w14:textId="77777777" w:rsidR="00AF69D9" w:rsidRDefault="00AF69D9" w:rsidP="009C6815"/>
    <w:p w14:paraId="0650B847" w14:textId="77777777" w:rsidR="00AF69D9" w:rsidRDefault="00AF69D9" w:rsidP="009C6815"/>
    <w:p w14:paraId="61BA31BD" w14:textId="77777777" w:rsidR="00AF69D9" w:rsidRDefault="00AF69D9" w:rsidP="009C6815">
      <w:r>
        <w:t>Morgan Johansson</w:t>
      </w:r>
    </w:p>
    <w:sectPr w:rsidR="00AF69D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8503CD" w14:textId="77777777" w:rsidR="00AF69D9" w:rsidRDefault="00AF69D9">
      <w:r>
        <w:separator/>
      </w:r>
    </w:p>
  </w:endnote>
  <w:endnote w:type="continuationSeparator" w:id="0">
    <w:p w14:paraId="2F51A388" w14:textId="77777777" w:rsidR="00AF69D9" w:rsidRDefault="00AF6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131779" w14:textId="77777777" w:rsidR="00AF69D9" w:rsidRDefault="00AF69D9">
      <w:r>
        <w:separator/>
      </w:r>
    </w:p>
  </w:footnote>
  <w:footnote w:type="continuationSeparator" w:id="0">
    <w:p w14:paraId="527366A3" w14:textId="77777777" w:rsidR="00AF69D9" w:rsidRDefault="00AF6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4BD0E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21AEF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B10FB6A" w14:textId="77777777">
      <w:trPr>
        <w:cantSplit/>
      </w:trPr>
      <w:tc>
        <w:tcPr>
          <w:tcW w:w="3119" w:type="dxa"/>
        </w:tcPr>
        <w:p w14:paraId="1E75A65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27B32CC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B5871C1" w14:textId="77777777" w:rsidR="00E80146" w:rsidRDefault="00E80146">
          <w:pPr>
            <w:pStyle w:val="Sidhuvud"/>
            <w:ind w:right="360"/>
          </w:pPr>
        </w:p>
      </w:tc>
    </w:tr>
  </w:tbl>
  <w:p w14:paraId="1589E68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B91C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1904A0D" w14:textId="77777777">
      <w:trPr>
        <w:cantSplit/>
      </w:trPr>
      <w:tc>
        <w:tcPr>
          <w:tcW w:w="3119" w:type="dxa"/>
        </w:tcPr>
        <w:p w14:paraId="55034F5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B0869B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CCD7864" w14:textId="77777777" w:rsidR="00E80146" w:rsidRDefault="00E80146">
          <w:pPr>
            <w:pStyle w:val="Sidhuvud"/>
            <w:ind w:right="360"/>
          </w:pPr>
        </w:p>
      </w:tc>
    </w:tr>
  </w:tbl>
  <w:p w14:paraId="5775B7A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D2F8B6" w14:textId="77777777" w:rsidR="00AF69D9" w:rsidRDefault="00AF69D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1509663" wp14:editId="7BA60F8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9C0CF3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CA98DE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FB5EFFF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1C4E6FF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9D9"/>
    <w:rsid w:val="00003848"/>
    <w:rsid w:val="0000423B"/>
    <w:rsid w:val="00004F93"/>
    <w:rsid w:val="00030F87"/>
    <w:rsid w:val="0004028C"/>
    <w:rsid w:val="0005733A"/>
    <w:rsid w:val="000A2C9F"/>
    <w:rsid w:val="000C4EF7"/>
    <w:rsid w:val="000C7C6A"/>
    <w:rsid w:val="00120A0B"/>
    <w:rsid w:val="00150384"/>
    <w:rsid w:val="00160901"/>
    <w:rsid w:val="001805B7"/>
    <w:rsid w:val="0019098C"/>
    <w:rsid w:val="001C00F4"/>
    <w:rsid w:val="001C7EDE"/>
    <w:rsid w:val="00202D96"/>
    <w:rsid w:val="0022078C"/>
    <w:rsid w:val="00241E64"/>
    <w:rsid w:val="002C069C"/>
    <w:rsid w:val="002C4FCD"/>
    <w:rsid w:val="002D0429"/>
    <w:rsid w:val="002F1DA2"/>
    <w:rsid w:val="00342466"/>
    <w:rsid w:val="003631FB"/>
    <w:rsid w:val="00367B1C"/>
    <w:rsid w:val="003826D8"/>
    <w:rsid w:val="003B4AAF"/>
    <w:rsid w:val="004A328D"/>
    <w:rsid w:val="004C575C"/>
    <w:rsid w:val="00501F0B"/>
    <w:rsid w:val="005124E8"/>
    <w:rsid w:val="00512AAA"/>
    <w:rsid w:val="005366E6"/>
    <w:rsid w:val="0058762B"/>
    <w:rsid w:val="005877ED"/>
    <w:rsid w:val="00593AA9"/>
    <w:rsid w:val="00597818"/>
    <w:rsid w:val="005D4BD1"/>
    <w:rsid w:val="005F24BF"/>
    <w:rsid w:val="005F5A03"/>
    <w:rsid w:val="00623A40"/>
    <w:rsid w:val="00684EB0"/>
    <w:rsid w:val="006A4764"/>
    <w:rsid w:val="006C1001"/>
    <w:rsid w:val="006E4E11"/>
    <w:rsid w:val="007242A3"/>
    <w:rsid w:val="00752F11"/>
    <w:rsid w:val="007604B6"/>
    <w:rsid w:val="00772EAB"/>
    <w:rsid w:val="007A4629"/>
    <w:rsid w:val="007A6855"/>
    <w:rsid w:val="007E3303"/>
    <w:rsid w:val="007E783F"/>
    <w:rsid w:val="008847DF"/>
    <w:rsid w:val="008A483A"/>
    <w:rsid w:val="008A5D2A"/>
    <w:rsid w:val="008D46AB"/>
    <w:rsid w:val="008D5274"/>
    <w:rsid w:val="008E4FD3"/>
    <w:rsid w:val="009013D8"/>
    <w:rsid w:val="0092027A"/>
    <w:rsid w:val="0094426A"/>
    <w:rsid w:val="00944DE5"/>
    <w:rsid w:val="00955E31"/>
    <w:rsid w:val="00956F9B"/>
    <w:rsid w:val="00970452"/>
    <w:rsid w:val="00992E72"/>
    <w:rsid w:val="00997229"/>
    <w:rsid w:val="009B2DF1"/>
    <w:rsid w:val="009C6815"/>
    <w:rsid w:val="009E4AFA"/>
    <w:rsid w:val="009F59F2"/>
    <w:rsid w:val="00A21AEF"/>
    <w:rsid w:val="00A47E0B"/>
    <w:rsid w:val="00A564A7"/>
    <w:rsid w:val="00A66C68"/>
    <w:rsid w:val="00A735DA"/>
    <w:rsid w:val="00A76694"/>
    <w:rsid w:val="00AD59C0"/>
    <w:rsid w:val="00AE53B8"/>
    <w:rsid w:val="00AF26D1"/>
    <w:rsid w:val="00AF69D9"/>
    <w:rsid w:val="00B14042"/>
    <w:rsid w:val="00B961A2"/>
    <w:rsid w:val="00BC5EF1"/>
    <w:rsid w:val="00BF1822"/>
    <w:rsid w:val="00BF22D1"/>
    <w:rsid w:val="00C14F16"/>
    <w:rsid w:val="00C158AD"/>
    <w:rsid w:val="00C20209"/>
    <w:rsid w:val="00C45F99"/>
    <w:rsid w:val="00C61582"/>
    <w:rsid w:val="00C76F39"/>
    <w:rsid w:val="00C865F6"/>
    <w:rsid w:val="00CA6595"/>
    <w:rsid w:val="00CD36F8"/>
    <w:rsid w:val="00CD71A2"/>
    <w:rsid w:val="00CF2620"/>
    <w:rsid w:val="00CF751B"/>
    <w:rsid w:val="00D03EFF"/>
    <w:rsid w:val="00D12B17"/>
    <w:rsid w:val="00D133D7"/>
    <w:rsid w:val="00D43403"/>
    <w:rsid w:val="00D46C34"/>
    <w:rsid w:val="00D63BF6"/>
    <w:rsid w:val="00D67C18"/>
    <w:rsid w:val="00D736DE"/>
    <w:rsid w:val="00D82DB1"/>
    <w:rsid w:val="00D86A84"/>
    <w:rsid w:val="00DB5B86"/>
    <w:rsid w:val="00DD7182"/>
    <w:rsid w:val="00DF2EBE"/>
    <w:rsid w:val="00E5322B"/>
    <w:rsid w:val="00E80146"/>
    <w:rsid w:val="00E80372"/>
    <w:rsid w:val="00E904D0"/>
    <w:rsid w:val="00EC25F9"/>
    <w:rsid w:val="00ED583F"/>
    <w:rsid w:val="00ED7767"/>
    <w:rsid w:val="00F024AD"/>
    <w:rsid w:val="00F02D57"/>
    <w:rsid w:val="00F12028"/>
    <w:rsid w:val="00F7539B"/>
    <w:rsid w:val="00F81E8A"/>
    <w:rsid w:val="00FB7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6B27D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532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5322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5322B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BF22D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F22D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F22D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F22D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F22D1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E5322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E5322B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5322B"/>
    <w:rPr>
      <w:color w:val="0000FF" w:themeColor="hyperlink"/>
      <w:u w:val="single"/>
    </w:rPr>
  </w:style>
  <w:style w:type="character" w:styleId="Kommentarsreferens">
    <w:name w:val="annotation reference"/>
    <w:basedOn w:val="Standardstycketeckensnitt"/>
    <w:rsid w:val="00BF22D1"/>
    <w:rPr>
      <w:sz w:val="16"/>
      <w:szCs w:val="16"/>
    </w:rPr>
  </w:style>
  <w:style w:type="paragraph" w:styleId="Kommentarer">
    <w:name w:val="annotation text"/>
    <w:basedOn w:val="Normal"/>
    <w:link w:val="KommentarerChar"/>
    <w:rsid w:val="00BF22D1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F22D1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F22D1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F22D1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1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654e96f8-a5e6-4677-ab97-d4c8e1375005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34CE1A4-2D6B-443B-8B32-791576904E8C}"/>
</file>

<file path=customXml/itemProps2.xml><?xml version="1.0" encoding="utf-8"?>
<ds:datastoreItem xmlns:ds="http://schemas.openxmlformats.org/officeDocument/2006/customXml" ds:itemID="{03DD879E-1B62-4693-9481-C45E0EBD7E39}"/>
</file>

<file path=customXml/itemProps3.xml><?xml version="1.0" encoding="utf-8"?>
<ds:datastoreItem xmlns:ds="http://schemas.openxmlformats.org/officeDocument/2006/customXml" ds:itemID="{ED806DC5-7A23-4F6D-BE4C-8E30E03A1382}"/>
</file>

<file path=customXml/itemProps4.xml><?xml version="1.0" encoding="utf-8"?>
<ds:datastoreItem xmlns:ds="http://schemas.openxmlformats.org/officeDocument/2006/customXml" ds:itemID="{03DD879E-1B62-4693-9481-C45E0EBD7E39}"/>
</file>

<file path=customXml/itemProps5.xml><?xml version="1.0" encoding="utf-8"?>
<ds:datastoreItem xmlns:ds="http://schemas.openxmlformats.org/officeDocument/2006/customXml" ds:itemID="{0D81AE7B-FAA4-46CA-8099-44FE29BCE811}"/>
</file>

<file path=customXml/itemProps6.xml><?xml version="1.0" encoding="utf-8"?>
<ds:datastoreItem xmlns:ds="http://schemas.openxmlformats.org/officeDocument/2006/customXml" ds:itemID="{03DD879E-1B62-4693-9481-C45E0EBD7E3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1740</Characters>
  <Application>Microsoft Office Word</Application>
  <DocSecurity>4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Oliver Larsson</dc:creator>
  <cp:lastModifiedBy>Gunilla Hansson-Böe</cp:lastModifiedBy>
  <cp:revision>2</cp:revision>
  <cp:lastPrinted>2016-02-15T14:32:00Z</cp:lastPrinted>
  <dcterms:created xsi:type="dcterms:W3CDTF">2016-02-16T07:40:00Z</dcterms:created>
  <dcterms:modified xsi:type="dcterms:W3CDTF">2016-02-16T07:40:00Z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2ce48311-021f-4105-bac0-3a5ae44ca7ac</vt:lpwstr>
  </property>
</Properties>
</file>