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C1C78CE33BD401989D8A9A9A320874B"/>
        </w:placeholder>
        <w15:appearance w15:val="hidden"/>
        <w:text/>
      </w:sdtPr>
      <w:sdtEndPr/>
      <w:sdtContent>
        <w:p w:rsidRPr="009B062B" w:rsidR="00AF30DD" w:rsidP="009B062B" w:rsidRDefault="00AF30DD" w14:paraId="2E786BCC" w14:textId="77777777">
          <w:pPr>
            <w:pStyle w:val="RubrikFrslagTIllRiksdagsbeslut"/>
          </w:pPr>
          <w:r w:rsidRPr="009B062B">
            <w:t>Förslag till riksdagsbeslut</w:t>
          </w:r>
        </w:p>
      </w:sdtContent>
    </w:sdt>
    <w:sdt>
      <w:sdtPr>
        <w:alias w:val="Yrkande 1"/>
        <w:tag w:val="63ebe713-138b-43b1-a048-0d52bc4e83a7"/>
        <w:id w:val="-1927411894"/>
        <w:lock w:val="sdtLocked"/>
      </w:sdtPr>
      <w:sdtEndPr/>
      <w:sdtContent>
        <w:p w:rsidR="00FF1D89" w:rsidRDefault="00106AA2" w14:paraId="2E786BCD" w14:textId="77777777">
          <w:pPr>
            <w:pStyle w:val="Frslagstext"/>
            <w:numPr>
              <w:ilvl w:val="0"/>
              <w:numId w:val="0"/>
            </w:numPr>
          </w:pPr>
          <w:r>
            <w:t>Riksdagen ställer sig bakom det som anförs i motionen om att den som fyllt 18 år och har förvärvat yrkeskompetens för taxiförare, inom gymnasieskolan eller motsvarande utbildning, ska ges möjlighet att genomföra Trafikverkets prov för taxiförarlegitimation och tillkännager detta för regeringen.</w:t>
          </w:r>
        </w:p>
      </w:sdtContent>
    </w:sdt>
    <w:p w:rsidRPr="009B062B" w:rsidR="00AF30DD" w:rsidP="009B062B" w:rsidRDefault="000156D9" w14:paraId="2E786BCE" w14:textId="77777777">
      <w:pPr>
        <w:pStyle w:val="Rubrik1"/>
      </w:pPr>
      <w:bookmarkStart w:name="MotionsStart" w:id="0"/>
      <w:bookmarkEnd w:id="0"/>
      <w:r w:rsidRPr="009B062B">
        <w:t>Motivering</w:t>
      </w:r>
    </w:p>
    <w:p w:rsidR="005F5C72" w:rsidP="005F5C72" w:rsidRDefault="005F5C72" w14:paraId="2E786BCF" w14:textId="77777777">
      <w:pPr>
        <w:pStyle w:val="Normalutanindragellerluft"/>
      </w:pPr>
      <w:r>
        <w:t>Idag är var femte ung människa i Sverige arbetslös. För varje lågkonjunktur växer gruppen av unga människor i utanförskap. Samtidigt är efterfrågan på och därmed bristen på taxiförare växande i stora delar av landet. Man kan därmed dra slutsatsen att taxibranschen skulle kunna bidra till att minska arbetslösheten bland unga, men ett stelbent och delvis föråldrat regelverk står idag i vägen för detta.</w:t>
      </w:r>
    </w:p>
    <w:p w:rsidRPr="00845B3A" w:rsidR="005F5C72" w:rsidP="00845B3A" w:rsidRDefault="005F5C72" w14:paraId="2E786BD1" w14:textId="77777777">
      <w:r w:rsidRPr="00845B3A">
        <w:t xml:space="preserve">Kravet för att erhålla en taxiförarlegitimation är för närvarande att personen har fyllt 21 år och har körkort med lägst behörigheten B sedan minst två år. </w:t>
      </w:r>
    </w:p>
    <w:p w:rsidRPr="00845B3A" w:rsidR="005F5C72" w:rsidP="00845B3A" w:rsidRDefault="00845B3A" w14:paraId="2E786BD2" w14:textId="113DADB4">
      <w:r>
        <w:t>För en ung människa i 18-</w:t>
      </w:r>
      <w:r w:rsidRPr="00845B3A" w:rsidR="005F5C72">
        <w:t>årsåldern är tre års väntan för att kunna bli taxiförare lång. Konsekvensen av detta kan bli att några av dem då väljer alternativa lösningar som att till exempel köra svarttaxi. När den av taxiyrket intresserade unge inte får jobb inom taxibranschen återstår alltså valet mellan arbetslöshet eller svarttaxi.</w:t>
      </w:r>
    </w:p>
    <w:p w:rsidRPr="00845B3A" w:rsidR="005F5C72" w:rsidP="00845B3A" w:rsidRDefault="005F5C72" w14:paraId="2E786BD3" w14:textId="77777777">
      <w:r w:rsidRPr="00845B3A">
        <w:t>Det ovan beskrivna är en växande företeelse som snabbt vuxit till ett allvarligt problem för taxiföretagen som utöver att gå miste om den arbetskraft som de egentligen behöver också tvingas konkurrera med en svart verksamhet. Självklart är detta även ett problem för samhället i stort, om utvecklingen tillåts att fortsätta.</w:t>
      </w:r>
    </w:p>
    <w:p w:rsidRPr="00845B3A" w:rsidR="005F5C72" w:rsidP="00845B3A" w:rsidRDefault="005F5C72" w14:paraId="2E786BD4" w14:textId="77777777">
      <w:r w:rsidRPr="00845B3A">
        <w:t xml:space="preserve">Ett sätt att komma tillrätta med detta torde vara att genomföra en sänkning av ålderskravet för taxiförare till 19 år. För detta talar det faktum att krav, utbildning och prov till taxiförare har skärpts kraftigt de senaste åren. Till saken hör också att nuvarande ålderskrav på 21 år utgår ifrån ett EU-direktiv som är riktat till bussbranschen – inte till taxibranschen som istället styrs av en nationell lagstiftning. </w:t>
      </w:r>
    </w:p>
    <w:p w:rsidR="00093F48" w:rsidP="00845B3A" w:rsidRDefault="005F5C72" w14:paraId="2E786BD6" w14:textId="3444AA66">
      <w:r w:rsidRPr="00845B3A">
        <w:t>Med stöd av det ovan anför</w:t>
      </w:r>
      <w:r w:rsidR="00845B3A">
        <w:t>da hemställer vi därför om att r</w:t>
      </w:r>
      <w:r w:rsidRPr="00845B3A">
        <w:t>iksdagen beslutar ge regeringen till känna att den som fyllt 18 år och har förvärvat yrkeskompetens för taxiförare, inom gymnasieskolan eller motsvarande utbildning, ska ges möjlighet att genomföra Trafikverkets prov för taxiförarlegitimation.</w:t>
      </w:r>
    </w:p>
    <w:bookmarkStart w:name="_GoBack" w:id="1"/>
    <w:bookmarkEnd w:id="1"/>
    <w:p w:rsidRPr="00845B3A" w:rsidR="00845B3A" w:rsidP="00845B3A" w:rsidRDefault="00845B3A" w14:paraId="4949D8AE" w14:textId="77777777"/>
    <w:sdt>
      <w:sdtPr>
        <w:alias w:val="CC_Underskrifter"/>
        <w:tag w:val="CC_Underskrifter"/>
        <w:id w:val="583496634"/>
        <w:lock w:val="sdtContentLocked"/>
        <w:placeholder>
          <w:docPart w:val="FA350B60F3284DB4B35DDD2CA559362A"/>
        </w:placeholder>
        <w15:appearance w15:val="hidden"/>
      </w:sdtPr>
      <w:sdtEndPr/>
      <w:sdtContent>
        <w:p w:rsidR="004801AC" w:rsidP="00AD7E86" w:rsidRDefault="00845B3A" w14:paraId="2E786B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Daniel Bäckström (C)</w:t>
            </w:r>
          </w:p>
        </w:tc>
      </w:tr>
    </w:tbl>
    <w:p w:rsidR="006F28F8" w:rsidRDefault="006F28F8" w14:paraId="2E786BDB" w14:textId="77777777"/>
    <w:sectPr w:rsidR="006F28F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86BDD" w14:textId="77777777" w:rsidR="00495FF9" w:rsidRDefault="00495FF9" w:rsidP="000C1CAD">
      <w:pPr>
        <w:spacing w:line="240" w:lineRule="auto"/>
      </w:pPr>
      <w:r>
        <w:separator/>
      </w:r>
    </w:p>
  </w:endnote>
  <w:endnote w:type="continuationSeparator" w:id="0">
    <w:p w14:paraId="2E786BDE" w14:textId="77777777" w:rsidR="00495FF9" w:rsidRDefault="00495F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86BE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86BE4" w14:textId="51ECCF3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5B3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86BDB" w14:textId="77777777" w:rsidR="00495FF9" w:rsidRDefault="00495FF9" w:rsidP="000C1CAD">
      <w:pPr>
        <w:spacing w:line="240" w:lineRule="auto"/>
      </w:pPr>
      <w:r>
        <w:separator/>
      </w:r>
    </w:p>
  </w:footnote>
  <w:footnote w:type="continuationSeparator" w:id="0">
    <w:p w14:paraId="2E786BDC" w14:textId="77777777" w:rsidR="00495FF9" w:rsidRDefault="00495F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E786B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786BEF" wp14:anchorId="2E786B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45B3A" w14:paraId="2E786BF0" w14:textId="77777777">
                          <w:pPr>
                            <w:jc w:val="right"/>
                          </w:pPr>
                          <w:sdt>
                            <w:sdtPr>
                              <w:alias w:val="CC_Noformat_Partikod"/>
                              <w:tag w:val="CC_Noformat_Partikod"/>
                              <w:id w:val="-53464382"/>
                              <w:placeholder>
                                <w:docPart w:val="48B766C9241248CCA03D3F6894B402DB"/>
                              </w:placeholder>
                              <w:text/>
                            </w:sdtPr>
                            <w:sdtEndPr/>
                            <w:sdtContent>
                              <w:r w:rsidR="005F5C72">
                                <w:t>C</w:t>
                              </w:r>
                            </w:sdtContent>
                          </w:sdt>
                          <w:sdt>
                            <w:sdtPr>
                              <w:alias w:val="CC_Noformat_Partinummer"/>
                              <w:tag w:val="CC_Noformat_Partinummer"/>
                              <w:id w:val="-1709555926"/>
                              <w:placeholder>
                                <w:docPart w:val="FF62AF7827354309971AB0F85532ABD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786B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45B3A" w14:paraId="2E786BF0" w14:textId="77777777">
                    <w:pPr>
                      <w:jc w:val="right"/>
                    </w:pPr>
                    <w:sdt>
                      <w:sdtPr>
                        <w:alias w:val="CC_Noformat_Partikod"/>
                        <w:tag w:val="CC_Noformat_Partikod"/>
                        <w:id w:val="-53464382"/>
                        <w:placeholder>
                          <w:docPart w:val="48B766C9241248CCA03D3F6894B402DB"/>
                        </w:placeholder>
                        <w:text/>
                      </w:sdtPr>
                      <w:sdtEndPr/>
                      <w:sdtContent>
                        <w:r w:rsidR="005F5C72">
                          <w:t>C</w:t>
                        </w:r>
                      </w:sdtContent>
                    </w:sdt>
                    <w:sdt>
                      <w:sdtPr>
                        <w:alias w:val="CC_Noformat_Partinummer"/>
                        <w:tag w:val="CC_Noformat_Partinummer"/>
                        <w:id w:val="-1709555926"/>
                        <w:placeholder>
                          <w:docPart w:val="FF62AF7827354309971AB0F85532ABD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E786B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45B3A" w14:paraId="2E786BE1" w14:textId="77777777">
    <w:pPr>
      <w:jc w:val="right"/>
    </w:pPr>
    <w:sdt>
      <w:sdtPr>
        <w:alias w:val="CC_Noformat_Partikod"/>
        <w:tag w:val="CC_Noformat_Partikod"/>
        <w:id w:val="559911109"/>
        <w:text/>
      </w:sdtPr>
      <w:sdtEndPr/>
      <w:sdtContent>
        <w:r w:rsidR="005F5C72">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E786BE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45B3A" w14:paraId="2E786BE5" w14:textId="77777777">
    <w:pPr>
      <w:jc w:val="right"/>
    </w:pPr>
    <w:sdt>
      <w:sdtPr>
        <w:alias w:val="CC_Noformat_Partikod"/>
        <w:tag w:val="CC_Noformat_Partikod"/>
        <w:id w:val="1471015553"/>
        <w:text/>
      </w:sdtPr>
      <w:sdtEndPr/>
      <w:sdtContent>
        <w:r w:rsidR="005F5C72">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845B3A" w14:paraId="1CF650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45B3A" w14:paraId="2E786BE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45B3A" w14:paraId="2E786B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:2977</w:t>
        </w:r>
      </w:sdtContent>
    </w:sdt>
  </w:p>
  <w:p w:rsidR="007A5507" w:rsidP="00E03A3D" w:rsidRDefault="00845B3A" w14:paraId="2E786BEA" w14:textId="77777777">
    <w:pPr>
      <w:pStyle w:val="Motionr"/>
    </w:pPr>
    <w:sdt>
      <w:sdtPr>
        <w:alias w:val="CC_Noformat_Avtext"/>
        <w:tag w:val="CC_Noformat_Avtext"/>
        <w:id w:val="-2020768203"/>
        <w:lock w:val="sdtContentLocked"/>
        <w15:appearance w15:val="hidden"/>
        <w:text/>
      </w:sdtPr>
      <w:sdtEndPr/>
      <w:sdtContent>
        <w:r>
          <w:t>av Peter Helander och Daniel Bäckström (båda C)</w:t>
        </w:r>
      </w:sdtContent>
    </w:sdt>
  </w:p>
  <w:sdt>
    <w:sdtPr>
      <w:alias w:val="CC_Noformat_Rubtext"/>
      <w:tag w:val="CC_Noformat_Rubtext"/>
      <w:id w:val="-218060500"/>
      <w:lock w:val="sdtLocked"/>
      <w15:appearance w15:val="hidden"/>
      <w:text/>
    </w:sdtPr>
    <w:sdtEndPr/>
    <w:sdtContent>
      <w:p w:rsidR="007A5507" w:rsidP="00283E0F" w:rsidRDefault="00106AA2" w14:paraId="2E786BEB" w14:textId="34A1CE3D">
        <w:pPr>
          <w:pStyle w:val="FSHRub2"/>
        </w:pPr>
        <w:r>
          <w:t>Sänkning av ålderskravet för taxiförarlegitimation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2E786B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F5C7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AA2"/>
    <w:rsid w:val="00106C22"/>
    <w:rsid w:val="00110680"/>
    <w:rsid w:val="0011115F"/>
    <w:rsid w:val="00111D52"/>
    <w:rsid w:val="00111E99"/>
    <w:rsid w:val="00112A07"/>
    <w:rsid w:val="001152A4"/>
    <w:rsid w:val="00115783"/>
    <w:rsid w:val="001173C5"/>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0712"/>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2EF"/>
    <w:rsid w:val="0049397A"/>
    <w:rsid w:val="00495FF9"/>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5C72"/>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28F8"/>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5B3A"/>
    <w:rsid w:val="00850645"/>
    <w:rsid w:val="00850D3D"/>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D7E86"/>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67AA"/>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1D89"/>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786BCB"/>
  <w15:chartTrackingRefBased/>
  <w15:docId w15:val="{E6563A07-422E-4479-A655-3CFE45C4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1C78CE33BD401989D8A9A9A320874B"/>
        <w:category>
          <w:name w:val="Allmänt"/>
          <w:gallery w:val="placeholder"/>
        </w:category>
        <w:types>
          <w:type w:val="bbPlcHdr"/>
        </w:types>
        <w:behaviors>
          <w:behavior w:val="content"/>
        </w:behaviors>
        <w:guid w:val="{EB9A3D66-F4C8-4B9D-BF48-924857CA8F4B}"/>
      </w:docPartPr>
      <w:docPartBody>
        <w:p w:rsidR="009B0738" w:rsidRDefault="00703CCD">
          <w:pPr>
            <w:pStyle w:val="5C1C78CE33BD401989D8A9A9A320874B"/>
          </w:pPr>
          <w:r w:rsidRPr="009A726D">
            <w:rPr>
              <w:rStyle w:val="Platshllartext"/>
            </w:rPr>
            <w:t>Klicka här för att ange text.</w:t>
          </w:r>
        </w:p>
      </w:docPartBody>
    </w:docPart>
    <w:docPart>
      <w:docPartPr>
        <w:name w:val="FA350B60F3284DB4B35DDD2CA559362A"/>
        <w:category>
          <w:name w:val="Allmänt"/>
          <w:gallery w:val="placeholder"/>
        </w:category>
        <w:types>
          <w:type w:val="bbPlcHdr"/>
        </w:types>
        <w:behaviors>
          <w:behavior w:val="content"/>
        </w:behaviors>
        <w:guid w:val="{62A42BD1-EC7F-494B-AB4D-1CB77BC078B1}"/>
      </w:docPartPr>
      <w:docPartBody>
        <w:p w:rsidR="009B0738" w:rsidRDefault="00703CCD">
          <w:pPr>
            <w:pStyle w:val="FA350B60F3284DB4B35DDD2CA559362A"/>
          </w:pPr>
          <w:r w:rsidRPr="002551EA">
            <w:rPr>
              <w:rStyle w:val="Platshllartext"/>
              <w:color w:val="808080" w:themeColor="background1" w:themeShade="80"/>
            </w:rPr>
            <w:t>[Motionärernas namn]</w:t>
          </w:r>
        </w:p>
      </w:docPartBody>
    </w:docPart>
    <w:docPart>
      <w:docPartPr>
        <w:name w:val="48B766C9241248CCA03D3F6894B402DB"/>
        <w:category>
          <w:name w:val="Allmänt"/>
          <w:gallery w:val="placeholder"/>
        </w:category>
        <w:types>
          <w:type w:val="bbPlcHdr"/>
        </w:types>
        <w:behaviors>
          <w:behavior w:val="content"/>
        </w:behaviors>
        <w:guid w:val="{D0FB41A1-9028-47F4-9E5E-991C8D6F86CE}"/>
      </w:docPartPr>
      <w:docPartBody>
        <w:p w:rsidR="009B0738" w:rsidRDefault="00703CCD">
          <w:pPr>
            <w:pStyle w:val="48B766C9241248CCA03D3F6894B402DB"/>
          </w:pPr>
          <w:r>
            <w:rPr>
              <w:rStyle w:val="Platshllartext"/>
            </w:rPr>
            <w:t xml:space="preserve"> </w:t>
          </w:r>
        </w:p>
      </w:docPartBody>
    </w:docPart>
    <w:docPart>
      <w:docPartPr>
        <w:name w:val="FF62AF7827354309971AB0F85532ABD1"/>
        <w:category>
          <w:name w:val="Allmänt"/>
          <w:gallery w:val="placeholder"/>
        </w:category>
        <w:types>
          <w:type w:val="bbPlcHdr"/>
        </w:types>
        <w:behaviors>
          <w:behavior w:val="content"/>
        </w:behaviors>
        <w:guid w:val="{26988EB9-54CD-4630-AB36-4E2B5E8FCFF8}"/>
      </w:docPartPr>
      <w:docPartBody>
        <w:p w:rsidR="009B0738" w:rsidRDefault="00703CCD">
          <w:pPr>
            <w:pStyle w:val="FF62AF7827354309971AB0F85532AB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CD"/>
    <w:rsid w:val="00703CCD"/>
    <w:rsid w:val="009B07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1C78CE33BD401989D8A9A9A320874B">
    <w:name w:val="5C1C78CE33BD401989D8A9A9A320874B"/>
  </w:style>
  <w:style w:type="paragraph" w:customStyle="1" w:styleId="1AA6C3F30ED04E47A5D323B233E6A455">
    <w:name w:val="1AA6C3F30ED04E47A5D323B233E6A455"/>
  </w:style>
  <w:style w:type="paragraph" w:customStyle="1" w:styleId="556AF19898D64908BE6D7BC761F5B77F">
    <w:name w:val="556AF19898D64908BE6D7BC761F5B77F"/>
  </w:style>
  <w:style w:type="paragraph" w:customStyle="1" w:styleId="FA350B60F3284DB4B35DDD2CA559362A">
    <w:name w:val="FA350B60F3284DB4B35DDD2CA559362A"/>
  </w:style>
  <w:style w:type="paragraph" w:customStyle="1" w:styleId="48B766C9241248CCA03D3F6894B402DB">
    <w:name w:val="48B766C9241248CCA03D3F6894B402DB"/>
  </w:style>
  <w:style w:type="paragraph" w:customStyle="1" w:styleId="FF62AF7827354309971AB0F85532ABD1">
    <w:name w:val="FF62AF7827354309971AB0F85532AB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C4A6E7-DFCA-423B-968E-DF239829709F}"/>
</file>

<file path=customXml/itemProps2.xml><?xml version="1.0" encoding="utf-8"?>
<ds:datastoreItem xmlns:ds="http://schemas.openxmlformats.org/officeDocument/2006/customXml" ds:itemID="{F4B848EA-A524-4668-AFF7-DF4426DE0907}"/>
</file>

<file path=customXml/itemProps3.xml><?xml version="1.0" encoding="utf-8"?>
<ds:datastoreItem xmlns:ds="http://schemas.openxmlformats.org/officeDocument/2006/customXml" ds:itemID="{E31330C4-87F1-42B4-A20E-132C232B00A0}"/>
</file>

<file path=docProps/app.xml><?xml version="1.0" encoding="utf-8"?>
<Properties xmlns="http://schemas.openxmlformats.org/officeDocument/2006/extended-properties" xmlns:vt="http://schemas.openxmlformats.org/officeDocument/2006/docPropsVTypes">
  <Template>Normal</Template>
  <TotalTime>7</TotalTime>
  <Pages>2</Pages>
  <Words>356</Words>
  <Characters>1978</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Sänkning av ålderskravet för taxiförarlegitimation</vt:lpstr>
      <vt:lpstr>
      </vt:lpstr>
    </vt:vector>
  </TitlesOfParts>
  <Company>Sveriges riksdag</Company>
  <LinksUpToDate>false</LinksUpToDate>
  <CharactersWithSpaces>2321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