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B71" w:rsidRPr="009B2B71" w:rsidRDefault="009B2B71">
      <w:pPr>
        <w:pStyle w:val="Hemstlrubrik"/>
      </w:pPr>
      <w:r w:rsidRPr="009B2B71">
        <w:t>Förslag till riksdagsbeslut</w:t>
      </w:r>
    </w:p>
    <w:p w:rsidR="009B2B71" w:rsidRPr="009B2B71" w:rsidRDefault="009B2B71">
      <w:pPr>
        <w:pStyle w:val="Hemstlatt"/>
        <w:ind w:left="0"/>
      </w:pPr>
      <w:r w:rsidRPr="009B2B71">
        <w:t xml:space="preserve">Riksdagen tillkännager för regeringen som sin mening vad som anförs i motionen om </w:t>
      </w:r>
      <w:r w:rsidRPr="009B2B71">
        <w:rPr>
          <w:color w:val="000000"/>
        </w:rPr>
        <w:t>vikten av de estetiska ämnena i gymnasiesk</w:t>
      </w:r>
      <w:r w:rsidRPr="009B2B71">
        <w:rPr>
          <w:color w:val="000000"/>
        </w:rPr>
        <w:t>o</w:t>
      </w:r>
      <w:r w:rsidRPr="009B2B71">
        <w:rPr>
          <w:color w:val="000000"/>
        </w:rPr>
        <w:t>lan.</w:t>
      </w:r>
    </w:p>
    <w:p w:rsidR="009B2B71" w:rsidRPr="009B2B71" w:rsidRDefault="009B2B71">
      <w:pPr>
        <w:pStyle w:val="Rubrik1"/>
      </w:pPr>
      <w:r w:rsidRPr="009B2B71">
        <w:t>Motivering</w:t>
      </w:r>
    </w:p>
    <w:p w:rsidR="009B2B71" w:rsidRPr="009B2B71" w:rsidRDefault="009B2B71">
      <w:r w:rsidRPr="009B2B71">
        <w:t>Utredaren Anita Ferm har lagt fram sitt förslag till ny struktur för gymnasi</w:t>
      </w:r>
      <w:r w:rsidRPr="009B2B71">
        <w:t>e</w:t>
      </w:r>
      <w:r w:rsidRPr="009B2B71">
        <w:t>skolan. En av hennes utgångspunkter var att en gymnasieskola ska stödja elevernas väg in i vuxenlivet, inte bara fylla landets behov av kompetensfö</w:t>
      </w:r>
      <w:r w:rsidRPr="009B2B71">
        <w:t>r</w:t>
      </w:r>
      <w:r w:rsidRPr="009B2B71">
        <w:t>sörjning.</w:t>
      </w:r>
    </w:p>
    <w:p w:rsidR="009B2B71" w:rsidRPr="009B2B71" w:rsidRDefault="009B2B71">
      <w:pPr>
        <w:pStyle w:val="Normaltindrag"/>
      </w:pPr>
      <w:r w:rsidRPr="009B2B71">
        <w:t>I förslaget finns det dock en del som riskerar att försvåra många av eleve</w:t>
      </w:r>
      <w:r w:rsidRPr="009B2B71">
        <w:t>r</w:t>
      </w:r>
      <w:r w:rsidRPr="009B2B71">
        <w:t>nas utveckling utöver det rent yrkesmässiga. Ett sådant exempel är förslaget att inte låta estetisk verksamhet vara ett gemensamt ämne.</w:t>
      </w:r>
    </w:p>
    <w:p w:rsidR="009B2B71" w:rsidRPr="009B2B71" w:rsidRDefault="009B2B71">
      <w:pPr>
        <w:pStyle w:val="Normaltindrag"/>
      </w:pPr>
      <w:r w:rsidRPr="009B2B71">
        <w:t>Många lärare vittnar om att de estetiska ämnena betyder oerhört mycket för elevers utveckling och mognad. En del elever, som till en början kan vara skeptiska, finner nya personliga uttryckssätt genom bild och musik. Förståe</w:t>
      </w:r>
      <w:r w:rsidRPr="009B2B71">
        <w:t>l</w:t>
      </w:r>
      <w:r w:rsidRPr="009B2B71">
        <w:t>sen för vårt samhälle och vår kultur ökar också om alla elever tar del av och själva utövar estetisk verksamhet. Att alla skolor, enligt Ferms förslag, måste erbjuda möjligheten att välja till ett estetiskt ämne är inte ett fullgott alternativ till att göra estetisk verksamhet till ett gemensamt ämne.</w:t>
      </w:r>
    </w:p>
    <w:p w:rsidR="009B2B71" w:rsidRPr="009B2B71" w:rsidRDefault="009B2B71">
      <w:pPr>
        <w:pStyle w:val="Normaltindrag"/>
      </w:pPr>
      <w:r w:rsidRPr="009B2B71">
        <w:t>Allt som tenderar att dela upp människor i duktigt yrkesfolk som inte har något att tillföra utöver sin arbetskraft och ”hela” människor som vid sidan av sin yrkeskarriär har en rik fritid och deltar aktivt i</w:t>
      </w:r>
      <w:r w:rsidRPr="009B2B71">
        <w:t xml:space="preserve"> kulturliv och samhällsby</w:t>
      </w:r>
      <w:r w:rsidRPr="009B2B71">
        <w:t>g</w:t>
      </w:r>
      <w:r w:rsidRPr="009B2B71">
        <w:t>ge är cyniskt. Att lyfta undan de estetiska ämnena i gymnasiet riskerar att bidra till en sådan uppdelning.</w:t>
      </w:r>
    </w:p>
    <w:p w:rsidR="009B2B71" w:rsidRPr="009B2B71" w:rsidRDefault="009B2B71">
      <w:pPr>
        <w:pStyle w:val="Normaltindrag"/>
      </w:pPr>
      <w:r w:rsidRPr="009B2B71">
        <w:t>Estetisk verksamhet förtjänar av många olika skäl att vara ett gemensamt ämne i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B71">
        <w:trPr>
          <w:cantSplit/>
        </w:trPr>
        <w:tc>
          <w:tcPr>
            <w:tcW w:w="3046" w:type="dxa"/>
          </w:tcPr>
          <w:p w:rsidR="009B2B71" w:rsidRPr="009B2B71" w:rsidRDefault="009B2B71">
            <w:pPr>
              <w:pStyle w:val="UnderskriftDatum"/>
              <w:spacing w:before="240"/>
            </w:pPr>
            <w:r w:rsidRPr="009B2B71">
              <w:lastRenderedPageBreak/>
              <w:t>Stockholm den 3 oktober 2008</w:t>
            </w:r>
          </w:p>
        </w:tc>
        <w:tc>
          <w:tcPr>
            <w:tcW w:w="3047" w:type="dxa"/>
          </w:tcPr>
          <w:p w:rsidR="009B2B71" w:rsidRPr="009B2B71" w:rsidRDefault="009B2B71">
            <w:pPr>
              <w:pStyle w:val="Underskrifter"/>
              <w:spacing w:before="240"/>
            </w:pPr>
          </w:p>
        </w:tc>
      </w:tr>
      <w:tr w:rsidR="00000000" w:rsidRPr="009B2B71">
        <w:trPr>
          <w:cantSplit/>
        </w:trPr>
        <w:tc>
          <w:tcPr>
            <w:tcW w:w="3046" w:type="dxa"/>
          </w:tcPr>
          <w:p w:rsidR="009B2B71" w:rsidRPr="009B2B71" w:rsidRDefault="009B2B71">
            <w:pPr>
              <w:pStyle w:val="Underskrifter"/>
            </w:pPr>
            <w:r w:rsidRPr="009B2B71">
              <w:t>Matilda Ernkrans (s)</w:t>
            </w:r>
          </w:p>
        </w:tc>
        <w:tc>
          <w:tcPr>
            <w:tcW w:w="3046" w:type="dxa"/>
          </w:tcPr>
          <w:p w:rsidR="009B2B71" w:rsidRPr="009B2B71" w:rsidRDefault="009B2B71">
            <w:pPr>
              <w:pStyle w:val="Underskrifter"/>
            </w:pPr>
          </w:p>
        </w:tc>
      </w:tr>
      <w:tr w:rsidR="00000000" w:rsidRPr="009B2B71">
        <w:trPr>
          <w:cantSplit/>
        </w:trPr>
        <w:tc>
          <w:tcPr>
            <w:tcW w:w="3046" w:type="dxa"/>
          </w:tcPr>
          <w:p w:rsidR="009B2B71" w:rsidRPr="009B2B71" w:rsidRDefault="009B2B71">
            <w:pPr>
              <w:pStyle w:val="Underskrifter"/>
            </w:pPr>
            <w:r w:rsidRPr="009B2B71">
              <w:t>Carina Ohlsson (s)</w:t>
            </w:r>
          </w:p>
        </w:tc>
        <w:tc>
          <w:tcPr>
            <w:tcW w:w="3046" w:type="dxa"/>
          </w:tcPr>
          <w:p w:rsidR="009B2B71" w:rsidRPr="009B2B71" w:rsidRDefault="009B2B71">
            <w:pPr>
              <w:pStyle w:val="Underskrifter"/>
            </w:pPr>
            <w:r w:rsidRPr="009B2B71">
              <w:t>Fredrik  Lundh (s)</w:t>
            </w:r>
          </w:p>
        </w:tc>
      </w:tr>
      <w:tr w:rsidR="00000000" w:rsidRPr="009B2B71">
        <w:trPr>
          <w:cantSplit/>
        </w:trPr>
        <w:tc>
          <w:tcPr>
            <w:tcW w:w="3046" w:type="dxa"/>
          </w:tcPr>
          <w:p w:rsidR="009B2B71" w:rsidRPr="009B2B71" w:rsidRDefault="009B2B71">
            <w:pPr>
              <w:pStyle w:val="Underskrifter"/>
            </w:pPr>
            <w:r w:rsidRPr="009B2B71">
              <w:t>Helene Petersson i Stockaryd (s)</w:t>
            </w:r>
          </w:p>
        </w:tc>
        <w:tc>
          <w:tcPr>
            <w:tcW w:w="3046" w:type="dxa"/>
          </w:tcPr>
          <w:p w:rsidR="009B2B71" w:rsidRPr="009B2B71" w:rsidRDefault="009B2B71">
            <w:pPr>
              <w:pStyle w:val="Underskrifter"/>
            </w:pPr>
            <w:r w:rsidRPr="009B2B71">
              <w:t>Kerstin Haglö (s)</w:t>
            </w:r>
          </w:p>
        </w:tc>
      </w:tr>
      <w:tr w:rsidR="00000000" w:rsidRPr="009B2B71">
        <w:trPr>
          <w:cantSplit/>
        </w:trPr>
        <w:tc>
          <w:tcPr>
            <w:tcW w:w="3046" w:type="dxa"/>
          </w:tcPr>
          <w:p w:rsidR="009B2B71" w:rsidRPr="009B2B71" w:rsidRDefault="009B2B71">
            <w:pPr>
              <w:pStyle w:val="Underskrifter"/>
            </w:pPr>
            <w:r w:rsidRPr="009B2B71">
              <w:t>Monica Green (s)</w:t>
            </w:r>
          </w:p>
        </w:tc>
        <w:tc>
          <w:tcPr>
            <w:tcW w:w="3046" w:type="dxa"/>
          </w:tcPr>
          <w:p w:rsidR="009B2B71" w:rsidRPr="009B2B71" w:rsidRDefault="009B2B71">
            <w:pPr>
              <w:pStyle w:val="Underskrifter"/>
            </w:pPr>
          </w:p>
        </w:tc>
      </w:tr>
    </w:tbl>
    <w:p w:rsidR="009B2B71" w:rsidRPr="009B2B71" w:rsidRDefault="009B2B71">
      <w:pPr>
        <w:pStyle w:val="Normaltindrag"/>
      </w:pPr>
    </w:p>
    <w:sectPr w:rsidR="00000000" w:rsidRPr="009B2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B71" w:rsidRPr="009B2B71" w:rsidRDefault="009B2B71">
      <w:r w:rsidRPr="009B2B71">
        <w:separator/>
      </w:r>
    </w:p>
  </w:endnote>
  <w:endnote w:type="continuationSeparator" w:id="0">
    <w:p w:rsidR="009B2B71" w:rsidRPr="009B2B71" w:rsidRDefault="009B2B71">
      <w:r w:rsidRPr="009B2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71" w:rsidRPr="009B2B71" w:rsidRDefault="009B2B71">
    <w:pPr>
      <w:pStyle w:val="Sidfot"/>
    </w:pPr>
    <w:r w:rsidRPr="009B2B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018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B71" w:rsidRDefault="009B2B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B71" w:rsidRDefault="009B2B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71" w:rsidRPr="009B2B71" w:rsidRDefault="009B2B71">
    <w:pPr>
      <w:pStyle w:val="Sidfot"/>
    </w:pPr>
    <w:r w:rsidRPr="009B2B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7949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B71" w:rsidRDefault="009B2B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B71" w:rsidRDefault="009B2B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71" w:rsidRPr="009B2B71" w:rsidRDefault="009B2B71">
    <w:pPr>
      <w:pStyle w:val="Sidfot"/>
    </w:pPr>
    <w:r w:rsidRPr="009B2B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735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B71" w:rsidRDefault="009B2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B71" w:rsidRDefault="009B2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B71" w:rsidRPr="009B2B71" w:rsidRDefault="009B2B71">
      <w:r w:rsidRPr="009B2B71">
        <w:separator/>
      </w:r>
    </w:p>
  </w:footnote>
  <w:footnote w:type="continuationSeparator" w:id="0">
    <w:p w:rsidR="009B2B71" w:rsidRPr="009B2B71" w:rsidRDefault="009B2B71">
      <w:r w:rsidRPr="009B2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71" w:rsidRPr="009B2B71" w:rsidRDefault="009B2B71">
    <w:pPr>
      <w:pStyle w:val="Sidhuvud"/>
    </w:pPr>
    <w:r w:rsidRPr="009B2B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682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B71" w:rsidRDefault="009B2B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B71" w:rsidRDefault="009B2B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71" w:rsidRPr="009B2B71" w:rsidRDefault="009B2B71">
    <w:pPr>
      <w:pStyle w:val="Sidhuvud"/>
    </w:pPr>
    <w:r w:rsidRPr="009B2B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962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B71" w:rsidRDefault="009B2B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B71" w:rsidRDefault="009B2B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71" w:rsidRPr="009B2B71" w:rsidRDefault="009B2B71">
    <w:pPr>
      <w:pStyle w:val="FSHNormal"/>
      <w:tabs>
        <w:tab w:val="right" w:pos="5840"/>
      </w:tabs>
    </w:pPr>
    <w:r w:rsidRPr="009B2B71">
      <w:br/>
    </w:r>
    <w:r w:rsidRPr="009B2B71">
      <w:fldChar w:fldCharType="begin" w:fldLock="1"/>
    </w:r>
    <w:r w:rsidRPr="009B2B71">
      <w:instrText xml:space="preserve"> DOCPROPERTY</w:instrText>
    </w:r>
    <w:r w:rsidRPr="009B2B71">
      <w:rPr>
        <w:sz w:val="18"/>
      </w:rPr>
      <w:instrText xml:space="preserve"> "YearUser" *\charformat </w:instrText>
    </w:r>
    <w:r w:rsidRPr="009B2B71">
      <w:fldChar w:fldCharType="separate"/>
    </w:r>
    <w:r w:rsidRPr="009B2B71">
      <w:t>2008/09</w:t>
    </w:r>
    <w:r w:rsidRPr="009B2B71">
      <w:fldChar w:fldCharType="end"/>
    </w:r>
    <w:r w:rsidRPr="009B2B71">
      <w:t xml:space="preserve"> </w:t>
    </w:r>
    <w:r w:rsidRPr="009B2B71">
      <w:tab/>
      <w:t xml:space="preserve">mnr: </w:t>
    </w:r>
    <w:r w:rsidRPr="009B2B71">
      <w:fldChar w:fldCharType="begin" w:fldLock="1"/>
    </w:r>
    <w:r w:rsidRPr="009B2B71">
      <w:instrText xml:space="preserve"> DOCPROPERTY</w:instrText>
    </w:r>
    <w:r w:rsidRPr="009B2B71">
      <w:rPr>
        <w:sz w:val="18"/>
      </w:rPr>
      <w:instrText xml:space="preserve"> "Motionsnummer" *\charformat </w:instrText>
    </w:r>
    <w:r w:rsidRPr="009B2B71">
      <w:fldChar w:fldCharType="separate"/>
    </w:r>
    <w:r w:rsidRPr="009B2B71">
      <w:t>Ub497</w:t>
    </w:r>
    <w:r w:rsidRPr="009B2B71">
      <w:fldChar w:fldCharType="end"/>
    </w:r>
    <w:r w:rsidRPr="009B2B71">
      <w:br/>
    </w:r>
    <w:r w:rsidRPr="009B2B71">
      <w:fldChar w:fldCharType="begin" w:fldLock="1"/>
    </w:r>
    <w:r w:rsidRPr="009B2B71">
      <w:instrText xml:space="preserve"> DOCPROPERTY</w:instrText>
    </w:r>
    <w:r w:rsidRPr="009B2B71">
      <w:rPr>
        <w:sz w:val="18"/>
      </w:rPr>
      <w:instrText xml:space="preserve"> "Samling" *\charformat </w:instrText>
    </w:r>
    <w:r w:rsidRPr="009B2B71">
      <w:fldChar w:fldCharType="end"/>
    </w:r>
    <w:r w:rsidRPr="009B2B71">
      <w:tab/>
      <w:t xml:space="preserve">pnr: </w:t>
    </w:r>
    <w:r w:rsidRPr="009B2B71">
      <w:fldChar w:fldCharType="begin" w:fldLock="1"/>
    </w:r>
    <w:r w:rsidRPr="009B2B71">
      <w:instrText xml:space="preserve"> DOCPROPERTY</w:instrText>
    </w:r>
    <w:r w:rsidRPr="009B2B71">
      <w:rPr>
        <w:sz w:val="18"/>
      </w:rPr>
      <w:instrText xml:space="preserve"> "Partinummer" *\charformat </w:instrText>
    </w:r>
    <w:r w:rsidRPr="009B2B71">
      <w:fldChar w:fldCharType="separate"/>
    </w:r>
    <w:r w:rsidRPr="009B2B71">
      <w:t>s6068</w:t>
    </w:r>
    <w:r w:rsidRPr="009B2B71">
      <w:fldChar w:fldCharType="end"/>
    </w:r>
  </w:p>
  <w:p w:rsidR="009B2B71" w:rsidRPr="009B2B71" w:rsidRDefault="009B2B71">
    <w:pPr>
      <w:pStyle w:val="FSHRub1"/>
    </w:pPr>
    <w:r w:rsidRPr="009B2B71">
      <w:t>Motion till riksdagen</w:t>
    </w:r>
    <w:r w:rsidRPr="009B2B71">
      <w:br/>
    </w:r>
    <w:r w:rsidRPr="009B2B71">
      <w:fldChar w:fldCharType="begin" w:fldLock="1"/>
    </w:r>
    <w:r w:rsidRPr="009B2B71">
      <w:instrText xml:space="preserve"> DOCPROPERTY "YearUser" *\charformat </w:instrText>
    </w:r>
    <w:r w:rsidRPr="009B2B71">
      <w:fldChar w:fldCharType="separate"/>
    </w:r>
    <w:r w:rsidRPr="009B2B71">
      <w:t>2008/09</w:t>
    </w:r>
    <w:r w:rsidRPr="009B2B71">
      <w:fldChar w:fldCharType="end"/>
    </w:r>
    <w:r w:rsidRPr="009B2B71">
      <w:t>:</w:t>
    </w:r>
    <w:r w:rsidRPr="009B2B71">
      <w:fldChar w:fldCharType="begin" w:fldLock="1"/>
    </w:r>
    <w:r w:rsidRPr="009B2B71">
      <w:instrText xml:space="preserve"> DOCPROPERTY "Motionsnummer" *\charformat </w:instrText>
    </w:r>
    <w:r w:rsidRPr="009B2B71">
      <w:fldChar w:fldCharType="separate"/>
    </w:r>
    <w:r w:rsidRPr="009B2B71">
      <w:t>Ub497</w:t>
    </w:r>
    <w:r w:rsidRPr="009B2B71">
      <w:fldChar w:fldCharType="end"/>
    </w:r>
  </w:p>
  <w:p w:rsidR="009B2B71" w:rsidRPr="009B2B71" w:rsidRDefault="009B2B71">
    <w:pPr>
      <w:pStyle w:val="FSHNormalS5"/>
    </w:pPr>
    <w:r w:rsidRPr="009B2B71">
      <w:fldChar w:fldCharType="begin" w:fldLock="1"/>
    </w:r>
    <w:r w:rsidRPr="009B2B71">
      <w:instrText xml:space="preserve"> DOCPROPERTY "MotionarText" *\charformat </w:instrText>
    </w:r>
    <w:r w:rsidRPr="009B2B71">
      <w:fldChar w:fldCharType="separate"/>
    </w:r>
    <w:r w:rsidRPr="009B2B71">
      <w:t>av Matilda Ernkrans m.fl. (s)</w:t>
    </w:r>
    <w:r w:rsidRPr="009B2B71">
      <w:fldChar w:fldCharType="end"/>
    </w:r>
    <w:r w:rsidRPr="009B2B71">
      <w:br/>
    </w:r>
    <w:r w:rsidRPr="009B2B71">
      <w:fldChar w:fldCharType="begin" w:fldLock="1"/>
    </w:r>
    <w:r w:rsidRPr="009B2B71">
      <w:instrText xml:space="preserve"> DOCPROPERTY "SvarFrasKort" *\charformat </w:instrText>
    </w:r>
    <w:r w:rsidRPr="009B2B71">
      <w:fldChar w:fldCharType="end"/>
    </w:r>
  </w:p>
  <w:p w:rsidR="009B2B71" w:rsidRPr="009B2B71" w:rsidRDefault="009B2B71">
    <w:pPr>
      <w:pStyle w:val="FSHTitel"/>
    </w:pPr>
    <w:r w:rsidRPr="009B2B71">
      <w:fldChar w:fldCharType="begin" w:fldLock="1"/>
    </w:r>
    <w:r w:rsidRPr="009B2B71">
      <w:instrText xml:space="preserve"> DOCPROPERTY</w:instrText>
    </w:r>
    <w:r w:rsidRPr="009B2B71">
      <w:rPr>
        <w:sz w:val="18"/>
      </w:rPr>
      <w:instrText xml:space="preserve"> "RubrikSvar" *\charformat </w:instrText>
    </w:r>
    <w:r w:rsidRPr="009B2B71">
      <w:fldChar w:fldCharType="separate"/>
    </w:r>
    <w:r w:rsidRPr="009B2B71">
      <w:t>Vikten av estetisk verksamhet som gemensamt ämne i gymnasieskolan</w:t>
    </w:r>
    <w:r w:rsidRPr="009B2B71">
      <w:fldChar w:fldCharType="end"/>
    </w:r>
  </w:p>
  <w:p w:rsidR="009B2B71" w:rsidRPr="009B2B71" w:rsidRDefault="009B2B71">
    <w:pPr>
      <w:pStyle w:val="Normal00"/>
    </w:pPr>
  </w:p>
  <w:p w:rsidR="009B2B71" w:rsidRPr="009B2B71" w:rsidRDefault="009B2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037803">
    <w:abstractNumId w:val="8"/>
  </w:num>
  <w:num w:numId="2" w16cid:durableId="1456295648">
    <w:abstractNumId w:val="9"/>
  </w:num>
  <w:num w:numId="3" w16cid:durableId="651298669">
    <w:abstractNumId w:val="8"/>
  </w:num>
  <w:num w:numId="4" w16cid:durableId="522864742">
    <w:abstractNumId w:val="9"/>
  </w:num>
  <w:num w:numId="5" w16cid:durableId="1065182161">
    <w:abstractNumId w:val="13"/>
  </w:num>
  <w:num w:numId="6" w16cid:durableId="552930065">
    <w:abstractNumId w:val="10"/>
  </w:num>
  <w:num w:numId="7" w16cid:durableId="866333733">
    <w:abstractNumId w:val="11"/>
  </w:num>
  <w:num w:numId="8" w16cid:durableId="650133713">
    <w:abstractNumId w:val="12"/>
  </w:num>
  <w:num w:numId="9" w16cid:durableId="1286886085">
    <w:abstractNumId w:val="8"/>
  </w:num>
  <w:num w:numId="10" w16cid:durableId="387413118">
    <w:abstractNumId w:val="3"/>
  </w:num>
  <w:num w:numId="11" w16cid:durableId="1186095860">
    <w:abstractNumId w:val="2"/>
  </w:num>
  <w:num w:numId="12" w16cid:durableId="1927575033">
    <w:abstractNumId w:val="1"/>
  </w:num>
  <w:num w:numId="13" w16cid:durableId="697773702">
    <w:abstractNumId w:val="0"/>
  </w:num>
  <w:num w:numId="14" w16cid:durableId="113863223">
    <w:abstractNumId w:val="9"/>
  </w:num>
  <w:num w:numId="15" w16cid:durableId="357244055">
    <w:abstractNumId w:val="7"/>
  </w:num>
  <w:num w:numId="16" w16cid:durableId="194125120">
    <w:abstractNumId w:val="6"/>
  </w:num>
  <w:num w:numId="17" w16cid:durableId="1389836532">
    <w:abstractNumId w:val="5"/>
  </w:num>
  <w:num w:numId="18" w16cid:durableId="795180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317479B-E5A0-43FD-800C-48A2454BA1AC},{9911A249-5F34-4F66-8E06-5194917FEC0D},{662A7F07-DB1F-4AB0-A173-1D2398D4C9D4},{C9963F38-8E99-4D84-BBF6-1F7658DB410B},{913ECFEA-3CBC-48C9-A9B4-3509B8B5DE6D},{1BC77BF2-1434-48AB-A11D-A22928463538}"/>
  </w:docVars>
  <w:rsids>
    <w:rsidRoot w:val="00ED7A21"/>
    <w:rsid w:val="009B2B71"/>
    <w:rsid w:val="00ED7A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54133F6-94D0-4E68-8694-C94F56FB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1475</Characters>
  <Application>Microsoft Office Word</Application>
  <DocSecurity>4</DocSecurity>
  <Lines>35</Lines>
  <Paragraphs>17</Paragraphs>
  <ScaleCrop>false</ScaleCrop>
  <HeadingPairs>
    <vt:vector size="2" baseType="variant">
      <vt:variant>
        <vt:lpstr>Rubrik</vt:lpstr>
      </vt:variant>
      <vt:variant>
        <vt:i4>1</vt:i4>
      </vt:variant>
    </vt:vector>
  </HeadingPairs>
  <TitlesOfParts>
    <vt:vector size="1" baseType="lpstr">
      <vt:lpstr>s6068</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s6068</dc:title>
  <dc:subject>s6068</dc:subject>
  <dc:creator>Riksdagen</dc:creator>
  <cp:keywords>Riksdagen</cp:keywords>
  <dc:description>TKG-ktrl, MSMQ4mb, PersReg-Distribution mm b-&gt;ny fplogga c-&gt;nygamla s-rosen</dc:description>
  <cp:lastModifiedBy>Lars Brink</cp:lastModifiedBy>
  <cp:revision>2</cp:revision>
  <cp:lastPrinted>2008-11-16T14:54:00Z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Vikten av estetisk verksamhet som gemensamt ämne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estetisk verksamhet som gemensamt ämne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Matilda Ernkrans m.fl. (s)</vt:lpwstr>
  </property>
  <property fmtid="{D5CDD505-2E9C-101B-9397-08002B2CF9AE}" pid="26" name="MotionarLista">
    <vt:lpwstr>Ernkrans, Matilda (s)\Ohlsson, Carina (s)\Lundh, Fredrik  (s)\Petersson i Stockaryd, Helene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Carina Ohlsson (s), Fredrik Lundh (s), Helene Petersson i Stockaryd (s), Kerstin Haglö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20082009000000000115000060680069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20082009000000000115000060680069</vt:lpwstr>
  </property>
  <property fmtid="{D5CDD505-2E9C-101B-9397-08002B2CF9AE}" pid="50" name="nummer">
    <vt:lpwstr>497</vt:lpwstr>
  </property>
  <property fmtid="{D5CDD505-2E9C-101B-9397-08002B2CF9AE}" pid="51" name="utskottsbeteckning">
    <vt:lpwstr>Ub</vt:lpwstr>
  </property>
  <property fmtid="{D5CDD505-2E9C-101B-9397-08002B2CF9AE}" pid="52" name="GlobalUID">
    <vt:lpwstr>{CD05BECA-A4C2-4140-BA39-515FD6C9BD42}</vt:lpwstr>
  </property>
  <property fmtid="{D5CDD505-2E9C-101B-9397-08002B2CF9AE}" pid="53" name="Överföringar">
    <vt:i4>0</vt:i4>
  </property>
  <property fmtid="{D5CDD505-2E9C-101B-9397-08002B2CF9AE}" pid="54" name="Checksum">
    <vt:lpwstr>*1014361285579*</vt:lpwstr>
  </property>
  <property fmtid="{D5CDD505-2E9C-101B-9397-08002B2CF9AE}" pid="55" name="skuggnummer">
    <vt:lpwstr>2854</vt:lpwstr>
  </property>
  <property fmtid="{D5CDD505-2E9C-101B-9397-08002B2CF9AE}" pid="56" name="urixVersion">
    <vt:lpwstr>3.2.6.11</vt:lpwstr>
  </property>
  <property fmtid="{D5CDD505-2E9C-101B-9397-08002B2CF9AE}" pid="57" name="urixOrigin">
    <vt:lpwstr>090428 13:52:26.256</vt:lpwstr>
  </property>
  <property fmtid="{D5CDD505-2E9C-101B-9397-08002B2CF9AE}" pid="58" name="urixGuid">
    <vt:lpwstr>{EFE65D6A-3A6D-4B37-AE09-A794FD5E06C5}</vt:lpwstr>
  </property>
</Properties>
</file>