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BBEC86CB1F47EEBCE47DE1FA62A24C"/>
        </w:placeholder>
        <w15:appearance w15:val="hidden"/>
        <w:text/>
      </w:sdtPr>
      <w:sdtEndPr/>
      <w:sdtContent>
        <w:p w:rsidRPr="009B062B" w:rsidR="00AF30DD" w:rsidP="00DD480A" w:rsidRDefault="00AF30DD" w14:paraId="0BB77FBC" w14:textId="77777777">
          <w:pPr>
            <w:pStyle w:val="RubrikFrslagTIllRiksdagsbeslut"/>
            <w:spacing w:line="360" w:lineRule="auto"/>
          </w:pPr>
          <w:r w:rsidRPr="009B062B">
            <w:t>Förslag till riksdagsbeslut</w:t>
          </w:r>
        </w:p>
      </w:sdtContent>
    </w:sdt>
    <w:sdt>
      <w:sdtPr>
        <w:alias w:val="Yrkande 1"/>
        <w:tag w:val="4044ccd5-6898-4a67-a97a-8195c96061fc"/>
        <w:id w:val="-321277028"/>
        <w:lock w:val="sdtLocked"/>
      </w:sdtPr>
      <w:sdtEndPr/>
      <w:sdtContent>
        <w:p w:rsidR="004126C1" w:rsidRDefault="00641EE3" w14:paraId="0BB77FBD" w14:textId="128C7F1E">
          <w:pPr>
            <w:pStyle w:val="Frslagstext"/>
          </w:pPr>
          <w:r>
            <w:t>Riksdagen ställer sig bakom det som anförs i motionen om att se över hur frågan om beredskapsresurser för ansvarig myndighet gällande dricksvattenförsörjningen kan tillgodoses och tillkännager detta för regeringen.</w:t>
          </w:r>
        </w:p>
      </w:sdtContent>
    </w:sdt>
    <w:sdt>
      <w:sdtPr>
        <w:alias w:val="Yrkande 2"/>
        <w:tag w:val="d7ac9043-5d11-4e89-bc8d-c5bd16da46b3"/>
        <w:id w:val="-1151437529"/>
        <w:lock w:val="sdtLocked"/>
      </w:sdtPr>
      <w:sdtEndPr/>
      <w:sdtContent>
        <w:p w:rsidR="004126C1" w:rsidRDefault="00641EE3" w14:paraId="0BB77FBE" w14:textId="77777777">
          <w:pPr>
            <w:pStyle w:val="Frslagstext"/>
          </w:pPr>
          <w:r>
            <w:t>Riksdagen ställer sig bakom det som anförs i motionen om en nationell säkerhet för dricksvattenförsörjningen i Sverige och tillkännager detta för regeringen.</w:t>
          </w:r>
        </w:p>
      </w:sdtContent>
    </w:sdt>
    <w:p w:rsidRPr="009B062B" w:rsidR="00AF30DD" w:rsidP="00DD480A" w:rsidRDefault="000156D9" w14:paraId="0BB77FC0" w14:textId="77777777">
      <w:pPr>
        <w:pStyle w:val="Rubrik1"/>
        <w:spacing w:line="360" w:lineRule="auto"/>
      </w:pPr>
      <w:bookmarkStart w:name="MotionsStart" w:id="0"/>
      <w:bookmarkEnd w:id="0"/>
      <w:r w:rsidRPr="009B062B">
        <w:t>Motivering</w:t>
      </w:r>
    </w:p>
    <w:p w:rsidR="00F41A18" w:rsidP="00DD480A" w:rsidRDefault="00F41A18" w14:paraId="0BB77FC1" w14:textId="75EA2895">
      <w:pPr>
        <w:ind w:firstLine="0"/>
      </w:pPr>
      <w:r>
        <w:t xml:space="preserve">Sverige har </w:t>
      </w:r>
      <w:r w:rsidR="00CA1752">
        <w:t>som nation alltid varit bortskämd med god tillgång till dricksvatten, en stabil grundvatten</w:t>
      </w:r>
      <w:r>
        <w:t xml:space="preserve">nivå och </w:t>
      </w:r>
      <w:r w:rsidR="001B6276">
        <w:t xml:space="preserve">att </w:t>
      </w:r>
      <w:r>
        <w:t>stora dricksvattentäkter</w:t>
      </w:r>
      <w:r w:rsidR="00CA1752">
        <w:t xml:space="preserve"> har tagits som en självklarhet</w:t>
      </w:r>
      <w:r>
        <w:t xml:space="preserve">. Under </w:t>
      </w:r>
      <w:r w:rsidR="001B6276">
        <w:t xml:space="preserve">de </w:t>
      </w:r>
      <w:r>
        <w:t>senaste åren har detta förändrats drastiskt. Vi påverkas av ett förändrat klimat med mindre nederbörd och varmare peri</w:t>
      </w:r>
      <w:r>
        <w:lastRenderedPageBreak/>
        <w:t>oder som torkar upp markerna. Runt om i Sverige ser</w:t>
      </w:r>
      <w:r w:rsidR="001B6276">
        <w:t xml:space="preserve"> vi brister i kommunala avlopps</w:t>
      </w:r>
      <w:r>
        <w:t>system där kontaminerat vatten läcker ut i vattendrag och dricksvattentäkter. Bara senaste året har flera kommuninvånare tvingats koka eller hämta sitt dricksvatten på annat håll än i hemmets kran</w:t>
      </w:r>
      <w:r w:rsidR="00CA1752">
        <w:t xml:space="preserve"> då kommunen inte kunnat lös dricksvattenförsörjningen</w:t>
      </w:r>
      <w:r>
        <w:t xml:space="preserve">.  </w:t>
      </w:r>
    </w:p>
    <w:p w:rsidR="00F41A18" w:rsidP="00DD480A" w:rsidRDefault="00F41A18" w14:paraId="0BB77FC2" w14:textId="7F0676D5">
      <w:r>
        <w:t>I december 2013 tvingades Ronneby kommun stänga ner de brunnar som försåg en del av kommunen med dricksvatten. Anledningen var up</w:t>
      </w:r>
      <w:r w:rsidR="00CA1752">
        <w:t>ptäckten av PFAS i vattnet, kemikalier som historiskt använts av flygvapnet i sitt brandskum.</w:t>
      </w:r>
      <w:r>
        <w:t xml:space="preserve"> Kommuninvånarna kunde i detta fall fortsätta dricka sitt kranvatten då kommunen byggt ihop vattenledningsnäten mellan Ronneby och Kallinge och snabbt kunde byta vattenkälla. Sommaren 2014 larmar plötsligt det kommunala bolaget om att vattennivån sjunker drastiskt i den enda vattentäkt som för tillfället försörjer c</w:t>
      </w:r>
      <w:r w:rsidR="00CA1752">
        <w:t>a 16</w:t>
      </w:r>
      <w:r w:rsidR="001B6276">
        <w:t xml:space="preserve"> </w:t>
      </w:r>
      <w:r w:rsidR="00CA1752">
        <w:t>500 invånare sommartid</w:t>
      </w:r>
      <w:r>
        <w:t xml:space="preserve">. Ronneby kommun startar då omgående en krisplanering där man snabbt konstaterar att man behöver både regionalt och nationellt stöd. </w:t>
      </w:r>
      <w:r w:rsidR="001B6276">
        <w:t>Vaka</w:t>
      </w:r>
      <w:r>
        <w:t xml:space="preserve"> kopplas in</w:t>
      </w:r>
      <w:r w:rsidR="00CA1752">
        <w:t xml:space="preserve"> och som</w:t>
      </w:r>
      <w:r>
        <w:t xml:space="preserve"> nationell vattenkatastrofgrupp </w:t>
      </w:r>
      <w:r w:rsidR="005C7E11">
        <w:t>kommer</w:t>
      </w:r>
      <w:r w:rsidR="00CA1752">
        <w:t xml:space="preserve"> de</w:t>
      </w:r>
      <w:r w:rsidR="005C7E11">
        <w:t xml:space="preserve"> att spela en betydande roll för kommunens agerande. V</w:t>
      </w:r>
      <w:r w:rsidR="001B6276">
        <w:t>aka</w:t>
      </w:r>
      <w:r w:rsidR="005C7E11">
        <w:t xml:space="preserve"> </w:t>
      </w:r>
      <w:r w:rsidR="006F3D71">
        <w:t>är en stödfunktion för kommuner och regioner som drabbats av eller kommer drabbas av problem med dricksvattenförsörjning. V</w:t>
      </w:r>
      <w:r w:rsidR="001B6276">
        <w:t>aka</w:t>
      </w:r>
      <w:r w:rsidR="00CA1752">
        <w:t xml:space="preserve"> startade</w:t>
      </w:r>
      <w:r w:rsidR="001B6276">
        <w:t>s</w:t>
      </w:r>
      <w:r w:rsidR="00CA1752">
        <w:t xml:space="preserve"> av Livsmedelsverket</w:t>
      </w:r>
      <w:r w:rsidR="006F3D71">
        <w:t xml:space="preserve"> 2004 efter att en rad katastrofer skett i samhället som översvämningar </w:t>
      </w:r>
      <w:r w:rsidR="006F3D71">
        <w:lastRenderedPageBreak/>
        <w:t>och långvariga elavbrott, ett behov fanns och bedömn</w:t>
      </w:r>
      <w:r w:rsidR="00CA1752">
        <w:t>ingen var att kommuner och regioner behövde ett nationellt stöd för rådgivning och krisutrustning</w:t>
      </w:r>
      <w:r w:rsidR="006F3D71">
        <w:t>.</w:t>
      </w:r>
    </w:p>
    <w:p w:rsidR="00093F48" w:rsidP="00DD480A" w:rsidRDefault="001B6276" w14:paraId="0BB77FC3" w14:textId="6CB08CD3">
      <w:r>
        <w:t>Nu riskerar Vaka</w:t>
      </w:r>
      <w:r w:rsidR="006F3D71">
        <w:t xml:space="preserve"> att gå i graven då regeringen inte avsätte</w:t>
      </w:r>
      <w:r>
        <w:t xml:space="preserve">r mer pengar för verksamheten. </w:t>
      </w:r>
      <w:r w:rsidR="006F3D71">
        <w:t>V</w:t>
      </w:r>
      <w:r>
        <w:t>aka</w:t>
      </w:r>
      <w:r w:rsidR="00CA1752">
        <w:t>s</w:t>
      </w:r>
      <w:r w:rsidR="006F3D71">
        <w:t xml:space="preserve"> avveckling kommer bli ett allvarligt problem då ingen annan myndighet har fått det samlade ansvaret för att hjälpa och stödja kommuner och regioner med dricksvatten. </w:t>
      </w:r>
      <w:r w:rsidR="00F41A18">
        <w:t>Ingen ifrågasätter längre klimatförändringarna och deras konsekvenser, vi kommer att se dramatiska förändringar avseende både tillgång oc</w:t>
      </w:r>
      <w:r w:rsidR="006F3D71">
        <w:t>h kvalitet på vårt dricksvatten i framtiden och detta måste hanteras och samordnas under någon myndighet.</w:t>
      </w:r>
      <w:r w:rsidR="00CA1752">
        <w:t xml:space="preserve"> En lämplig myndighet för detta skulle k</w:t>
      </w:r>
      <w:r>
        <w:t>unna vara MSB, Myndigheten för samhällsskydd och b</w:t>
      </w:r>
      <w:r w:rsidR="00CA1752">
        <w:t>eredskap som redan idag kopplats in vid nationella katastrofer</w:t>
      </w:r>
      <w:r w:rsidR="002D5787">
        <w:t xml:space="preserve">. </w:t>
      </w:r>
      <w:r w:rsidR="009657A6">
        <w:t>Oavsett vilken myndighet som har uppdraget är det rimligt att regeringen säkerställer att det finns tjänligt dricksvatten för sina medborgare.</w:t>
      </w:r>
    </w:p>
    <w:bookmarkStart w:name="_GoBack" w:id="1"/>
    <w:bookmarkEnd w:id="1"/>
    <w:p w:rsidRPr="00093F48" w:rsidR="001B6276" w:rsidP="00DD480A" w:rsidRDefault="001B6276" w14:paraId="4C177370" w14:textId="77777777"/>
    <w:sdt>
      <w:sdtPr>
        <w:rPr>
          <w:i/>
          <w:noProof/>
        </w:rPr>
        <w:alias w:val="CC_Underskrifter"/>
        <w:tag w:val="CC_Underskrifter"/>
        <w:id w:val="583496634"/>
        <w:lock w:val="sdtContentLocked"/>
        <w:placeholder>
          <w:docPart w:val="590A1307EB55428F92FED84B7075AF8B"/>
        </w:placeholder>
        <w15:appearance w15:val="hidden"/>
      </w:sdtPr>
      <w:sdtEndPr>
        <w:rPr>
          <w:i w:val="0"/>
          <w:noProof w:val="0"/>
        </w:rPr>
      </w:sdtEndPr>
      <w:sdtContent>
        <w:p w:rsidR="004801AC" w:rsidP="00443FBD" w:rsidRDefault="001B6276" w14:paraId="0BB77F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C7531D" w:rsidRDefault="00C7531D" w14:paraId="0BB77FC8" w14:textId="77777777"/>
    <w:sectPr w:rsidR="00C753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77FCA" w14:textId="77777777" w:rsidR="00523AC4" w:rsidRDefault="00523AC4" w:rsidP="000C1CAD">
      <w:pPr>
        <w:spacing w:line="240" w:lineRule="auto"/>
      </w:pPr>
      <w:r>
        <w:separator/>
      </w:r>
    </w:p>
  </w:endnote>
  <w:endnote w:type="continuationSeparator" w:id="0">
    <w:p w14:paraId="0BB77FCB" w14:textId="77777777" w:rsidR="00523AC4" w:rsidRDefault="00523A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77FD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77FD1" w14:textId="5DA818F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627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77FC8" w14:textId="77777777" w:rsidR="00523AC4" w:rsidRDefault="00523AC4" w:rsidP="000C1CAD">
      <w:pPr>
        <w:spacing w:line="240" w:lineRule="auto"/>
      </w:pPr>
      <w:r>
        <w:separator/>
      </w:r>
    </w:p>
  </w:footnote>
  <w:footnote w:type="continuationSeparator" w:id="0">
    <w:p w14:paraId="0BB77FC9" w14:textId="77777777" w:rsidR="00523AC4" w:rsidRDefault="00523A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BB77F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B77FDC" wp14:anchorId="0BB77F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B6276" w14:paraId="0BB77FDD" w14:textId="77777777">
                          <w:pPr>
                            <w:jc w:val="right"/>
                          </w:pPr>
                          <w:sdt>
                            <w:sdtPr>
                              <w:alias w:val="CC_Noformat_Partikod"/>
                              <w:tag w:val="CC_Noformat_Partikod"/>
                              <w:id w:val="-53464382"/>
                              <w:placeholder>
                                <w:docPart w:val="EA724DAAE6EA42F783F9AAD0C039B952"/>
                              </w:placeholder>
                              <w:text/>
                            </w:sdtPr>
                            <w:sdtEndPr/>
                            <w:sdtContent>
                              <w:r w:rsidR="00F41A18">
                                <w:t>M</w:t>
                              </w:r>
                            </w:sdtContent>
                          </w:sdt>
                          <w:sdt>
                            <w:sdtPr>
                              <w:alias w:val="CC_Noformat_Partinummer"/>
                              <w:tag w:val="CC_Noformat_Partinummer"/>
                              <w:id w:val="-1709555926"/>
                              <w:placeholder>
                                <w:docPart w:val="DD7044AA69D944469E60481E0FE5E627"/>
                              </w:placeholder>
                              <w:text/>
                            </w:sdtPr>
                            <w:sdtEndPr/>
                            <w:sdtContent>
                              <w:r w:rsidR="00DD480A">
                                <w:t>1997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B77F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B6276" w14:paraId="0BB77FDD" w14:textId="77777777">
                    <w:pPr>
                      <w:jc w:val="right"/>
                    </w:pPr>
                    <w:sdt>
                      <w:sdtPr>
                        <w:alias w:val="CC_Noformat_Partikod"/>
                        <w:tag w:val="CC_Noformat_Partikod"/>
                        <w:id w:val="-53464382"/>
                        <w:placeholder>
                          <w:docPart w:val="EA724DAAE6EA42F783F9AAD0C039B952"/>
                        </w:placeholder>
                        <w:text/>
                      </w:sdtPr>
                      <w:sdtEndPr/>
                      <w:sdtContent>
                        <w:r w:rsidR="00F41A18">
                          <w:t>M</w:t>
                        </w:r>
                      </w:sdtContent>
                    </w:sdt>
                    <w:sdt>
                      <w:sdtPr>
                        <w:alias w:val="CC_Noformat_Partinummer"/>
                        <w:tag w:val="CC_Noformat_Partinummer"/>
                        <w:id w:val="-1709555926"/>
                        <w:placeholder>
                          <w:docPart w:val="DD7044AA69D944469E60481E0FE5E627"/>
                        </w:placeholder>
                        <w:text/>
                      </w:sdtPr>
                      <w:sdtEndPr/>
                      <w:sdtContent>
                        <w:r w:rsidR="00DD480A">
                          <w:t>1997</w:t>
                        </w:r>
                      </w:sdtContent>
                    </w:sdt>
                  </w:p>
                </w:txbxContent>
              </v:textbox>
              <w10:wrap anchorx="page"/>
            </v:shape>
          </w:pict>
        </mc:Fallback>
      </mc:AlternateContent>
    </w:r>
  </w:p>
  <w:p w:rsidRPr="00293C4F" w:rsidR="007A5507" w:rsidP="00776B74" w:rsidRDefault="007A5507" w14:paraId="0BB77F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B6276" w14:paraId="0BB77FCE" w14:textId="77777777">
    <w:pPr>
      <w:jc w:val="right"/>
    </w:pPr>
    <w:sdt>
      <w:sdtPr>
        <w:alias w:val="CC_Noformat_Partikod"/>
        <w:tag w:val="CC_Noformat_Partikod"/>
        <w:id w:val="559911109"/>
        <w:text/>
      </w:sdtPr>
      <w:sdtEndPr/>
      <w:sdtContent>
        <w:r w:rsidR="00F41A18">
          <w:t>M</w:t>
        </w:r>
      </w:sdtContent>
    </w:sdt>
    <w:sdt>
      <w:sdtPr>
        <w:alias w:val="CC_Noformat_Partinummer"/>
        <w:tag w:val="CC_Noformat_Partinummer"/>
        <w:id w:val="1197820850"/>
        <w:text/>
      </w:sdtPr>
      <w:sdtEndPr/>
      <w:sdtContent>
        <w:r w:rsidR="00DD480A">
          <w:t>1997</w:t>
        </w:r>
      </w:sdtContent>
    </w:sdt>
  </w:p>
  <w:p w:rsidR="007A5507" w:rsidP="00776B74" w:rsidRDefault="007A5507" w14:paraId="0BB77FC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B6276" w14:paraId="0BB77FD2" w14:textId="77777777">
    <w:pPr>
      <w:jc w:val="right"/>
    </w:pPr>
    <w:sdt>
      <w:sdtPr>
        <w:alias w:val="CC_Noformat_Partikod"/>
        <w:tag w:val="CC_Noformat_Partikod"/>
        <w:id w:val="1471015553"/>
        <w:text/>
      </w:sdtPr>
      <w:sdtEndPr/>
      <w:sdtContent>
        <w:r w:rsidR="00F41A18">
          <w:t>M</w:t>
        </w:r>
      </w:sdtContent>
    </w:sdt>
    <w:sdt>
      <w:sdtPr>
        <w:alias w:val="CC_Noformat_Partinummer"/>
        <w:tag w:val="CC_Noformat_Partinummer"/>
        <w:id w:val="-2014525982"/>
        <w:text/>
      </w:sdtPr>
      <w:sdtEndPr/>
      <w:sdtContent>
        <w:r w:rsidR="00DD480A">
          <w:t>1997</w:t>
        </w:r>
      </w:sdtContent>
    </w:sdt>
  </w:p>
  <w:p w:rsidR="007A5507" w:rsidP="00A314CF" w:rsidRDefault="001B6276" w14:paraId="354EDE2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1B6276" w14:paraId="0BB77FD5" w14:textId="77777777">
    <w:pPr>
      <w:pStyle w:val="MotionTIllRiksdagen"/>
    </w:pPr>
    <w:sdt>
      <w:sdtPr>
        <w:alias w:val="CC_Boilerplate_1"/>
        <w:tag w:val="CC_Boilerplate_1"/>
        <w:id w:val="2134750458"/>
        <w:lock w:val="sdtContentLocked"/>
        <w:placeholder>
          <w:docPart w:val="F601CEF2CA704B24861B26C652BC70E9"/>
        </w:placeholder>
        <w15:appearance w15:val="hidden"/>
        <w:text/>
      </w:sdtPr>
      <w:sdtEndPr/>
      <w:sdtContent>
        <w:r w:rsidRPr="008227B3" w:rsidR="007A5507">
          <w:t>Motion till riksdagen </w:t>
        </w:r>
      </w:sdtContent>
    </w:sdt>
  </w:p>
  <w:p w:rsidRPr="008227B3" w:rsidR="007A5507" w:rsidP="00B37A37" w:rsidRDefault="001B6276" w14:paraId="0BB77F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:1290</w:t>
        </w:r>
      </w:sdtContent>
    </w:sdt>
  </w:p>
  <w:p w:rsidR="007A5507" w:rsidP="00E03A3D" w:rsidRDefault="001B6276" w14:paraId="0BB77FD7" w14:textId="77777777">
    <w:pPr>
      <w:pStyle w:val="Motionr"/>
    </w:pPr>
    <w:sdt>
      <w:sdtPr>
        <w:alias w:val="CC_Noformat_Avtext"/>
        <w:tag w:val="CC_Noformat_Avtext"/>
        <w:id w:val="-2020768203"/>
        <w:lock w:val="sdtContentLocked"/>
        <w15:appearance w15:val="hidden"/>
        <w:text/>
      </w:sdtPr>
      <w:sdtEndPr/>
      <w:sdtContent>
        <w:r>
          <w:t>av Åsa Coenraads (M)</w:t>
        </w:r>
      </w:sdtContent>
    </w:sdt>
  </w:p>
  <w:sdt>
    <w:sdtPr>
      <w:alias w:val="CC_Noformat_Rubtext"/>
      <w:tag w:val="CC_Noformat_Rubtext"/>
      <w:id w:val="-218060500"/>
      <w:lock w:val="sdtLocked"/>
      <w15:appearance w15:val="hidden"/>
      <w:text/>
    </w:sdtPr>
    <w:sdtEndPr/>
    <w:sdtContent>
      <w:p w:rsidR="007A5507" w:rsidP="00283E0F" w:rsidRDefault="00641EE3" w14:paraId="0BB77FD8" w14:textId="783C315D">
        <w:pPr>
          <w:pStyle w:val="FSHRub2"/>
        </w:pPr>
        <w:r>
          <w:t>Hot mot dricksvattenförsörjningen</w:t>
        </w:r>
      </w:p>
    </w:sdtContent>
  </w:sdt>
  <w:sdt>
    <w:sdtPr>
      <w:alias w:val="CC_Boilerplate_3"/>
      <w:tag w:val="CC_Boilerplate_3"/>
      <w:id w:val="1606463544"/>
      <w:lock w:val="sdtContentLocked"/>
      <w:placeholder>
        <w:docPart w:val="F601CEF2CA704B24861B26C652BC70E9"/>
      </w:placeholder>
      <w15:appearance w15:val="hidden"/>
      <w:text w:multiLine="1"/>
    </w:sdtPr>
    <w:sdtEndPr/>
    <w:sdtContent>
      <w:p w:rsidR="007A5507" w:rsidP="00283E0F" w:rsidRDefault="007A5507" w14:paraId="0BB77F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41A1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2A3"/>
    <w:rsid w:val="001B2732"/>
    <w:rsid w:val="001B33E9"/>
    <w:rsid w:val="001B481B"/>
    <w:rsid w:val="001B6276"/>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5787"/>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0CB0"/>
    <w:rsid w:val="004126C1"/>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3FBD"/>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3AC4"/>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C7E11"/>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1EE3"/>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47FF"/>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3D71"/>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57A6"/>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D76D9"/>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531D"/>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1752"/>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480A"/>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216"/>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3BD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1A18"/>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A8D"/>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B77FBB"/>
  <w15:chartTrackingRefBased/>
  <w15:docId w15:val="{6EEF9A2C-DF49-4A5A-ACBA-19557A58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80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BBEC86CB1F47EEBCE47DE1FA62A24C"/>
        <w:category>
          <w:name w:val="Allmänt"/>
          <w:gallery w:val="placeholder"/>
        </w:category>
        <w:types>
          <w:type w:val="bbPlcHdr"/>
        </w:types>
        <w:behaviors>
          <w:behavior w:val="content"/>
        </w:behaviors>
        <w:guid w:val="{0153558F-DA59-481E-9D84-E11E40D6546E}"/>
      </w:docPartPr>
      <w:docPartBody>
        <w:p w:rsidR="000D0AEC" w:rsidRDefault="00E92065">
          <w:pPr>
            <w:pStyle w:val="CCBBEC86CB1F47EEBCE47DE1FA62A24C"/>
          </w:pPr>
          <w:r w:rsidRPr="009A726D">
            <w:rPr>
              <w:rStyle w:val="Platshllartext"/>
            </w:rPr>
            <w:t>Klicka här för att ange text.</w:t>
          </w:r>
        </w:p>
      </w:docPartBody>
    </w:docPart>
    <w:docPart>
      <w:docPartPr>
        <w:name w:val="590A1307EB55428F92FED84B7075AF8B"/>
        <w:category>
          <w:name w:val="Allmänt"/>
          <w:gallery w:val="placeholder"/>
        </w:category>
        <w:types>
          <w:type w:val="bbPlcHdr"/>
        </w:types>
        <w:behaviors>
          <w:behavior w:val="content"/>
        </w:behaviors>
        <w:guid w:val="{DDA663C7-DDA2-4FA5-BA74-1034C72690EB}"/>
      </w:docPartPr>
      <w:docPartBody>
        <w:p w:rsidR="000D0AEC" w:rsidRDefault="00E92065">
          <w:pPr>
            <w:pStyle w:val="590A1307EB55428F92FED84B7075AF8B"/>
          </w:pPr>
          <w:r w:rsidRPr="002551EA">
            <w:rPr>
              <w:rStyle w:val="Platshllartext"/>
              <w:color w:val="808080" w:themeColor="background1" w:themeShade="80"/>
            </w:rPr>
            <w:t>[Motionärernas namn]</w:t>
          </w:r>
        </w:p>
      </w:docPartBody>
    </w:docPart>
    <w:docPart>
      <w:docPartPr>
        <w:name w:val="EA724DAAE6EA42F783F9AAD0C039B952"/>
        <w:category>
          <w:name w:val="Allmänt"/>
          <w:gallery w:val="placeholder"/>
        </w:category>
        <w:types>
          <w:type w:val="bbPlcHdr"/>
        </w:types>
        <w:behaviors>
          <w:behavior w:val="content"/>
        </w:behaviors>
        <w:guid w:val="{4E23804A-28B4-4084-B279-F17FBD676458}"/>
      </w:docPartPr>
      <w:docPartBody>
        <w:p w:rsidR="000D0AEC" w:rsidRDefault="00E92065">
          <w:pPr>
            <w:pStyle w:val="EA724DAAE6EA42F783F9AAD0C039B952"/>
          </w:pPr>
          <w:r>
            <w:rPr>
              <w:rStyle w:val="Platshllartext"/>
            </w:rPr>
            <w:t xml:space="preserve"> </w:t>
          </w:r>
        </w:p>
      </w:docPartBody>
    </w:docPart>
    <w:docPart>
      <w:docPartPr>
        <w:name w:val="DD7044AA69D944469E60481E0FE5E627"/>
        <w:category>
          <w:name w:val="Allmänt"/>
          <w:gallery w:val="placeholder"/>
        </w:category>
        <w:types>
          <w:type w:val="bbPlcHdr"/>
        </w:types>
        <w:behaviors>
          <w:behavior w:val="content"/>
        </w:behaviors>
        <w:guid w:val="{F1444563-4F97-44E1-9DB5-3C8FADB77FD0}"/>
      </w:docPartPr>
      <w:docPartBody>
        <w:p w:rsidR="000D0AEC" w:rsidRDefault="00E92065">
          <w:pPr>
            <w:pStyle w:val="DD7044AA69D944469E60481E0FE5E627"/>
          </w:pPr>
          <w:r>
            <w:t xml:space="preserve"> </w:t>
          </w:r>
        </w:p>
      </w:docPartBody>
    </w:docPart>
    <w:docPart>
      <w:docPartPr>
        <w:name w:val="DefaultPlaceholder_1081868574"/>
        <w:category>
          <w:name w:val="Allmänt"/>
          <w:gallery w:val="placeholder"/>
        </w:category>
        <w:types>
          <w:type w:val="bbPlcHdr"/>
        </w:types>
        <w:behaviors>
          <w:behavior w:val="content"/>
        </w:behaviors>
        <w:guid w:val="{18051DCD-F2ED-4B54-B98F-34E908AA0FB4}"/>
      </w:docPartPr>
      <w:docPartBody>
        <w:p w:rsidR="000D0AEC" w:rsidRDefault="00E92065">
          <w:r w:rsidRPr="002847D4">
            <w:rPr>
              <w:rStyle w:val="Platshllartext"/>
            </w:rPr>
            <w:t>Klicka här för att ange text.</w:t>
          </w:r>
        </w:p>
      </w:docPartBody>
    </w:docPart>
    <w:docPart>
      <w:docPartPr>
        <w:name w:val="F601CEF2CA704B24861B26C652BC70E9"/>
        <w:category>
          <w:name w:val="Allmänt"/>
          <w:gallery w:val="placeholder"/>
        </w:category>
        <w:types>
          <w:type w:val="bbPlcHdr"/>
        </w:types>
        <w:behaviors>
          <w:behavior w:val="content"/>
        </w:behaviors>
        <w:guid w:val="{D4C1B554-C444-47C1-ACCD-534D46F731DC}"/>
      </w:docPartPr>
      <w:docPartBody>
        <w:p w:rsidR="000D0AEC" w:rsidRDefault="00E92065">
          <w:r w:rsidRPr="002847D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065"/>
    <w:rsid w:val="000D0AEC"/>
    <w:rsid w:val="005470ED"/>
    <w:rsid w:val="00E92065"/>
    <w:rsid w:val="00EC4A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2065"/>
    <w:rPr>
      <w:color w:val="F4B083" w:themeColor="accent2" w:themeTint="99"/>
    </w:rPr>
  </w:style>
  <w:style w:type="paragraph" w:customStyle="1" w:styleId="CCBBEC86CB1F47EEBCE47DE1FA62A24C">
    <w:name w:val="CCBBEC86CB1F47EEBCE47DE1FA62A24C"/>
  </w:style>
  <w:style w:type="paragraph" w:customStyle="1" w:styleId="BF3A9AC7CB4C4357B7F224827290F90F">
    <w:name w:val="BF3A9AC7CB4C4357B7F224827290F90F"/>
  </w:style>
  <w:style w:type="paragraph" w:customStyle="1" w:styleId="B2E8490E63644B6DBF302F26A4C796B5">
    <w:name w:val="B2E8490E63644B6DBF302F26A4C796B5"/>
  </w:style>
  <w:style w:type="paragraph" w:customStyle="1" w:styleId="590A1307EB55428F92FED84B7075AF8B">
    <w:name w:val="590A1307EB55428F92FED84B7075AF8B"/>
  </w:style>
  <w:style w:type="paragraph" w:customStyle="1" w:styleId="EA724DAAE6EA42F783F9AAD0C039B952">
    <w:name w:val="EA724DAAE6EA42F783F9AAD0C039B952"/>
  </w:style>
  <w:style w:type="paragraph" w:customStyle="1" w:styleId="DD7044AA69D944469E60481E0FE5E627">
    <w:name w:val="DD7044AA69D944469E60481E0FE5E6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4E738-BCA0-4926-931F-AB7C37DC6580}"/>
</file>

<file path=customXml/itemProps2.xml><?xml version="1.0" encoding="utf-8"?>
<ds:datastoreItem xmlns:ds="http://schemas.openxmlformats.org/officeDocument/2006/customXml" ds:itemID="{AEBFC66B-073F-4276-8C03-759B1F4BD2E3}"/>
</file>

<file path=customXml/itemProps3.xml><?xml version="1.0" encoding="utf-8"?>
<ds:datastoreItem xmlns:ds="http://schemas.openxmlformats.org/officeDocument/2006/customXml" ds:itemID="{AF5D3BDC-4D43-4E25-8E32-71650947D81E}"/>
</file>

<file path=docProps/app.xml><?xml version="1.0" encoding="utf-8"?>
<Properties xmlns="http://schemas.openxmlformats.org/officeDocument/2006/extended-properties" xmlns:vt="http://schemas.openxmlformats.org/officeDocument/2006/docPropsVTypes">
  <Template>Normal</Template>
  <TotalTime>11</TotalTime>
  <Pages>2</Pages>
  <Words>440</Words>
  <Characters>2646</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201617M1997 Hot mot dricksvattenförsörjning</vt:lpstr>
      <vt:lpstr>
      </vt:lpstr>
    </vt:vector>
  </TitlesOfParts>
  <Company>Sveriges riksdag</Company>
  <LinksUpToDate>false</LinksUpToDate>
  <CharactersWithSpaces>3077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