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66346D" w:rsidRDefault="0066346D" w14:paraId="477F70CC" w14:textId="7CF86588">
          <w:pPr>
            <w:pStyle w:val="Innehllsfrteckningsrubrik"/>
          </w:pPr>
          <w:r>
            <w:t>Innehåll</w:t>
          </w:r>
          <w:r w:rsidR="00F95507">
            <w:t>sförteckning</w:t>
          </w:r>
        </w:p>
        <w:p w:rsidR="00F95507" w:rsidRDefault="0066346D" w14:paraId="2F51FC76" w14:textId="5E614B4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912440">
            <w:r w:rsidRPr="00B5182C" w:rsidR="00F95507">
              <w:rPr>
                <w:rStyle w:val="Hyperlnk"/>
                <w:noProof/>
              </w:rPr>
              <w:t>Förslag till riksdagsbeslut</w:t>
            </w:r>
            <w:r w:rsidR="00F95507">
              <w:rPr>
                <w:noProof/>
                <w:webHidden/>
              </w:rPr>
              <w:tab/>
            </w:r>
            <w:r w:rsidR="00F95507">
              <w:rPr>
                <w:noProof/>
                <w:webHidden/>
              </w:rPr>
              <w:fldChar w:fldCharType="begin"/>
            </w:r>
            <w:r w:rsidR="00F95507">
              <w:rPr>
                <w:noProof/>
                <w:webHidden/>
              </w:rPr>
              <w:instrText xml:space="preserve"> PAGEREF _Toc170912440 \h </w:instrText>
            </w:r>
            <w:r w:rsidR="00F95507">
              <w:rPr>
                <w:noProof/>
                <w:webHidden/>
              </w:rPr>
            </w:r>
            <w:r w:rsidR="00F95507">
              <w:rPr>
                <w:noProof/>
                <w:webHidden/>
              </w:rPr>
              <w:fldChar w:fldCharType="separate"/>
            </w:r>
            <w:r w:rsidR="00F95507">
              <w:rPr>
                <w:noProof/>
                <w:webHidden/>
              </w:rPr>
              <w:t>3</w:t>
            </w:r>
            <w:r w:rsidR="00F95507">
              <w:rPr>
                <w:noProof/>
                <w:webHidden/>
              </w:rPr>
              <w:fldChar w:fldCharType="end"/>
            </w:r>
          </w:hyperlink>
        </w:p>
        <w:p w:rsidR="00F95507" w:rsidRDefault="00F95507" w14:paraId="774F087D" w14:textId="3E53C580">
          <w:pPr>
            <w:pStyle w:val="Innehll1"/>
            <w:tabs>
              <w:tab w:val="right" w:leader="dot" w:pos="8494"/>
            </w:tabs>
            <w:rPr>
              <w:rFonts w:eastAsiaTheme="minorEastAsia"/>
              <w:noProof/>
              <w:kern w:val="0"/>
              <w:sz w:val="22"/>
              <w:szCs w:val="22"/>
              <w:lang w:eastAsia="sv-SE"/>
              <w14:numSpacing w14:val="default"/>
            </w:rPr>
          </w:pPr>
          <w:hyperlink w:history="1" w:anchor="_Toc170912441">
            <w:r w:rsidRPr="00B5182C">
              <w:rPr>
                <w:rStyle w:val="Hyperlnk"/>
                <w:noProof/>
              </w:rPr>
              <w:t>Sverige behöver en grön samhällsomställning</w:t>
            </w:r>
            <w:r>
              <w:rPr>
                <w:noProof/>
                <w:webHidden/>
              </w:rPr>
              <w:tab/>
            </w:r>
            <w:r>
              <w:rPr>
                <w:noProof/>
                <w:webHidden/>
              </w:rPr>
              <w:fldChar w:fldCharType="begin"/>
            </w:r>
            <w:r>
              <w:rPr>
                <w:noProof/>
                <w:webHidden/>
              </w:rPr>
              <w:instrText xml:space="preserve"> PAGEREF _Toc170912441 \h </w:instrText>
            </w:r>
            <w:r>
              <w:rPr>
                <w:noProof/>
                <w:webHidden/>
              </w:rPr>
            </w:r>
            <w:r>
              <w:rPr>
                <w:noProof/>
                <w:webHidden/>
              </w:rPr>
              <w:fldChar w:fldCharType="separate"/>
            </w:r>
            <w:r>
              <w:rPr>
                <w:noProof/>
                <w:webHidden/>
              </w:rPr>
              <w:t>11</w:t>
            </w:r>
            <w:r>
              <w:rPr>
                <w:noProof/>
                <w:webHidden/>
              </w:rPr>
              <w:fldChar w:fldCharType="end"/>
            </w:r>
          </w:hyperlink>
        </w:p>
        <w:p w:rsidR="00F95507" w:rsidRDefault="00F95507" w14:paraId="2E05AA82" w14:textId="43A4F9A6">
          <w:pPr>
            <w:pStyle w:val="Innehll2"/>
            <w:tabs>
              <w:tab w:val="right" w:leader="dot" w:pos="8494"/>
            </w:tabs>
            <w:rPr>
              <w:rFonts w:eastAsiaTheme="minorEastAsia"/>
              <w:noProof/>
              <w:kern w:val="0"/>
              <w:sz w:val="22"/>
              <w:szCs w:val="22"/>
              <w:lang w:eastAsia="sv-SE"/>
              <w14:numSpacing w14:val="default"/>
            </w:rPr>
          </w:pPr>
          <w:hyperlink w:history="1" w:anchor="_Toc170912442">
            <w:r w:rsidRPr="00B5182C">
              <w:rPr>
                <w:rStyle w:val="Hyperlnk"/>
                <w:noProof/>
              </w:rPr>
              <w:t>Klimatkrisen</w:t>
            </w:r>
            <w:r>
              <w:rPr>
                <w:noProof/>
                <w:webHidden/>
              </w:rPr>
              <w:tab/>
            </w:r>
            <w:r>
              <w:rPr>
                <w:noProof/>
                <w:webHidden/>
              </w:rPr>
              <w:fldChar w:fldCharType="begin"/>
            </w:r>
            <w:r>
              <w:rPr>
                <w:noProof/>
                <w:webHidden/>
              </w:rPr>
              <w:instrText xml:space="preserve"> PAGEREF _Toc170912442 \h </w:instrText>
            </w:r>
            <w:r>
              <w:rPr>
                <w:noProof/>
                <w:webHidden/>
              </w:rPr>
            </w:r>
            <w:r>
              <w:rPr>
                <w:noProof/>
                <w:webHidden/>
              </w:rPr>
              <w:fldChar w:fldCharType="separate"/>
            </w:r>
            <w:r>
              <w:rPr>
                <w:noProof/>
                <w:webHidden/>
              </w:rPr>
              <w:t>11</w:t>
            </w:r>
            <w:r>
              <w:rPr>
                <w:noProof/>
                <w:webHidden/>
              </w:rPr>
              <w:fldChar w:fldCharType="end"/>
            </w:r>
          </w:hyperlink>
        </w:p>
        <w:p w:rsidR="00F95507" w:rsidRDefault="00F95507" w14:paraId="2A6B03E3" w14:textId="12252093">
          <w:pPr>
            <w:pStyle w:val="Innehll2"/>
            <w:tabs>
              <w:tab w:val="right" w:leader="dot" w:pos="8494"/>
            </w:tabs>
            <w:rPr>
              <w:rFonts w:eastAsiaTheme="minorEastAsia"/>
              <w:noProof/>
              <w:kern w:val="0"/>
              <w:sz w:val="22"/>
              <w:szCs w:val="22"/>
              <w:lang w:eastAsia="sv-SE"/>
              <w14:numSpacing w14:val="default"/>
            </w:rPr>
          </w:pPr>
          <w:hyperlink w:history="1" w:anchor="_Toc170912443">
            <w:r w:rsidRPr="00B5182C">
              <w:rPr>
                <w:rStyle w:val="Hyperlnk"/>
                <w:noProof/>
              </w:rPr>
              <w:t>Naturkrisen</w:t>
            </w:r>
            <w:r>
              <w:rPr>
                <w:noProof/>
                <w:webHidden/>
              </w:rPr>
              <w:tab/>
            </w:r>
            <w:r>
              <w:rPr>
                <w:noProof/>
                <w:webHidden/>
              </w:rPr>
              <w:fldChar w:fldCharType="begin"/>
            </w:r>
            <w:r>
              <w:rPr>
                <w:noProof/>
                <w:webHidden/>
              </w:rPr>
              <w:instrText xml:space="preserve"> PAGEREF _Toc170912443 \h </w:instrText>
            </w:r>
            <w:r>
              <w:rPr>
                <w:noProof/>
                <w:webHidden/>
              </w:rPr>
            </w:r>
            <w:r>
              <w:rPr>
                <w:noProof/>
                <w:webHidden/>
              </w:rPr>
              <w:fldChar w:fldCharType="separate"/>
            </w:r>
            <w:r>
              <w:rPr>
                <w:noProof/>
                <w:webHidden/>
              </w:rPr>
              <w:t>11</w:t>
            </w:r>
            <w:r>
              <w:rPr>
                <w:noProof/>
                <w:webHidden/>
              </w:rPr>
              <w:fldChar w:fldCharType="end"/>
            </w:r>
          </w:hyperlink>
        </w:p>
        <w:p w:rsidR="00F95507" w:rsidRDefault="00F95507" w14:paraId="6680D9F4" w14:textId="7161F46E">
          <w:pPr>
            <w:pStyle w:val="Innehll2"/>
            <w:tabs>
              <w:tab w:val="right" w:leader="dot" w:pos="8494"/>
            </w:tabs>
            <w:rPr>
              <w:rFonts w:eastAsiaTheme="minorEastAsia"/>
              <w:noProof/>
              <w:kern w:val="0"/>
              <w:sz w:val="22"/>
              <w:szCs w:val="22"/>
              <w:lang w:eastAsia="sv-SE"/>
              <w14:numSpacing w14:val="default"/>
            </w:rPr>
          </w:pPr>
          <w:hyperlink w:history="1" w:anchor="_Toc170912444">
            <w:r w:rsidRPr="00B5182C">
              <w:rPr>
                <w:rStyle w:val="Hyperlnk"/>
                <w:noProof/>
              </w:rPr>
              <w:t>Ett grönt samhällsbygge</w:t>
            </w:r>
            <w:r>
              <w:rPr>
                <w:noProof/>
                <w:webHidden/>
              </w:rPr>
              <w:tab/>
            </w:r>
            <w:r>
              <w:rPr>
                <w:noProof/>
                <w:webHidden/>
              </w:rPr>
              <w:fldChar w:fldCharType="begin"/>
            </w:r>
            <w:r>
              <w:rPr>
                <w:noProof/>
                <w:webHidden/>
              </w:rPr>
              <w:instrText xml:space="preserve"> PAGEREF _Toc170912444 \h </w:instrText>
            </w:r>
            <w:r>
              <w:rPr>
                <w:noProof/>
                <w:webHidden/>
              </w:rPr>
            </w:r>
            <w:r>
              <w:rPr>
                <w:noProof/>
                <w:webHidden/>
              </w:rPr>
              <w:fldChar w:fldCharType="separate"/>
            </w:r>
            <w:r>
              <w:rPr>
                <w:noProof/>
                <w:webHidden/>
              </w:rPr>
              <w:t>12</w:t>
            </w:r>
            <w:r>
              <w:rPr>
                <w:noProof/>
                <w:webHidden/>
              </w:rPr>
              <w:fldChar w:fldCharType="end"/>
            </w:r>
          </w:hyperlink>
        </w:p>
        <w:p w:rsidR="00F95507" w:rsidRDefault="00F95507" w14:paraId="78365235" w14:textId="2348C5B6">
          <w:pPr>
            <w:pStyle w:val="Innehll1"/>
            <w:tabs>
              <w:tab w:val="right" w:leader="dot" w:pos="8494"/>
            </w:tabs>
            <w:rPr>
              <w:rFonts w:eastAsiaTheme="minorEastAsia"/>
              <w:noProof/>
              <w:kern w:val="0"/>
              <w:sz w:val="22"/>
              <w:szCs w:val="22"/>
              <w:lang w:eastAsia="sv-SE"/>
              <w14:numSpacing w14:val="default"/>
            </w:rPr>
          </w:pPr>
          <w:hyperlink w:history="1" w:anchor="_Toc170912445">
            <w:r w:rsidRPr="00B5182C">
              <w:rPr>
                <w:rStyle w:val="Hyperlnk"/>
                <w:noProof/>
              </w:rPr>
              <w:t>Ramverk som utgår från planetens gränser</w:t>
            </w:r>
            <w:r>
              <w:rPr>
                <w:noProof/>
                <w:webHidden/>
              </w:rPr>
              <w:tab/>
            </w:r>
            <w:r>
              <w:rPr>
                <w:noProof/>
                <w:webHidden/>
              </w:rPr>
              <w:fldChar w:fldCharType="begin"/>
            </w:r>
            <w:r>
              <w:rPr>
                <w:noProof/>
                <w:webHidden/>
              </w:rPr>
              <w:instrText xml:space="preserve"> PAGEREF _Toc170912445 \h </w:instrText>
            </w:r>
            <w:r>
              <w:rPr>
                <w:noProof/>
                <w:webHidden/>
              </w:rPr>
            </w:r>
            <w:r>
              <w:rPr>
                <w:noProof/>
                <w:webHidden/>
              </w:rPr>
              <w:fldChar w:fldCharType="separate"/>
            </w:r>
            <w:r>
              <w:rPr>
                <w:noProof/>
                <w:webHidden/>
              </w:rPr>
              <w:t>12</w:t>
            </w:r>
            <w:r>
              <w:rPr>
                <w:noProof/>
                <w:webHidden/>
              </w:rPr>
              <w:fldChar w:fldCharType="end"/>
            </w:r>
          </w:hyperlink>
        </w:p>
        <w:p w:rsidR="00F95507" w:rsidRDefault="00F95507" w14:paraId="56FCC306" w14:textId="3E24F347">
          <w:pPr>
            <w:pStyle w:val="Innehll2"/>
            <w:tabs>
              <w:tab w:val="right" w:leader="dot" w:pos="8494"/>
            </w:tabs>
            <w:rPr>
              <w:rFonts w:eastAsiaTheme="minorEastAsia"/>
              <w:noProof/>
              <w:kern w:val="0"/>
              <w:sz w:val="22"/>
              <w:szCs w:val="22"/>
              <w:lang w:eastAsia="sv-SE"/>
              <w14:numSpacing w14:val="default"/>
            </w:rPr>
          </w:pPr>
          <w:hyperlink w:history="1" w:anchor="_Toc170912446">
            <w:r w:rsidRPr="00B5182C">
              <w:rPr>
                <w:rStyle w:val="Hyperlnk"/>
                <w:noProof/>
              </w:rPr>
              <w:t>Skärpta klimatmål och nationell koldioxidbudget</w:t>
            </w:r>
            <w:r>
              <w:rPr>
                <w:noProof/>
                <w:webHidden/>
              </w:rPr>
              <w:tab/>
            </w:r>
            <w:r>
              <w:rPr>
                <w:noProof/>
                <w:webHidden/>
              </w:rPr>
              <w:fldChar w:fldCharType="begin"/>
            </w:r>
            <w:r>
              <w:rPr>
                <w:noProof/>
                <w:webHidden/>
              </w:rPr>
              <w:instrText xml:space="preserve"> PAGEREF _Toc170912446 \h </w:instrText>
            </w:r>
            <w:r>
              <w:rPr>
                <w:noProof/>
                <w:webHidden/>
              </w:rPr>
            </w:r>
            <w:r>
              <w:rPr>
                <w:noProof/>
                <w:webHidden/>
              </w:rPr>
              <w:fldChar w:fldCharType="separate"/>
            </w:r>
            <w:r>
              <w:rPr>
                <w:noProof/>
                <w:webHidden/>
              </w:rPr>
              <w:t>12</w:t>
            </w:r>
            <w:r>
              <w:rPr>
                <w:noProof/>
                <w:webHidden/>
              </w:rPr>
              <w:fldChar w:fldCharType="end"/>
            </w:r>
          </w:hyperlink>
        </w:p>
        <w:p w:rsidR="00F95507" w:rsidRDefault="00F95507" w14:paraId="39D29C1D" w14:textId="2942EC09">
          <w:pPr>
            <w:pStyle w:val="Innehll2"/>
            <w:tabs>
              <w:tab w:val="right" w:leader="dot" w:pos="8494"/>
            </w:tabs>
            <w:rPr>
              <w:rFonts w:eastAsiaTheme="minorEastAsia"/>
              <w:noProof/>
              <w:kern w:val="0"/>
              <w:sz w:val="22"/>
              <w:szCs w:val="22"/>
              <w:lang w:eastAsia="sv-SE"/>
              <w14:numSpacing w14:val="default"/>
            </w:rPr>
          </w:pPr>
          <w:hyperlink w:history="1" w:anchor="_Toc170912447">
            <w:r w:rsidRPr="00B5182C">
              <w:rPr>
                <w:rStyle w:val="Hyperlnk"/>
                <w:noProof/>
              </w:rPr>
              <w:t>Miljömålen ska stärkas och utvecklas</w:t>
            </w:r>
            <w:r>
              <w:rPr>
                <w:noProof/>
                <w:webHidden/>
              </w:rPr>
              <w:tab/>
            </w:r>
            <w:r>
              <w:rPr>
                <w:noProof/>
                <w:webHidden/>
              </w:rPr>
              <w:fldChar w:fldCharType="begin"/>
            </w:r>
            <w:r>
              <w:rPr>
                <w:noProof/>
                <w:webHidden/>
              </w:rPr>
              <w:instrText xml:space="preserve"> PAGEREF _Toc170912447 \h </w:instrText>
            </w:r>
            <w:r>
              <w:rPr>
                <w:noProof/>
                <w:webHidden/>
              </w:rPr>
            </w:r>
            <w:r>
              <w:rPr>
                <w:noProof/>
                <w:webHidden/>
              </w:rPr>
              <w:fldChar w:fldCharType="separate"/>
            </w:r>
            <w:r>
              <w:rPr>
                <w:noProof/>
                <w:webHidden/>
              </w:rPr>
              <w:t>13</w:t>
            </w:r>
            <w:r>
              <w:rPr>
                <w:noProof/>
                <w:webHidden/>
              </w:rPr>
              <w:fldChar w:fldCharType="end"/>
            </w:r>
          </w:hyperlink>
        </w:p>
        <w:p w:rsidR="00F95507" w:rsidRDefault="00F95507" w14:paraId="5FBBE3B1" w14:textId="0FFF0DEA">
          <w:pPr>
            <w:pStyle w:val="Innehll2"/>
            <w:tabs>
              <w:tab w:val="right" w:leader="dot" w:pos="8494"/>
            </w:tabs>
            <w:rPr>
              <w:rFonts w:eastAsiaTheme="minorEastAsia"/>
              <w:noProof/>
              <w:kern w:val="0"/>
              <w:sz w:val="22"/>
              <w:szCs w:val="22"/>
              <w:lang w:eastAsia="sv-SE"/>
              <w14:numSpacing w14:val="default"/>
            </w:rPr>
          </w:pPr>
          <w:hyperlink w:history="1" w:anchor="_Toc170912448">
            <w:r w:rsidRPr="00B5182C">
              <w:rPr>
                <w:rStyle w:val="Hyperlnk"/>
                <w:noProof/>
              </w:rPr>
              <w:t>Cirkulär ekonomi och ett resurseffektivt samhälle</w:t>
            </w:r>
            <w:r>
              <w:rPr>
                <w:noProof/>
                <w:webHidden/>
              </w:rPr>
              <w:tab/>
            </w:r>
            <w:r>
              <w:rPr>
                <w:noProof/>
                <w:webHidden/>
              </w:rPr>
              <w:fldChar w:fldCharType="begin"/>
            </w:r>
            <w:r>
              <w:rPr>
                <w:noProof/>
                <w:webHidden/>
              </w:rPr>
              <w:instrText xml:space="preserve"> PAGEREF _Toc170912448 \h </w:instrText>
            </w:r>
            <w:r>
              <w:rPr>
                <w:noProof/>
                <w:webHidden/>
              </w:rPr>
            </w:r>
            <w:r>
              <w:rPr>
                <w:noProof/>
                <w:webHidden/>
              </w:rPr>
              <w:fldChar w:fldCharType="separate"/>
            </w:r>
            <w:r>
              <w:rPr>
                <w:noProof/>
                <w:webHidden/>
              </w:rPr>
              <w:t>13</w:t>
            </w:r>
            <w:r>
              <w:rPr>
                <w:noProof/>
                <w:webHidden/>
              </w:rPr>
              <w:fldChar w:fldCharType="end"/>
            </w:r>
          </w:hyperlink>
        </w:p>
        <w:p w:rsidR="00F95507" w:rsidRDefault="00F95507" w14:paraId="461AF15D" w14:textId="70E0A5EB">
          <w:pPr>
            <w:pStyle w:val="Innehll1"/>
            <w:tabs>
              <w:tab w:val="right" w:leader="dot" w:pos="8494"/>
            </w:tabs>
            <w:rPr>
              <w:rFonts w:eastAsiaTheme="minorEastAsia"/>
              <w:noProof/>
              <w:kern w:val="0"/>
              <w:sz w:val="22"/>
              <w:szCs w:val="22"/>
              <w:lang w:eastAsia="sv-SE"/>
              <w14:numSpacing w14:val="default"/>
            </w:rPr>
          </w:pPr>
          <w:hyperlink w:history="1" w:anchor="_Toc170912449">
            <w:r w:rsidRPr="00B5182C">
              <w:rPr>
                <w:rStyle w:val="Hyperlnk"/>
                <w:noProof/>
              </w:rPr>
              <w:t>Ett hållbart samhällsbygge</w:t>
            </w:r>
            <w:r>
              <w:rPr>
                <w:noProof/>
                <w:webHidden/>
              </w:rPr>
              <w:tab/>
            </w:r>
            <w:r>
              <w:rPr>
                <w:noProof/>
                <w:webHidden/>
              </w:rPr>
              <w:fldChar w:fldCharType="begin"/>
            </w:r>
            <w:r>
              <w:rPr>
                <w:noProof/>
                <w:webHidden/>
              </w:rPr>
              <w:instrText xml:space="preserve"> PAGEREF _Toc170912449 \h </w:instrText>
            </w:r>
            <w:r>
              <w:rPr>
                <w:noProof/>
                <w:webHidden/>
              </w:rPr>
            </w:r>
            <w:r>
              <w:rPr>
                <w:noProof/>
                <w:webHidden/>
              </w:rPr>
              <w:fldChar w:fldCharType="separate"/>
            </w:r>
            <w:r>
              <w:rPr>
                <w:noProof/>
                <w:webHidden/>
              </w:rPr>
              <w:t>14</w:t>
            </w:r>
            <w:r>
              <w:rPr>
                <w:noProof/>
                <w:webHidden/>
              </w:rPr>
              <w:fldChar w:fldCharType="end"/>
            </w:r>
          </w:hyperlink>
        </w:p>
        <w:p w:rsidR="00F95507" w:rsidRDefault="00F95507" w14:paraId="12AA647D" w14:textId="60F3137D">
          <w:pPr>
            <w:pStyle w:val="Innehll2"/>
            <w:tabs>
              <w:tab w:val="right" w:leader="dot" w:pos="8494"/>
            </w:tabs>
            <w:rPr>
              <w:rFonts w:eastAsiaTheme="minorEastAsia"/>
              <w:noProof/>
              <w:kern w:val="0"/>
              <w:sz w:val="22"/>
              <w:szCs w:val="22"/>
              <w:lang w:eastAsia="sv-SE"/>
              <w14:numSpacing w14:val="default"/>
            </w:rPr>
          </w:pPr>
          <w:hyperlink w:history="1" w:anchor="_Toc170912450">
            <w:r w:rsidRPr="00B5182C">
              <w:rPr>
                <w:rStyle w:val="Hyperlnk"/>
                <w:noProof/>
              </w:rPr>
              <w:t>Samhällsplaneringens och fastigheternas omställning</w:t>
            </w:r>
            <w:r>
              <w:rPr>
                <w:noProof/>
                <w:webHidden/>
              </w:rPr>
              <w:tab/>
            </w:r>
            <w:r>
              <w:rPr>
                <w:noProof/>
                <w:webHidden/>
              </w:rPr>
              <w:fldChar w:fldCharType="begin"/>
            </w:r>
            <w:r>
              <w:rPr>
                <w:noProof/>
                <w:webHidden/>
              </w:rPr>
              <w:instrText xml:space="preserve"> PAGEREF _Toc170912450 \h </w:instrText>
            </w:r>
            <w:r>
              <w:rPr>
                <w:noProof/>
                <w:webHidden/>
              </w:rPr>
            </w:r>
            <w:r>
              <w:rPr>
                <w:noProof/>
                <w:webHidden/>
              </w:rPr>
              <w:fldChar w:fldCharType="separate"/>
            </w:r>
            <w:r>
              <w:rPr>
                <w:noProof/>
                <w:webHidden/>
              </w:rPr>
              <w:t>14</w:t>
            </w:r>
            <w:r>
              <w:rPr>
                <w:noProof/>
                <w:webHidden/>
              </w:rPr>
              <w:fldChar w:fldCharType="end"/>
            </w:r>
          </w:hyperlink>
        </w:p>
        <w:p w:rsidR="00F95507" w:rsidRDefault="00F95507" w14:paraId="2DDDD1DF" w14:textId="49E24220">
          <w:pPr>
            <w:pStyle w:val="Innehll2"/>
            <w:tabs>
              <w:tab w:val="right" w:leader="dot" w:pos="8494"/>
            </w:tabs>
            <w:rPr>
              <w:rFonts w:eastAsiaTheme="minorEastAsia"/>
              <w:noProof/>
              <w:kern w:val="0"/>
              <w:sz w:val="22"/>
              <w:szCs w:val="22"/>
              <w:lang w:eastAsia="sv-SE"/>
              <w14:numSpacing w14:val="default"/>
            </w:rPr>
          </w:pPr>
          <w:hyperlink w:history="1" w:anchor="_Toc170912451">
            <w:r w:rsidRPr="00B5182C">
              <w:rPr>
                <w:rStyle w:val="Hyperlnk"/>
                <w:noProof/>
              </w:rPr>
              <w:t>Fler bostäder i hela landet</w:t>
            </w:r>
            <w:r>
              <w:rPr>
                <w:noProof/>
                <w:webHidden/>
              </w:rPr>
              <w:tab/>
            </w:r>
            <w:r>
              <w:rPr>
                <w:noProof/>
                <w:webHidden/>
              </w:rPr>
              <w:fldChar w:fldCharType="begin"/>
            </w:r>
            <w:r>
              <w:rPr>
                <w:noProof/>
                <w:webHidden/>
              </w:rPr>
              <w:instrText xml:space="preserve"> PAGEREF _Toc170912451 \h </w:instrText>
            </w:r>
            <w:r>
              <w:rPr>
                <w:noProof/>
                <w:webHidden/>
              </w:rPr>
            </w:r>
            <w:r>
              <w:rPr>
                <w:noProof/>
                <w:webHidden/>
              </w:rPr>
              <w:fldChar w:fldCharType="separate"/>
            </w:r>
            <w:r>
              <w:rPr>
                <w:noProof/>
                <w:webHidden/>
              </w:rPr>
              <w:t>14</w:t>
            </w:r>
            <w:r>
              <w:rPr>
                <w:noProof/>
                <w:webHidden/>
              </w:rPr>
              <w:fldChar w:fldCharType="end"/>
            </w:r>
          </w:hyperlink>
        </w:p>
        <w:p w:rsidR="00F95507" w:rsidRDefault="00F95507" w14:paraId="31C93646" w14:textId="2CF95B9E">
          <w:pPr>
            <w:pStyle w:val="Innehll2"/>
            <w:tabs>
              <w:tab w:val="right" w:leader="dot" w:pos="8494"/>
            </w:tabs>
            <w:rPr>
              <w:rFonts w:eastAsiaTheme="minorEastAsia"/>
              <w:noProof/>
              <w:kern w:val="0"/>
              <w:sz w:val="22"/>
              <w:szCs w:val="22"/>
              <w:lang w:eastAsia="sv-SE"/>
              <w14:numSpacing w14:val="default"/>
            </w:rPr>
          </w:pPr>
          <w:hyperlink w:history="1" w:anchor="_Toc170912452">
            <w:r w:rsidRPr="00B5182C">
              <w:rPr>
                <w:rStyle w:val="Hyperlnk"/>
                <w:noProof/>
              </w:rPr>
              <w:t>Klimatanpassade livsmiljöer och va-infrastruktur</w:t>
            </w:r>
            <w:r>
              <w:rPr>
                <w:noProof/>
                <w:webHidden/>
              </w:rPr>
              <w:tab/>
            </w:r>
            <w:r>
              <w:rPr>
                <w:noProof/>
                <w:webHidden/>
              </w:rPr>
              <w:fldChar w:fldCharType="begin"/>
            </w:r>
            <w:r>
              <w:rPr>
                <w:noProof/>
                <w:webHidden/>
              </w:rPr>
              <w:instrText xml:space="preserve"> PAGEREF _Toc170912452 \h </w:instrText>
            </w:r>
            <w:r>
              <w:rPr>
                <w:noProof/>
                <w:webHidden/>
              </w:rPr>
            </w:r>
            <w:r>
              <w:rPr>
                <w:noProof/>
                <w:webHidden/>
              </w:rPr>
              <w:fldChar w:fldCharType="separate"/>
            </w:r>
            <w:r>
              <w:rPr>
                <w:noProof/>
                <w:webHidden/>
              </w:rPr>
              <w:t>15</w:t>
            </w:r>
            <w:r>
              <w:rPr>
                <w:noProof/>
                <w:webHidden/>
              </w:rPr>
              <w:fldChar w:fldCharType="end"/>
            </w:r>
          </w:hyperlink>
        </w:p>
        <w:p w:rsidR="00F95507" w:rsidRDefault="00F95507" w14:paraId="0F33E23D" w14:textId="1B4A1EC2">
          <w:pPr>
            <w:pStyle w:val="Innehll2"/>
            <w:tabs>
              <w:tab w:val="right" w:leader="dot" w:pos="8494"/>
            </w:tabs>
            <w:rPr>
              <w:rFonts w:eastAsiaTheme="minorEastAsia"/>
              <w:noProof/>
              <w:kern w:val="0"/>
              <w:sz w:val="22"/>
              <w:szCs w:val="22"/>
              <w:lang w:eastAsia="sv-SE"/>
              <w14:numSpacing w14:val="default"/>
            </w:rPr>
          </w:pPr>
          <w:hyperlink w:history="1" w:anchor="_Toc170912453">
            <w:r w:rsidRPr="00B5182C">
              <w:rPr>
                <w:rStyle w:val="Hyperlnk"/>
                <w:noProof/>
              </w:rPr>
              <w:t>Klimatsmart byggande</w:t>
            </w:r>
            <w:r>
              <w:rPr>
                <w:noProof/>
                <w:webHidden/>
              </w:rPr>
              <w:tab/>
            </w:r>
            <w:r>
              <w:rPr>
                <w:noProof/>
                <w:webHidden/>
              </w:rPr>
              <w:fldChar w:fldCharType="begin"/>
            </w:r>
            <w:r>
              <w:rPr>
                <w:noProof/>
                <w:webHidden/>
              </w:rPr>
              <w:instrText xml:space="preserve"> PAGEREF _Toc170912453 \h </w:instrText>
            </w:r>
            <w:r>
              <w:rPr>
                <w:noProof/>
                <w:webHidden/>
              </w:rPr>
            </w:r>
            <w:r>
              <w:rPr>
                <w:noProof/>
                <w:webHidden/>
              </w:rPr>
              <w:fldChar w:fldCharType="separate"/>
            </w:r>
            <w:r>
              <w:rPr>
                <w:noProof/>
                <w:webHidden/>
              </w:rPr>
              <w:t>15</w:t>
            </w:r>
            <w:r>
              <w:rPr>
                <w:noProof/>
                <w:webHidden/>
              </w:rPr>
              <w:fldChar w:fldCharType="end"/>
            </w:r>
          </w:hyperlink>
        </w:p>
        <w:p w:rsidR="00F95507" w:rsidRDefault="00F95507" w14:paraId="547B0A96" w14:textId="2915A822">
          <w:pPr>
            <w:pStyle w:val="Innehll2"/>
            <w:tabs>
              <w:tab w:val="right" w:leader="dot" w:pos="8494"/>
            </w:tabs>
            <w:rPr>
              <w:rFonts w:eastAsiaTheme="minorEastAsia"/>
              <w:noProof/>
              <w:kern w:val="0"/>
              <w:sz w:val="22"/>
              <w:szCs w:val="22"/>
              <w:lang w:eastAsia="sv-SE"/>
              <w14:numSpacing w14:val="default"/>
            </w:rPr>
          </w:pPr>
          <w:hyperlink w:history="1" w:anchor="_Toc170912454">
            <w:r w:rsidRPr="00B5182C">
              <w:rPr>
                <w:rStyle w:val="Hyperlnk"/>
                <w:noProof/>
              </w:rPr>
              <w:t>Ingen ska vara hemlös</w:t>
            </w:r>
            <w:r>
              <w:rPr>
                <w:noProof/>
                <w:webHidden/>
              </w:rPr>
              <w:tab/>
            </w:r>
            <w:r>
              <w:rPr>
                <w:noProof/>
                <w:webHidden/>
              </w:rPr>
              <w:fldChar w:fldCharType="begin"/>
            </w:r>
            <w:r>
              <w:rPr>
                <w:noProof/>
                <w:webHidden/>
              </w:rPr>
              <w:instrText xml:space="preserve"> PAGEREF _Toc170912454 \h </w:instrText>
            </w:r>
            <w:r>
              <w:rPr>
                <w:noProof/>
                <w:webHidden/>
              </w:rPr>
            </w:r>
            <w:r>
              <w:rPr>
                <w:noProof/>
                <w:webHidden/>
              </w:rPr>
              <w:fldChar w:fldCharType="separate"/>
            </w:r>
            <w:r>
              <w:rPr>
                <w:noProof/>
                <w:webHidden/>
              </w:rPr>
              <w:t>16</w:t>
            </w:r>
            <w:r>
              <w:rPr>
                <w:noProof/>
                <w:webHidden/>
              </w:rPr>
              <w:fldChar w:fldCharType="end"/>
            </w:r>
          </w:hyperlink>
        </w:p>
        <w:p w:rsidR="00F95507" w:rsidRDefault="00F95507" w14:paraId="0F5200D3" w14:textId="7C846F58">
          <w:pPr>
            <w:pStyle w:val="Innehll2"/>
            <w:tabs>
              <w:tab w:val="right" w:leader="dot" w:pos="8494"/>
            </w:tabs>
            <w:rPr>
              <w:rFonts w:eastAsiaTheme="minorEastAsia"/>
              <w:noProof/>
              <w:kern w:val="0"/>
              <w:sz w:val="22"/>
              <w:szCs w:val="22"/>
              <w:lang w:eastAsia="sv-SE"/>
              <w14:numSpacing w14:val="default"/>
            </w:rPr>
          </w:pPr>
          <w:hyperlink w:history="1" w:anchor="_Toc170912455">
            <w:r w:rsidRPr="00B5182C">
              <w:rPr>
                <w:rStyle w:val="Hyperlnk"/>
                <w:noProof/>
                <w:lang w:eastAsia="sv-SE"/>
              </w:rPr>
              <w:t>God mobilitet och effektiva godstransporter i hela landet</w:t>
            </w:r>
            <w:r>
              <w:rPr>
                <w:noProof/>
                <w:webHidden/>
              </w:rPr>
              <w:tab/>
            </w:r>
            <w:r>
              <w:rPr>
                <w:noProof/>
                <w:webHidden/>
              </w:rPr>
              <w:fldChar w:fldCharType="begin"/>
            </w:r>
            <w:r>
              <w:rPr>
                <w:noProof/>
                <w:webHidden/>
              </w:rPr>
              <w:instrText xml:space="preserve"> PAGEREF _Toc170912455 \h </w:instrText>
            </w:r>
            <w:r>
              <w:rPr>
                <w:noProof/>
                <w:webHidden/>
              </w:rPr>
            </w:r>
            <w:r>
              <w:rPr>
                <w:noProof/>
                <w:webHidden/>
              </w:rPr>
              <w:fldChar w:fldCharType="separate"/>
            </w:r>
            <w:r>
              <w:rPr>
                <w:noProof/>
                <w:webHidden/>
              </w:rPr>
              <w:t>16</w:t>
            </w:r>
            <w:r>
              <w:rPr>
                <w:noProof/>
                <w:webHidden/>
              </w:rPr>
              <w:fldChar w:fldCharType="end"/>
            </w:r>
          </w:hyperlink>
        </w:p>
        <w:p w:rsidR="00F95507" w:rsidRDefault="00F95507" w14:paraId="57F65A72" w14:textId="2D3D3C6B">
          <w:pPr>
            <w:pStyle w:val="Innehll2"/>
            <w:tabs>
              <w:tab w:val="right" w:leader="dot" w:pos="8494"/>
            </w:tabs>
            <w:rPr>
              <w:rFonts w:eastAsiaTheme="minorEastAsia"/>
              <w:noProof/>
              <w:kern w:val="0"/>
              <w:sz w:val="22"/>
              <w:szCs w:val="22"/>
              <w:lang w:eastAsia="sv-SE"/>
              <w14:numSpacing w14:val="default"/>
            </w:rPr>
          </w:pPr>
          <w:hyperlink w:history="1" w:anchor="_Toc170912456">
            <w:r w:rsidRPr="00B5182C">
              <w:rPr>
                <w:rStyle w:val="Hyperlnk"/>
                <w:noProof/>
                <w:lang w:eastAsia="sv-SE"/>
              </w:rPr>
              <w:t>Industrins och näringslivets omställning</w:t>
            </w:r>
            <w:r>
              <w:rPr>
                <w:noProof/>
                <w:webHidden/>
              </w:rPr>
              <w:tab/>
            </w:r>
            <w:r>
              <w:rPr>
                <w:noProof/>
                <w:webHidden/>
              </w:rPr>
              <w:fldChar w:fldCharType="begin"/>
            </w:r>
            <w:r>
              <w:rPr>
                <w:noProof/>
                <w:webHidden/>
              </w:rPr>
              <w:instrText xml:space="preserve"> PAGEREF _Toc170912456 \h </w:instrText>
            </w:r>
            <w:r>
              <w:rPr>
                <w:noProof/>
                <w:webHidden/>
              </w:rPr>
            </w:r>
            <w:r>
              <w:rPr>
                <w:noProof/>
                <w:webHidden/>
              </w:rPr>
              <w:fldChar w:fldCharType="separate"/>
            </w:r>
            <w:r>
              <w:rPr>
                <w:noProof/>
                <w:webHidden/>
              </w:rPr>
              <w:t>17</w:t>
            </w:r>
            <w:r>
              <w:rPr>
                <w:noProof/>
                <w:webHidden/>
              </w:rPr>
              <w:fldChar w:fldCharType="end"/>
            </w:r>
          </w:hyperlink>
        </w:p>
        <w:p w:rsidR="00F95507" w:rsidRDefault="00F95507" w14:paraId="20F89F4F" w14:textId="22B9C8D5">
          <w:pPr>
            <w:pStyle w:val="Innehll2"/>
            <w:tabs>
              <w:tab w:val="right" w:leader="dot" w:pos="8494"/>
            </w:tabs>
            <w:rPr>
              <w:rFonts w:eastAsiaTheme="minorEastAsia"/>
              <w:noProof/>
              <w:kern w:val="0"/>
              <w:sz w:val="22"/>
              <w:szCs w:val="22"/>
              <w:lang w:eastAsia="sv-SE"/>
              <w14:numSpacing w14:val="default"/>
            </w:rPr>
          </w:pPr>
          <w:hyperlink w:history="1" w:anchor="_Toc170912457">
            <w:r w:rsidRPr="00B5182C">
              <w:rPr>
                <w:rStyle w:val="Hyperlnk"/>
                <w:noProof/>
                <w:lang w:eastAsia="sv-SE"/>
              </w:rPr>
              <w:t>Energisystem som möter dagens och morgondagens utmaningar – robust och förnybart</w:t>
            </w:r>
            <w:r>
              <w:rPr>
                <w:noProof/>
                <w:webHidden/>
              </w:rPr>
              <w:tab/>
            </w:r>
            <w:r>
              <w:rPr>
                <w:noProof/>
                <w:webHidden/>
              </w:rPr>
              <w:fldChar w:fldCharType="begin"/>
            </w:r>
            <w:r>
              <w:rPr>
                <w:noProof/>
                <w:webHidden/>
              </w:rPr>
              <w:instrText xml:space="preserve"> PAGEREF _Toc170912457 \h </w:instrText>
            </w:r>
            <w:r>
              <w:rPr>
                <w:noProof/>
                <w:webHidden/>
              </w:rPr>
            </w:r>
            <w:r>
              <w:rPr>
                <w:noProof/>
                <w:webHidden/>
              </w:rPr>
              <w:fldChar w:fldCharType="separate"/>
            </w:r>
            <w:r>
              <w:rPr>
                <w:noProof/>
                <w:webHidden/>
              </w:rPr>
              <w:t>18</w:t>
            </w:r>
            <w:r>
              <w:rPr>
                <w:noProof/>
                <w:webHidden/>
              </w:rPr>
              <w:fldChar w:fldCharType="end"/>
            </w:r>
          </w:hyperlink>
        </w:p>
        <w:p w:rsidR="00F95507" w:rsidRDefault="00F95507" w14:paraId="7D044FA5" w14:textId="79BC6704">
          <w:pPr>
            <w:pStyle w:val="Innehll2"/>
            <w:tabs>
              <w:tab w:val="right" w:leader="dot" w:pos="8494"/>
            </w:tabs>
            <w:rPr>
              <w:rFonts w:eastAsiaTheme="minorEastAsia"/>
              <w:noProof/>
              <w:kern w:val="0"/>
              <w:sz w:val="22"/>
              <w:szCs w:val="22"/>
              <w:lang w:eastAsia="sv-SE"/>
              <w14:numSpacing w14:val="default"/>
            </w:rPr>
          </w:pPr>
          <w:hyperlink w:history="1" w:anchor="_Toc170912458">
            <w:r w:rsidRPr="00B5182C">
              <w:rPr>
                <w:rStyle w:val="Hyperlnk"/>
                <w:noProof/>
                <w:lang w:eastAsia="sv-SE"/>
              </w:rPr>
              <w:t>Hållbar tillgång till mineral och metall</w:t>
            </w:r>
            <w:r>
              <w:rPr>
                <w:noProof/>
                <w:webHidden/>
              </w:rPr>
              <w:tab/>
            </w:r>
            <w:r>
              <w:rPr>
                <w:noProof/>
                <w:webHidden/>
              </w:rPr>
              <w:fldChar w:fldCharType="begin"/>
            </w:r>
            <w:r>
              <w:rPr>
                <w:noProof/>
                <w:webHidden/>
              </w:rPr>
              <w:instrText xml:space="preserve"> PAGEREF _Toc170912458 \h </w:instrText>
            </w:r>
            <w:r>
              <w:rPr>
                <w:noProof/>
                <w:webHidden/>
              </w:rPr>
            </w:r>
            <w:r>
              <w:rPr>
                <w:noProof/>
                <w:webHidden/>
              </w:rPr>
              <w:fldChar w:fldCharType="separate"/>
            </w:r>
            <w:r>
              <w:rPr>
                <w:noProof/>
                <w:webHidden/>
              </w:rPr>
              <w:t>19</w:t>
            </w:r>
            <w:r>
              <w:rPr>
                <w:noProof/>
                <w:webHidden/>
              </w:rPr>
              <w:fldChar w:fldCharType="end"/>
            </w:r>
          </w:hyperlink>
        </w:p>
        <w:p w:rsidR="00F95507" w:rsidRDefault="00F95507" w14:paraId="297064C1" w14:textId="0EC0A6D2">
          <w:pPr>
            <w:pStyle w:val="Innehll3"/>
            <w:tabs>
              <w:tab w:val="right" w:leader="dot" w:pos="8494"/>
            </w:tabs>
            <w:rPr>
              <w:rFonts w:eastAsiaTheme="minorEastAsia"/>
              <w:noProof/>
              <w:kern w:val="0"/>
              <w:sz w:val="22"/>
              <w:szCs w:val="22"/>
              <w:lang w:eastAsia="sv-SE"/>
              <w14:numSpacing w14:val="default"/>
            </w:rPr>
          </w:pPr>
          <w:hyperlink w:history="1" w:anchor="_Toc170912459">
            <w:r w:rsidRPr="00B5182C">
              <w:rPr>
                <w:rStyle w:val="Hyperlnk"/>
                <w:noProof/>
              </w:rPr>
              <w:t>Fyra fokusområden för en hållbar mineral- och metallförsörjning</w:t>
            </w:r>
            <w:r>
              <w:rPr>
                <w:noProof/>
                <w:webHidden/>
              </w:rPr>
              <w:tab/>
            </w:r>
            <w:r>
              <w:rPr>
                <w:noProof/>
                <w:webHidden/>
              </w:rPr>
              <w:fldChar w:fldCharType="begin"/>
            </w:r>
            <w:r>
              <w:rPr>
                <w:noProof/>
                <w:webHidden/>
              </w:rPr>
              <w:instrText xml:space="preserve"> PAGEREF _Toc170912459 \h </w:instrText>
            </w:r>
            <w:r>
              <w:rPr>
                <w:noProof/>
                <w:webHidden/>
              </w:rPr>
            </w:r>
            <w:r>
              <w:rPr>
                <w:noProof/>
                <w:webHidden/>
              </w:rPr>
              <w:fldChar w:fldCharType="separate"/>
            </w:r>
            <w:r>
              <w:rPr>
                <w:noProof/>
                <w:webHidden/>
              </w:rPr>
              <w:t>19</w:t>
            </w:r>
            <w:r>
              <w:rPr>
                <w:noProof/>
                <w:webHidden/>
              </w:rPr>
              <w:fldChar w:fldCharType="end"/>
            </w:r>
          </w:hyperlink>
        </w:p>
        <w:p w:rsidR="00F95507" w:rsidRDefault="00F95507" w14:paraId="57D604AC" w14:textId="330D7AF1">
          <w:pPr>
            <w:pStyle w:val="Innehll3"/>
            <w:tabs>
              <w:tab w:val="right" w:leader="dot" w:pos="8494"/>
            </w:tabs>
            <w:rPr>
              <w:rFonts w:eastAsiaTheme="minorEastAsia"/>
              <w:noProof/>
              <w:kern w:val="0"/>
              <w:sz w:val="22"/>
              <w:szCs w:val="22"/>
              <w:lang w:eastAsia="sv-SE"/>
              <w14:numSpacing w14:val="default"/>
            </w:rPr>
          </w:pPr>
          <w:hyperlink w:history="1" w:anchor="_Toc170912460">
            <w:r w:rsidRPr="00B5182C">
              <w:rPr>
                <w:rStyle w:val="Hyperlnk"/>
                <w:noProof/>
              </w:rPr>
              <w:t>Lokalsamhälle, urfolk och närmiljö</w:t>
            </w:r>
            <w:r>
              <w:rPr>
                <w:noProof/>
                <w:webHidden/>
              </w:rPr>
              <w:tab/>
            </w:r>
            <w:r>
              <w:rPr>
                <w:noProof/>
                <w:webHidden/>
              </w:rPr>
              <w:fldChar w:fldCharType="begin"/>
            </w:r>
            <w:r>
              <w:rPr>
                <w:noProof/>
                <w:webHidden/>
              </w:rPr>
              <w:instrText xml:space="preserve"> PAGEREF _Toc170912460 \h </w:instrText>
            </w:r>
            <w:r>
              <w:rPr>
                <w:noProof/>
                <w:webHidden/>
              </w:rPr>
            </w:r>
            <w:r>
              <w:rPr>
                <w:noProof/>
                <w:webHidden/>
              </w:rPr>
              <w:fldChar w:fldCharType="separate"/>
            </w:r>
            <w:r>
              <w:rPr>
                <w:noProof/>
                <w:webHidden/>
              </w:rPr>
              <w:t>20</w:t>
            </w:r>
            <w:r>
              <w:rPr>
                <w:noProof/>
                <w:webHidden/>
              </w:rPr>
              <w:fldChar w:fldCharType="end"/>
            </w:r>
          </w:hyperlink>
        </w:p>
        <w:p w:rsidR="00F95507" w:rsidRDefault="00F95507" w14:paraId="487E1C0A" w14:textId="3BFE7596">
          <w:pPr>
            <w:pStyle w:val="Innehll3"/>
            <w:tabs>
              <w:tab w:val="right" w:leader="dot" w:pos="8494"/>
            </w:tabs>
            <w:rPr>
              <w:rFonts w:eastAsiaTheme="minorEastAsia"/>
              <w:noProof/>
              <w:kern w:val="0"/>
              <w:sz w:val="22"/>
              <w:szCs w:val="22"/>
              <w:lang w:eastAsia="sv-SE"/>
              <w14:numSpacing w14:val="default"/>
            </w:rPr>
          </w:pPr>
          <w:hyperlink w:history="1" w:anchor="_Toc170912461">
            <w:r w:rsidRPr="00B5182C">
              <w:rPr>
                <w:rStyle w:val="Hyperlnk"/>
                <w:noProof/>
                <w:lang w:eastAsia="sv-SE"/>
              </w:rPr>
              <w:t>Klimatmål i gruv- och mineralnäringen</w:t>
            </w:r>
            <w:r>
              <w:rPr>
                <w:noProof/>
                <w:webHidden/>
              </w:rPr>
              <w:tab/>
            </w:r>
            <w:r>
              <w:rPr>
                <w:noProof/>
                <w:webHidden/>
              </w:rPr>
              <w:fldChar w:fldCharType="begin"/>
            </w:r>
            <w:r>
              <w:rPr>
                <w:noProof/>
                <w:webHidden/>
              </w:rPr>
              <w:instrText xml:space="preserve"> PAGEREF _Toc170912461 \h </w:instrText>
            </w:r>
            <w:r>
              <w:rPr>
                <w:noProof/>
                <w:webHidden/>
              </w:rPr>
            </w:r>
            <w:r>
              <w:rPr>
                <w:noProof/>
                <w:webHidden/>
              </w:rPr>
              <w:fldChar w:fldCharType="separate"/>
            </w:r>
            <w:r>
              <w:rPr>
                <w:noProof/>
                <w:webHidden/>
              </w:rPr>
              <w:t>21</w:t>
            </w:r>
            <w:r>
              <w:rPr>
                <w:noProof/>
                <w:webHidden/>
              </w:rPr>
              <w:fldChar w:fldCharType="end"/>
            </w:r>
          </w:hyperlink>
        </w:p>
        <w:p w:rsidR="00F95507" w:rsidRDefault="00F95507" w14:paraId="29069881" w14:textId="76A5BC53">
          <w:pPr>
            <w:pStyle w:val="Innehll2"/>
            <w:tabs>
              <w:tab w:val="right" w:leader="dot" w:pos="8494"/>
            </w:tabs>
            <w:rPr>
              <w:rFonts w:eastAsiaTheme="minorEastAsia"/>
              <w:noProof/>
              <w:kern w:val="0"/>
              <w:sz w:val="22"/>
              <w:szCs w:val="22"/>
              <w:lang w:eastAsia="sv-SE"/>
              <w14:numSpacing w14:val="default"/>
            </w:rPr>
          </w:pPr>
          <w:hyperlink w:history="1" w:anchor="_Toc170912462">
            <w:r w:rsidRPr="00B5182C">
              <w:rPr>
                <w:rStyle w:val="Hyperlnk"/>
                <w:noProof/>
                <w:lang w:eastAsia="sv-SE"/>
              </w:rPr>
              <w:t>Hållbart brukande för livskraftig försörjning och stärkt</w:t>
            </w:r>
            <w:r>
              <w:rPr>
                <w:noProof/>
                <w:webHidden/>
              </w:rPr>
              <w:tab/>
            </w:r>
            <w:r>
              <w:rPr>
                <w:noProof/>
                <w:webHidden/>
              </w:rPr>
              <w:fldChar w:fldCharType="begin"/>
            </w:r>
            <w:r>
              <w:rPr>
                <w:noProof/>
                <w:webHidden/>
              </w:rPr>
              <w:instrText xml:space="preserve"> PAGEREF _Toc170912462 \h </w:instrText>
            </w:r>
            <w:r>
              <w:rPr>
                <w:noProof/>
                <w:webHidden/>
              </w:rPr>
            </w:r>
            <w:r>
              <w:rPr>
                <w:noProof/>
                <w:webHidden/>
              </w:rPr>
              <w:fldChar w:fldCharType="separate"/>
            </w:r>
            <w:r>
              <w:rPr>
                <w:noProof/>
                <w:webHidden/>
              </w:rPr>
              <w:t>21</w:t>
            </w:r>
            <w:r>
              <w:rPr>
                <w:noProof/>
                <w:webHidden/>
              </w:rPr>
              <w:fldChar w:fldCharType="end"/>
            </w:r>
          </w:hyperlink>
        </w:p>
        <w:p w:rsidR="00F95507" w:rsidRDefault="00F95507" w14:paraId="7D1563C7" w14:textId="06128F20">
          <w:pPr>
            <w:pStyle w:val="Innehll3"/>
            <w:tabs>
              <w:tab w:val="right" w:leader="dot" w:pos="8494"/>
            </w:tabs>
            <w:rPr>
              <w:rFonts w:eastAsiaTheme="minorEastAsia"/>
              <w:noProof/>
              <w:kern w:val="0"/>
              <w:sz w:val="22"/>
              <w:szCs w:val="22"/>
              <w:lang w:eastAsia="sv-SE"/>
              <w14:numSpacing w14:val="default"/>
            </w:rPr>
          </w:pPr>
          <w:hyperlink w:history="1" w:anchor="_Toc170912463">
            <w:r w:rsidRPr="00B5182C">
              <w:rPr>
                <w:rStyle w:val="Hyperlnk"/>
                <w:noProof/>
                <w:lang w:eastAsia="sv-SE"/>
              </w:rPr>
              <w:t>Skogsbruk</w:t>
            </w:r>
            <w:r>
              <w:rPr>
                <w:noProof/>
                <w:webHidden/>
              </w:rPr>
              <w:tab/>
            </w:r>
            <w:r>
              <w:rPr>
                <w:noProof/>
                <w:webHidden/>
              </w:rPr>
              <w:fldChar w:fldCharType="begin"/>
            </w:r>
            <w:r>
              <w:rPr>
                <w:noProof/>
                <w:webHidden/>
              </w:rPr>
              <w:instrText xml:space="preserve"> PAGEREF _Toc170912463 \h </w:instrText>
            </w:r>
            <w:r>
              <w:rPr>
                <w:noProof/>
                <w:webHidden/>
              </w:rPr>
            </w:r>
            <w:r>
              <w:rPr>
                <w:noProof/>
                <w:webHidden/>
              </w:rPr>
              <w:fldChar w:fldCharType="separate"/>
            </w:r>
            <w:r>
              <w:rPr>
                <w:noProof/>
                <w:webHidden/>
              </w:rPr>
              <w:t>21</w:t>
            </w:r>
            <w:r>
              <w:rPr>
                <w:noProof/>
                <w:webHidden/>
              </w:rPr>
              <w:fldChar w:fldCharType="end"/>
            </w:r>
          </w:hyperlink>
        </w:p>
        <w:p w:rsidR="00F95507" w:rsidRDefault="00F95507" w14:paraId="38A1BE1B" w14:textId="5518EF6B">
          <w:pPr>
            <w:pStyle w:val="Innehll3"/>
            <w:tabs>
              <w:tab w:val="right" w:leader="dot" w:pos="8494"/>
            </w:tabs>
            <w:rPr>
              <w:rFonts w:eastAsiaTheme="minorEastAsia"/>
              <w:noProof/>
              <w:kern w:val="0"/>
              <w:sz w:val="22"/>
              <w:szCs w:val="22"/>
              <w:lang w:eastAsia="sv-SE"/>
              <w14:numSpacing w14:val="default"/>
            </w:rPr>
          </w:pPr>
          <w:hyperlink w:history="1" w:anchor="_Toc170912464">
            <w:r w:rsidRPr="00B5182C">
              <w:rPr>
                <w:rStyle w:val="Hyperlnk"/>
                <w:noProof/>
                <w:lang w:eastAsia="sv-SE"/>
              </w:rPr>
              <w:t>Fiske</w:t>
            </w:r>
            <w:r>
              <w:rPr>
                <w:noProof/>
                <w:webHidden/>
              </w:rPr>
              <w:tab/>
            </w:r>
            <w:r>
              <w:rPr>
                <w:noProof/>
                <w:webHidden/>
              </w:rPr>
              <w:fldChar w:fldCharType="begin"/>
            </w:r>
            <w:r>
              <w:rPr>
                <w:noProof/>
                <w:webHidden/>
              </w:rPr>
              <w:instrText xml:space="preserve"> PAGEREF _Toc170912464 \h </w:instrText>
            </w:r>
            <w:r>
              <w:rPr>
                <w:noProof/>
                <w:webHidden/>
              </w:rPr>
            </w:r>
            <w:r>
              <w:rPr>
                <w:noProof/>
                <w:webHidden/>
              </w:rPr>
              <w:fldChar w:fldCharType="separate"/>
            </w:r>
            <w:r>
              <w:rPr>
                <w:noProof/>
                <w:webHidden/>
              </w:rPr>
              <w:t>22</w:t>
            </w:r>
            <w:r>
              <w:rPr>
                <w:noProof/>
                <w:webHidden/>
              </w:rPr>
              <w:fldChar w:fldCharType="end"/>
            </w:r>
          </w:hyperlink>
        </w:p>
        <w:p w:rsidR="00F95507" w:rsidRDefault="00F95507" w14:paraId="3006F28B" w14:textId="1DDB592D">
          <w:pPr>
            <w:pStyle w:val="Innehll3"/>
            <w:tabs>
              <w:tab w:val="right" w:leader="dot" w:pos="8494"/>
            </w:tabs>
            <w:rPr>
              <w:rFonts w:eastAsiaTheme="minorEastAsia"/>
              <w:noProof/>
              <w:kern w:val="0"/>
              <w:sz w:val="22"/>
              <w:szCs w:val="22"/>
              <w:lang w:eastAsia="sv-SE"/>
              <w14:numSpacing w14:val="default"/>
            </w:rPr>
          </w:pPr>
          <w:hyperlink w:history="1" w:anchor="_Toc170912465">
            <w:r w:rsidRPr="00B5182C">
              <w:rPr>
                <w:rStyle w:val="Hyperlnk"/>
                <w:noProof/>
                <w:lang w:eastAsia="sv-SE"/>
              </w:rPr>
              <w:t>Jordbruk</w:t>
            </w:r>
            <w:r>
              <w:rPr>
                <w:noProof/>
                <w:webHidden/>
              </w:rPr>
              <w:tab/>
            </w:r>
            <w:r>
              <w:rPr>
                <w:noProof/>
                <w:webHidden/>
              </w:rPr>
              <w:fldChar w:fldCharType="begin"/>
            </w:r>
            <w:r>
              <w:rPr>
                <w:noProof/>
                <w:webHidden/>
              </w:rPr>
              <w:instrText xml:space="preserve"> PAGEREF _Toc170912465 \h </w:instrText>
            </w:r>
            <w:r>
              <w:rPr>
                <w:noProof/>
                <w:webHidden/>
              </w:rPr>
            </w:r>
            <w:r>
              <w:rPr>
                <w:noProof/>
                <w:webHidden/>
              </w:rPr>
              <w:fldChar w:fldCharType="separate"/>
            </w:r>
            <w:r>
              <w:rPr>
                <w:noProof/>
                <w:webHidden/>
              </w:rPr>
              <w:t>22</w:t>
            </w:r>
            <w:r>
              <w:rPr>
                <w:noProof/>
                <w:webHidden/>
              </w:rPr>
              <w:fldChar w:fldCharType="end"/>
            </w:r>
          </w:hyperlink>
        </w:p>
        <w:p w:rsidR="00F95507" w:rsidRDefault="00F95507" w14:paraId="15938515" w14:textId="65CAA63F">
          <w:pPr>
            <w:pStyle w:val="Innehll1"/>
            <w:tabs>
              <w:tab w:val="right" w:leader="dot" w:pos="8494"/>
            </w:tabs>
            <w:rPr>
              <w:rFonts w:eastAsiaTheme="minorEastAsia"/>
              <w:noProof/>
              <w:kern w:val="0"/>
              <w:sz w:val="22"/>
              <w:szCs w:val="22"/>
              <w:lang w:eastAsia="sv-SE"/>
              <w14:numSpacing w14:val="default"/>
            </w:rPr>
          </w:pPr>
          <w:hyperlink w:history="1" w:anchor="_Toc170912466">
            <w:r w:rsidRPr="00B5182C">
              <w:rPr>
                <w:rStyle w:val="Hyperlnk"/>
                <w:noProof/>
              </w:rPr>
              <w:t>Robusta ekosystem ger ett resilient samhälle</w:t>
            </w:r>
            <w:r>
              <w:rPr>
                <w:noProof/>
                <w:webHidden/>
              </w:rPr>
              <w:tab/>
            </w:r>
            <w:r>
              <w:rPr>
                <w:noProof/>
                <w:webHidden/>
              </w:rPr>
              <w:fldChar w:fldCharType="begin"/>
            </w:r>
            <w:r>
              <w:rPr>
                <w:noProof/>
                <w:webHidden/>
              </w:rPr>
              <w:instrText xml:space="preserve"> PAGEREF _Toc170912466 \h </w:instrText>
            </w:r>
            <w:r>
              <w:rPr>
                <w:noProof/>
                <w:webHidden/>
              </w:rPr>
            </w:r>
            <w:r>
              <w:rPr>
                <w:noProof/>
                <w:webHidden/>
              </w:rPr>
              <w:fldChar w:fldCharType="separate"/>
            </w:r>
            <w:r>
              <w:rPr>
                <w:noProof/>
                <w:webHidden/>
              </w:rPr>
              <w:t>23</w:t>
            </w:r>
            <w:r>
              <w:rPr>
                <w:noProof/>
                <w:webHidden/>
              </w:rPr>
              <w:fldChar w:fldCharType="end"/>
            </w:r>
          </w:hyperlink>
        </w:p>
        <w:p w:rsidR="00F95507" w:rsidRDefault="00F95507" w14:paraId="57652E26" w14:textId="4FA4ADE4">
          <w:pPr>
            <w:pStyle w:val="Innehll2"/>
            <w:tabs>
              <w:tab w:val="right" w:leader="dot" w:pos="8494"/>
            </w:tabs>
            <w:rPr>
              <w:rFonts w:eastAsiaTheme="minorEastAsia"/>
              <w:noProof/>
              <w:kern w:val="0"/>
              <w:sz w:val="22"/>
              <w:szCs w:val="22"/>
              <w:lang w:eastAsia="sv-SE"/>
              <w14:numSpacing w14:val="default"/>
            </w:rPr>
          </w:pPr>
          <w:hyperlink w:history="1" w:anchor="_Toc170912467">
            <w:r w:rsidRPr="00B5182C">
              <w:rPr>
                <w:rStyle w:val="Hyperlnk"/>
                <w:noProof/>
                <w:lang w:eastAsia="sv-SE"/>
              </w:rPr>
              <w:t>Klimatanpassning som skyddar Sverige i klimatkrisen</w:t>
            </w:r>
            <w:r>
              <w:rPr>
                <w:noProof/>
                <w:webHidden/>
              </w:rPr>
              <w:tab/>
            </w:r>
            <w:r>
              <w:rPr>
                <w:noProof/>
                <w:webHidden/>
              </w:rPr>
              <w:fldChar w:fldCharType="begin"/>
            </w:r>
            <w:r>
              <w:rPr>
                <w:noProof/>
                <w:webHidden/>
              </w:rPr>
              <w:instrText xml:space="preserve"> PAGEREF _Toc170912467 \h </w:instrText>
            </w:r>
            <w:r>
              <w:rPr>
                <w:noProof/>
                <w:webHidden/>
              </w:rPr>
            </w:r>
            <w:r>
              <w:rPr>
                <w:noProof/>
                <w:webHidden/>
              </w:rPr>
              <w:fldChar w:fldCharType="separate"/>
            </w:r>
            <w:r>
              <w:rPr>
                <w:noProof/>
                <w:webHidden/>
              </w:rPr>
              <w:t>23</w:t>
            </w:r>
            <w:r>
              <w:rPr>
                <w:noProof/>
                <w:webHidden/>
              </w:rPr>
              <w:fldChar w:fldCharType="end"/>
            </w:r>
          </w:hyperlink>
        </w:p>
        <w:p w:rsidR="00F95507" w:rsidRDefault="00F95507" w14:paraId="5FA8587F" w14:textId="14B0875D">
          <w:pPr>
            <w:pStyle w:val="Innehll3"/>
            <w:tabs>
              <w:tab w:val="right" w:leader="dot" w:pos="8494"/>
            </w:tabs>
            <w:rPr>
              <w:rFonts w:eastAsiaTheme="minorEastAsia"/>
              <w:noProof/>
              <w:kern w:val="0"/>
              <w:sz w:val="22"/>
              <w:szCs w:val="22"/>
              <w:lang w:eastAsia="sv-SE"/>
              <w14:numSpacing w14:val="default"/>
            </w:rPr>
          </w:pPr>
          <w:hyperlink w:history="1" w:anchor="_Toc170912468">
            <w:r w:rsidRPr="00B5182C">
              <w:rPr>
                <w:rStyle w:val="Hyperlnk"/>
                <w:noProof/>
                <w:lang w:eastAsia="sv-SE"/>
              </w:rPr>
              <w:t>Ansvarsfördelning och uppföljning</w:t>
            </w:r>
            <w:r>
              <w:rPr>
                <w:noProof/>
                <w:webHidden/>
              </w:rPr>
              <w:tab/>
            </w:r>
            <w:r>
              <w:rPr>
                <w:noProof/>
                <w:webHidden/>
              </w:rPr>
              <w:fldChar w:fldCharType="begin"/>
            </w:r>
            <w:r>
              <w:rPr>
                <w:noProof/>
                <w:webHidden/>
              </w:rPr>
              <w:instrText xml:space="preserve"> PAGEREF _Toc170912468 \h </w:instrText>
            </w:r>
            <w:r>
              <w:rPr>
                <w:noProof/>
                <w:webHidden/>
              </w:rPr>
            </w:r>
            <w:r>
              <w:rPr>
                <w:noProof/>
                <w:webHidden/>
              </w:rPr>
              <w:fldChar w:fldCharType="separate"/>
            </w:r>
            <w:r>
              <w:rPr>
                <w:noProof/>
                <w:webHidden/>
              </w:rPr>
              <w:t>23</w:t>
            </w:r>
            <w:r>
              <w:rPr>
                <w:noProof/>
                <w:webHidden/>
              </w:rPr>
              <w:fldChar w:fldCharType="end"/>
            </w:r>
          </w:hyperlink>
        </w:p>
        <w:p w:rsidR="00F95507" w:rsidRDefault="00F95507" w14:paraId="5857E12B" w14:textId="081B3B60">
          <w:pPr>
            <w:pStyle w:val="Innehll3"/>
            <w:tabs>
              <w:tab w:val="right" w:leader="dot" w:pos="8494"/>
            </w:tabs>
            <w:rPr>
              <w:rFonts w:eastAsiaTheme="minorEastAsia"/>
              <w:noProof/>
              <w:kern w:val="0"/>
              <w:sz w:val="22"/>
              <w:szCs w:val="22"/>
              <w:lang w:eastAsia="sv-SE"/>
              <w14:numSpacing w14:val="default"/>
            </w:rPr>
          </w:pPr>
          <w:hyperlink w:history="1" w:anchor="_Toc170912469">
            <w:r w:rsidRPr="00B5182C">
              <w:rPr>
                <w:rStyle w:val="Hyperlnk"/>
                <w:noProof/>
                <w:lang w:eastAsia="sv-SE"/>
              </w:rPr>
              <w:t>Sektorsstrategier och handlingsplaner</w:t>
            </w:r>
            <w:r>
              <w:rPr>
                <w:noProof/>
                <w:webHidden/>
              </w:rPr>
              <w:tab/>
            </w:r>
            <w:r>
              <w:rPr>
                <w:noProof/>
                <w:webHidden/>
              </w:rPr>
              <w:fldChar w:fldCharType="begin"/>
            </w:r>
            <w:r>
              <w:rPr>
                <w:noProof/>
                <w:webHidden/>
              </w:rPr>
              <w:instrText xml:space="preserve"> PAGEREF _Toc170912469 \h </w:instrText>
            </w:r>
            <w:r>
              <w:rPr>
                <w:noProof/>
                <w:webHidden/>
              </w:rPr>
            </w:r>
            <w:r>
              <w:rPr>
                <w:noProof/>
                <w:webHidden/>
              </w:rPr>
              <w:fldChar w:fldCharType="separate"/>
            </w:r>
            <w:r>
              <w:rPr>
                <w:noProof/>
                <w:webHidden/>
              </w:rPr>
              <w:t>24</w:t>
            </w:r>
            <w:r>
              <w:rPr>
                <w:noProof/>
                <w:webHidden/>
              </w:rPr>
              <w:fldChar w:fldCharType="end"/>
            </w:r>
          </w:hyperlink>
        </w:p>
        <w:p w:rsidR="00F95507" w:rsidRDefault="00F95507" w14:paraId="3E661114" w14:textId="4241B100">
          <w:pPr>
            <w:pStyle w:val="Innehll2"/>
            <w:tabs>
              <w:tab w:val="right" w:leader="dot" w:pos="8494"/>
            </w:tabs>
            <w:rPr>
              <w:rFonts w:eastAsiaTheme="minorEastAsia"/>
              <w:noProof/>
              <w:kern w:val="0"/>
              <w:sz w:val="22"/>
              <w:szCs w:val="22"/>
              <w:lang w:eastAsia="sv-SE"/>
              <w14:numSpacing w14:val="default"/>
            </w:rPr>
          </w:pPr>
          <w:hyperlink w:history="1" w:anchor="_Toc170912470">
            <w:r w:rsidRPr="00B5182C">
              <w:rPr>
                <w:rStyle w:val="Hyperlnk"/>
                <w:noProof/>
                <w:lang w:eastAsia="sv-SE"/>
              </w:rPr>
              <w:t>Naturbaserade lösningar med synergieffekter för klimatkrisen och naturkrisen</w:t>
            </w:r>
            <w:r>
              <w:rPr>
                <w:noProof/>
                <w:webHidden/>
              </w:rPr>
              <w:tab/>
            </w:r>
            <w:r>
              <w:rPr>
                <w:noProof/>
                <w:webHidden/>
              </w:rPr>
              <w:fldChar w:fldCharType="begin"/>
            </w:r>
            <w:r>
              <w:rPr>
                <w:noProof/>
                <w:webHidden/>
              </w:rPr>
              <w:instrText xml:space="preserve"> PAGEREF _Toc170912470 \h </w:instrText>
            </w:r>
            <w:r>
              <w:rPr>
                <w:noProof/>
                <w:webHidden/>
              </w:rPr>
            </w:r>
            <w:r>
              <w:rPr>
                <w:noProof/>
                <w:webHidden/>
              </w:rPr>
              <w:fldChar w:fldCharType="separate"/>
            </w:r>
            <w:r>
              <w:rPr>
                <w:noProof/>
                <w:webHidden/>
              </w:rPr>
              <w:t>24</w:t>
            </w:r>
            <w:r>
              <w:rPr>
                <w:noProof/>
                <w:webHidden/>
              </w:rPr>
              <w:fldChar w:fldCharType="end"/>
            </w:r>
          </w:hyperlink>
        </w:p>
        <w:p w:rsidR="00F95507" w:rsidRDefault="00F95507" w14:paraId="6CA9F9AA" w14:textId="06474D2A">
          <w:pPr>
            <w:pStyle w:val="Innehll2"/>
            <w:tabs>
              <w:tab w:val="right" w:leader="dot" w:pos="8494"/>
            </w:tabs>
            <w:rPr>
              <w:rFonts w:eastAsiaTheme="minorEastAsia"/>
              <w:noProof/>
              <w:kern w:val="0"/>
              <w:sz w:val="22"/>
              <w:szCs w:val="22"/>
              <w:lang w:eastAsia="sv-SE"/>
              <w14:numSpacing w14:val="default"/>
            </w:rPr>
          </w:pPr>
          <w:hyperlink w:history="1" w:anchor="_Toc170912471">
            <w:r w:rsidRPr="00B5182C">
              <w:rPr>
                <w:rStyle w:val="Hyperlnk"/>
                <w:noProof/>
                <w:lang w:eastAsia="sv-SE"/>
              </w:rPr>
              <w:t>Skydd av natur för robusta ekosystem på land och i vatten</w:t>
            </w:r>
            <w:r>
              <w:rPr>
                <w:noProof/>
                <w:webHidden/>
              </w:rPr>
              <w:tab/>
            </w:r>
            <w:r>
              <w:rPr>
                <w:noProof/>
                <w:webHidden/>
              </w:rPr>
              <w:fldChar w:fldCharType="begin"/>
            </w:r>
            <w:r>
              <w:rPr>
                <w:noProof/>
                <w:webHidden/>
              </w:rPr>
              <w:instrText xml:space="preserve"> PAGEREF _Toc170912471 \h </w:instrText>
            </w:r>
            <w:r>
              <w:rPr>
                <w:noProof/>
                <w:webHidden/>
              </w:rPr>
            </w:r>
            <w:r>
              <w:rPr>
                <w:noProof/>
                <w:webHidden/>
              </w:rPr>
              <w:fldChar w:fldCharType="separate"/>
            </w:r>
            <w:r>
              <w:rPr>
                <w:noProof/>
                <w:webHidden/>
              </w:rPr>
              <w:t>25</w:t>
            </w:r>
            <w:r>
              <w:rPr>
                <w:noProof/>
                <w:webHidden/>
              </w:rPr>
              <w:fldChar w:fldCharType="end"/>
            </w:r>
          </w:hyperlink>
        </w:p>
        <w:p w:rsidR="00F95507" w:rsidRDefault="00F95507" w14:paraId="4FDBE0F3" w14:textId="3423C229">
          <w:pPr>
            <w:pStyle w:val="Innehll2"/>
            <w:tabs>
              <w:tab w:val="right" w:leader="dot" w:pos="8494"/>
            </w:tabs>
            <w:rPr>
              <w:rFonts w:eastAsiaTheme="minorEastAsia"/>
              <w:noProof/>
              <w:kern w:val="0"/>
              <w:sz w:val="22"/>
              <w:szCs w:val="22"/>
              <w:lang w:eastAsia="sv-SE"/>
              <w14:numSpacing w14:val="default"/>
            </w:rPr>
          </w:pPr>
          <w:hyperlink w:history="1" w:anchor="_Toc170912472">
            <w:r w:rsidRPr="00B5182C">
              <w:rPr>
                <w:rStyle w:val="Hyperlnk"/>
                <w:noProof/>
                <w:lang w:eastAsia="sv-SE"/>
              </w:rPr>
              <w:t>Restaurering av natur och stärkt biologisk mångfald</w:t>
            </w:r>
            <w:r>
              <w:rPr>
                <w:noProof/>
                <w:webHidden/>
              </w:rPr>
              <w:tab/>
            </w:r>
            <w:r>
              <w:rPr>
                <w:noProof/>
                <w:webHidden/>
              </w:rPr>
              <w:fldChar w:fldCharType="begin"/>
            </w:r>
            <w:r>
              <w:rPr>
                <w:noProof/>
                <w:webHidden/>
              </w:rPr>
              <w:instrText xml:space="preserve"> PAGEREF _Toc170912472 \h </w:instrText>
            </w:r>
            <w:r>
              <w:rPr>
                <w:noProof/>
                <w:webHidden/>
              </w:rPr>
            </w:r>
            <w:r>
              <w:rPr>
                <w:noProof/>
                <w:webHidden/>
              </w:rPr>
              <w:fldChar w:fldCharType="separate"/>
            </w:r>
            <w:r>
              <w:rPr>
                <w:noProof/>
                <w:webHidden/>
              </w:rPr>
              <w:t>25</w:t>
            </w:r>
            <w:r>
              <w:rPr>
                <w:noProof/>
                <w:webHidden/>
              </w:rPr>
              <w:fldChar w:fldCharType="end"/>
            </w:r>
          </w:hyperlink>
        </w:p>
        <w:p w:rsidR="007C060A" w:rsidP="0066346D" w:rsidRDefault="0066346D" w14:paraId="0A43C7A1" w14:textId="41519D39">
          <w:r>
            <w:rPr>
              <w:b/>
              <w:bCs/>
            </w:rPr>
            <w:fldChar w:fldCharType="end"/>
          </w:r>
        </w:p>
      </w:sdtContent>
    </w:sdt>
    <w:p w:rsidR="00DF55A0" w:rsidRDefault="00DF55A0" w14:paraId="1495503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70912440" w:id="1"/>
    <w:p w:rsidRPr="009B062B" w:rsidR="00AF30DD" w:rsidP="00DA3523" w:rsidRDefault="00495611" w14:paraId="654E1A77" w14:textId="654EA177">
      <w:pPr>
        <w:pStyle w:val="Rubrik1"/>
        <w:spacing w:after="300"/>
      </w:pPr>
      <w:sdt>
        <w:sdtPr>
          <w:alias w:val="CC_Boilerplate_4"/>
          <w:tag w:val="CC_Boilerplate_4"/>
          <w:id w:val="-1644581176"/>
          <w:lock w:val="sdtLocked"/>
          <w:placeholder>
            <w:docPart w:val="2F8AED2D94724325BF60FE7E1D2F8134"/>
          </w:placeholder>
          <w:text/>
        </w:sdtPr>
        <w:sdtEndPr/>
        <w:sdtContent>
          <w:r w:rsidRPr="009B062B" w:rsidR="00AF30DD">
            <w:t>Förslag till riksdagsbeslut</w:t>
          </w:r>
        </w:sdtContent>
      </w:sdt>
      <w:bookmarkEnd w:id="0"/>
      <w:bookmarkEnd w:id="1"/>
    </w:p>
    <w:sdt>
      <w:sdtPr>
        <w:alias w:val="Yrkande 1"/>
        <w:tag w:val="6f395a6a-5309-4d9b-bea4-1d3dd4bbb791"/>
        <w:id w:val="2038855140"/>
        <w:lock w:val="sdtLocked"/>
      </w:sdtPr>
      <w:sdtEndPr/>
      <w:sdtContent>
        <w:p w:rsidR="005326E6" w:rsidRDefault="006828EF" w14:paraId="0C6676EE" w14:textId="77777777">
          <w:pPr>
            <w:pStyle w:val="Frslagstext"/>
          </w:pPr>
          <w:r>
            <w:t>Riksdagen ställer sig bakom det som anförs i motionen om att utlysa klimatnödläge och samtliga åtgärder i denna motion för att Sverige ska klara Parisavtalet, och detta tillkännager riksdagen för regeringen.</w:t>
          </w:r>
        </w:p>
      </w:sdtContent>
    </w:sdt>
    <w:sdt>
      <w:sdtPr>
        <w:alias w:val="Yrkande 2"/>
        <w:tag w:val="ee806977-58e1-44b3-8ee5-7129c0a66f38"/>
        <w:id w:val="1865782272"/>
        <w:lock w:val="sdtLocked"/>
      </w:sdtPr>
      <w:sdtEndPr/>
      <w:sdtContent>
        <w:p w:rsidR="005326E6" w:rsidRDefault="006828EF" w14:paraId="1704FE11" w14:textId="77777777">
          <w:pPr>
            <w:pStyle w:val="Frslagstext"/>
          </w:pPr>
          <w:r>
            <w:t>Riksdagen ställer sig bakom det som anförs i motionen om att upprätta en vetenskapligt baserad nationell koldioxidbudget för Sverige samt att styrmedel och åtgärder ska utformas och genomföras utifrån utsläppsbudgeten och tillkännager detta för regeringen.</w:t>
          </w:r>
        </w:p>
      </w:sdtContent>
    </w:sdt>
    <w:sdt>
      <w:sdtPr>
        <w:alias w:val="Yrkande 3"/>
        <w:tag w:val="795d891b-8201-45ea-9cbb-974fa472721e"/>
        <w:id w:val="114720081"/>
        <w:lock w:val="sdtLocked"/>
      </w:sdtPr>
      <w:sdtEndPr/>
      <w:sdtContent>
        <w:p w:rsidR="005326E6" w:rsidRDefault="006828EF" w14:paraId="0B8EE16F" w14:textId="77777777">
          <w:pPr>
            <w:pStyle w:val="Frslagstext"/>
          </w:pPr>
          <w:r>
            <w:t>Riksdagen ställer sig bakom det som anförs i motionen om att ta fram mål och åtgärder för de konsumtionsbaserade utsläppen, i linje med vad vetenskapen visar krävs för att klara Parisavtalet, där offentlig sektor går före, och detta tillkännager riksdagen för regeringen.</w:t>
          </w:r>
        </w:p>
      </w:sdtContent>
    </w:sdt>
    <w:sdt>
      <w:sdtPr>
        <w:alias w:val="Yrkande 4"/>
        <w:tag w:val="1b7c9228-7018-4b7b-b527-ff484349b139"/>
        <w:id w:val="1857695208"/>
        <w:lock w:val="sdtLocked"/>
      </w:sdtPr>
      <w:sdtEndPr/>
      <w:sdtContent>
        <w:p w:rsidR="005326E6" w:rsidRDefault="006828EF" w14:paraId="6C4893DD" w14:textId="77777777">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alias w:val="Yrkande 5"/>
        <w:tag w:val="abfbf1a6-8ec7-454c-8b32-98b51c333cc4"/>
        <w:id w:val="-729615545"/>
        <w:lock w:val="sdtLocked"/>
      </w:sdtPr>
      <w:sdtEndPr/>
      <w:sdtContent>
        <w:p w:rsidR="005326E6" w:rsidRDefault="006828EF" w14:paraId="2E6816DC" w14:textId="77777777">
          <w:pPr>
            <w:pStyle w:val="Frslagstext"/>
          </w:pPr>
          <w:r>
            <w:t>Riksdagen ställer sig bakom det som anförs i motionen om att utreda tillsättandet av ansvarigt organ för att beräkna och fördela koldioxidbudgeten, motsvarande Finansdepartementets kontroll av den ekonomiska budgeten, och tillkännager detta för regeringen.</w:t>
          </w:r>
        </w:p>
      </w:sdtContent>
    </w:sdt>
    <w:sdt>
      <w:sdtPr>
        <w:alias w:val="Yrkande 6"/>
        <w:tag w:val="62337833-5242-4ed8-9d4e-ef621c10e20e"/>
        <w:id w:val="245776250"/>
        <w:lock w:val="sdtLocked"/>
      </w:sdtPr>
      <w:sdtEndPr/>
      <w:sdtContent>
        <w:p w:rsidR="005326E6" w:rsidRDefault="006828EF" w14:paraId="2386D983" w14:textId="77777777">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alias w:val="Yrkande 7"/>
        <w:tag w:val="2d566630-1dce-43f0-840b-33d01353f58c"/>
        <w:id w:val="1125044592"/>
        <w:lock w:val="sdtLocked"/>
      </w:sdtPr>
      <w:sdtEndPr/>
      <w:sdtContent>
        <w:p w:rsidR="005326E6" w:rsidRDefault="006828EF" w14:paraId="431541BC" w14:textId="77777777">
          <w:pPr>
            <w:pStyle w:val="Frslagstext"/>
          </w:pPr>
          <w:r>
            <w:t>Riksdagen ställer sig bakom det som anförs i motionen om att utveckla miljömålssystemet med fler etappmål och tillkännager detta för regeringen.</w:t>
          </w:r>
        </w:p>
      </w:sdtContent>
    </w:sdt>
    <w:sdt>
      <w:sdtPr>
        <w:alias w:val="Yrkande 8"/>
        <w:tag w:val="9c45f0e9-ea81-4aa0-b3ff-224428f8f6af"/>
        <w:id w:val="-1499881024"/>
        <w:lock w:val="sdtLocked"/>
      </w:sdtPr>
      <w:sdtEndPr/>
      <w:sdtContent>
        <w:p w:rsidR="005326E6" w:rsidRDefault="006828EF" w14:paraId="13D7A7CD" w14:textId="77777777">
          <w:pPr>
            <w:pStyle w:val="Frslagstext"/>
          </w:pPr>
          <w:r>
            <w:t>Riksdagen ställer sig bakom det som anförs i motionen om att anta ett nationellt naturpolitiskt ramverk för biologisk mångfald och naturskydd, motsvarande det klimatpolitiska ramverket i sin struktur och uppbyggnad, och tillkännager detta för regeringen.</w:t>
          </w:r>
        </w:p>
      </w:sdtContent>
    </w:sdt>
    <w:sdt>
      <w:sdtPr>
        <w:alias w:val="Yrkande 9"/>
        <w:tag w:val="d7505ddb-48ba-49c8-a5fb-e1deecda7ff9"/>
        <w:id w:val="1021907731"/>
        <w:lock w:val="sdtLocked"/>
      </w:sdtPr>
      <w:sdtEndPr/>
      <w:sdtContent>
        <w:p w:rsidR="005326E6" w:rsidRDefault="006828EF" w14:paraId="4C4216E4" w14:textId="77777777">
          <w:pPr>
            <w:pStyle w:val="Frslagstext"/>
          </w:pPr>
          <w:r>
            <w:t>Riksdagen ställer sig bakom det som anförs i motionen om att verka för en övergång från en linjär ekonomi till en cirkulär och resurseffektiv ekonomi och tillkännager detta för regeringen.</w:t>
          </w:r>
        </w:p>
      </w:sdtContent>
    </w:sdt>
    <w:sdt>
      <w:sdtPr>
        <w:alias w:val="Yrkande 10"/>
        <w:tag w:val="e244ac78-2566-4430-b990-ce5f0d057a00"/>
        <w:id w:val="720019229"/>
        <w:lock w:val="sdtLocked"/>
      </w:sdtPr>
      <w:sdtEndPr/>
      <w:sdtContent>
        <w:p w:rsidR="005326E6" w:rsidRDefault="006828EF" w14:paraId="0713962F" w14:textId="77777777">
          <w:pPr>
            <w:pStyle w:val="Frslagstext"/>
          </w:pPr>
          <w:r>
            <w:t>Riksdagen ställer sig bakom det som anförs i motionen om att arbeta utifrån strategin och handlingsplanen för cirkulär ekonomi som Regeringskansliet tagit fram och tillkännager detta för regeringen.</w:t>
          </w:r>
        </w:p>
      </w:sdtContent>
    </w:sdt>
    <w:sdt>
      <w:sdtPr>
        <w:alias w:val="Yrkande 11"/>
        <w:tag w:val="6aea905a-1b89-4bd2-aef0-116e5f2b59a4"/>
        <w:id w:val="679782703"/>
        <w:lock w:val="sdtLocked"/>
      </w:sdtPr>
      <w:sdtEndPr/>
      <w:sdtContent>
        <w:p w:rsidR="005326E6" w:rsidRDefault="006828EF" w14:paraId="421755C6" w14:textId="77777777">
          <w:pPr>
            <w:pStyle w:val="Frslagstext"/>
          </w:pPr>
          <w:r>
            <w:t>Riksdagen ställer sig bakom det som anförs i motionen om att stödja företag som vill utveckla cirkulära affärsmodeller, och detta tillkännager riksdagen för regeringen.</w:t>
          </w:r>
        </w:p>
      </w:sdtContent>
    </w:sdt>
    <w:sdt>
      <w:sdtPr>
        <w:alias w:val="Yrkande 12"/>
        <w:tag w:val="4af63501-eb8e-4a21-b30b-447ee368c237"/>
        <w:id w:val="290793611"/>
        <w:lock w:val="sdtLocked"/>
      </w:sdtPr>
      <w:sdtEndPr/>
      <w:sdtContent>
        <w:p w:rsidR="005326E6" w:rsidRDefault="006828EF" w14:paraId="6CE78372" w14:textId="77777777">
          <w:pPr>
            <w:pStyle w:val="Frslagstext"/>
          </w:pPr>
          <w:r>
            <w:t>Riksdagen ställer sig bakom det som anförs i motionen om att minska resursförbrukningen till inom planetens gränser och tillkännager detta för regeringen.</w:t>
          </w:r>
        </w:p>
      </w:sdtContent>
    </w:sdt>
    <w:sdt>
      <w:sdtPr>
        <w:alias w:val="Yrkande 13"/>
        <w:tag w:val="7fd30e40-156e-4b8d-b8a9-5650dbf43a67"/>
        <w:id w:val="1713771886"/>
        <w:lock w:val="sdtLocked"/>
      </w:sdtPr>
      <w:sdtEndPr/>
      <w:sdtContent>
        <w:p w:rsidR="005326E6" w:rsidRDefault="006828EF" w14:paraId="564F1632" w14:textId="77777777">
          <w:pPr>
            <w:pStyle w:val="Frslagstext"/>
          </w:pPr>
          <w:r>
            <w:t>Riksdagen ställer sig bakom det som anförs i motionen om att främja delningsekonomi och klimatsmarta tjänster samt intensifiera arbetet för utfasning och omställning av resursintensiva produkter och tillkännager detta för regeringen.</w:t>
          </w:r>
        </w:p>
      </w:sdtContent>
    </w:sdt>
    <w:sdt>
      <w:sdtPr>
        <w:alias w:val="Yrkande 14"/>
        <w:tag w:val="40d79f21-e57a-4411-8bde-6da743a005b8"/>
        <w:id w:val="1472407646"/>
        <w:lock w:val="sdtLocked"/>
      </w:sdtPr>
      <w:sdtEndPr/>
      <w:sdtContent>
        <w:p w:rsidR="005326E6" w:rsidRDefault="006828EF" w14:paraId="2CAAB4AC" w14:textId="77777777">
          <w:pPr>
            <w:pStyle w:val="Frslagstext"/>
          </w:pPr>
          <w:r>
            <w:t>Riksdagen ställer sig bakom det som anförs i motionen om att förbränning av vissa plastsorter ska förbjudas och att skapa incitament för cirkulering och raffinering av returplast för att få igång bättre återanvändning av plast och tillkännager detta för regeringen.</w:t>
          </w:r>
        </w:p>
      </w:sdtContent>
    </w:sdt>
    <w:sdt>
      <w:sdtPr>
        <w:alias w:val="Yrkande 15"/>
        <w:tag w:val="acd9f7b7-247a-4633-b3ef-929befd15abf"/>
        <w:id w:val="-608733574"/>
        <w:lock w:val="sdtLocked"/>
      </w:sdtPr>
      <w:sdtEndPr/>
      <w:sdtContent>
        <w:p w:rsidR="005326E6" w:rsidRDefault="006828EF" w14:paraId="755C37FA" w14:textId="77777777">
          <w:pPr>
            <w:pStyle w:val="Frslagstext"/>
          </w:pPr>
          <w:r>
            <w:t>Riksdagen ställer sig bakom det som anförs i motionen om att genom bl.a. krav på produktdesign och produkters livslängd verka för att saker ska hålla längre och gå att reparera och tillkännager detta för regeringen.</w:t>
          </w:r>
        </w:p>
      </w:sdtContent>
    </w:sdt>
    <w:sdt>
      <w:sdtPr>
        <w:alias w:val="Yrkande 16"/>
        <w:tag w:val="8f8efb59-9f1a-4a4b-a7e9-dd554cdea48f"/>
        <w:id w:val="-1627378320"/>
        <w:lock w:val="sdtLocked"/>
      </w:sdtPr>
      <w:sdtEndPr/>
      <w:sdtContent>
        <w:p w:rsidR="005326E6" w:rsidRDefault="006828EF" w14:paraId="40065F3E" w14:textId="77777777">
          <w:pPr>
            <w:pStyle w:val="Frslagstext"/>
          </w:pPr>
          <w:r>
            <w:t>Riksdagen ställer sig bakom det som anförs i motionen om att stoppa utvinningen av fossila bränslen, internationellt och i EU, och tillkännager detta för regeringen.</w:t>
          </w:r>
        </w:p>
      </w:sdtContent>
    </w:sdt>
    <w:sdt>
      <w:sdtPr>
        <w:alias w:val="Yrkande 17"/>
        <w:tag w:val="c1457865-160a-4be4-9577-91af217349ec"/>
        <w:id w:val="-402374263"/>
        <w:lock w:val="sdtLocked"/>
      </w:sdtPr>
      <w:sdtEndPr/>
      <w:sdtContent>
        <w:p w:rsidR="005326E6" w:rsidRDefault="006828EF" w14:paraId="3578BD4A" w14:textId="77777777">
          <w:pPr>
            <w:pStyle w:val="Frslagstext"/>
          </w:pPr>
          <w:r>
            <w:t>Riksdagen ställer sig bakom det som anförs i motionen om att utreda momsfrihet för återvunnet och återbrukat material och tillkännager detta för regeringen.</w:t>
          </w:r>
        </w:p>
      </w:sdtContent>
    </w:sdt>
    <w:sdt>
      <w:sdtPr>
        <w:alias w:val="Yrkande 18"/>
        <w:tag w:val="e14cf7bd-9f55-4786-9003-cb26bc0b3aee"/>
        <w:id w:val="1394159400"/>
        <w:lock w:val="sdtLocked"/>
      </w:sdtPr>
      <w:sdtEndPr/>
      <w:sdtContent>
        <w:p w:rsidR="005326E6" w:rsidRDefault="006828EF" w14:paraId="3F548C07" w14:textId="77777777">
          <w:pPr>
            <w:pStyle w:val="Frslagstext"/>
          </w:pPr>
          <w:r>
            <w:t>Riksdagen ställer sig bakom det som anförs i motionen om att pantsystem bör införas på fler slag av förpackningar och produkter och tillkännager detta för regeringen.</w:t>
          </w:r>
        </w:p>
      </w:sdtContent>
    </w:sdt>
    <w:sdt>
      <w:sdtPr>
        <w:alias w:val="Yrkande 19"/>
        <w:tag w:val="8d8db852-155c-45f1-8c81-c9d7c5711bde"/>
        <w:id w:val="-894658589"/>
        <w:lock w:val="sdtLocked"/>
      </w:sdtPr>
      <w:sdtEndPr/>
      <w:sdtContent>
        <w:p w:rsidR="005326E6" w:rsidRDefault="006828EF" w14:paraId="28B2904E" w14:textId="77777777">
          <w:pPr>
            <w:pStyle w:val="Frslagstext"/>
          </w:pPr>
          <w:r>
            <w:t>Riksdagen ställer sig bakom det som anförs i motionen om att införa ett pantsystem på produkter som innehåller sällsynta metaller, som exempelvis maskiner och elektronik, för att dessa metaller i hög grad ska kunna återvinnas och tillkännager detta för regeringen.</w:t>
          </w:r>
        </w:p>
      </w:sdtContent>
    </w:sdt>
    <w:sdt>
      <w:sdtPr>
        <w:alias w:val="Yrkande 20"/>
        <w:tag w:val="f782105f-3e30-46bb-b24c-cb422c01d98c"/>
        <w:id w:val="-298835989"/>
        <w:lock w:val="sdtLocked"/>
      </w:sdtPr>
      <w:sdtEndPr/>
      <w:sdtContent>
        <w:p w:rsidR="005326E6" w:rsidRDefault="006828EF" w14:paraId="1BA72A92" w14:textId="77777777">
          <w:pPr>
            <w:pStyle w:val="Frslagstext"/>
          </w:pPr>
          <w:r>
            <w:t>Riksdagen ställer sig bakom det som anförs i motionen om vikten av blandad bebyggelse och tillkännager detta för regeringen.</w:t>
          </w:r>
        </w:p>
      </w:sdtContent>
    </w:sdt>
    <w:sdt>
      <w:sdtPr>
        <w:alias w:val="Yrkande 21"/>
        <w:tag w:val="2bf03397-79da-4086-9093-b722c45a1af0"/>
        <w:id w:val="-2054142402"/>
        <w:lock w:val="sdtLocked"/>
      </w:sdtPr>
      <w:sdtEndPr/>
      <w:sdtContent>
        <w:p w:rsidR="005326E6" w:rsidRDefault="006828EF" w14:paraId="5EC4E66B" w14:textId="77777777">
          <w:pPr>
            <w:pStyle w:val="Frslagstext"/>
          </w:pPr>
          <w:r>
            <w:t>Riksdagen ställer sig bakom det som anförs i motionen om en nationell handlingsplan för bostadsförsörjningen och tillkännager detta för regeringen.</w:t>
          </w:r>
        </w:p>
      </w:sdtContent>
    </w:sdt>
    <w:sdt>
      <w:sdtPr>
        <w:alias w:val="Yrkande 22"/>
        <w:tag w:val="7e92f605-e5d7-439b-a54c-0341bfead83d"/>
        <w:id w:val="-1231849336"/>
        <w:lock w:val="sdtLocked"/>
      </w:sdtPr>
      <w:sdtEndPr/>
      <w:sdtContent>
        <w:p w:rsidR="005326E6" w:rsidRDefault="006828EF" w14:paraId="7F0E1BB5" w14:textId="77777777">
          <w:pPr>
            <w:pStyle w:val="Frslagstext"/>
          </w:pPr>
          <w:r>
            <w:t>Riksdagen ställer sig bakom det som anförs i motionen om startlån för förstagångsköpare och tillkännager detta för regeringen.</w:t>
          </w:r>
        </w:p>
      </w:sdtContent>
    </w:sdt>
    <w:sdt>
      <w:sdtPr>
        <w:alias w:val="Yrkande 23"/>
        <w:tag w:val="596e7423-f8e4-476b-803b-ae134b0e1aee"/>
        <w:id w:val="-1494173115"/>
        <w:lock w:val="sdtLocked"/>
      </w:sdtPr>
      <w:sdtEndPr/>
      <w:sdtContent>
        <w:p w:rsidR="005326E6" w:rsidRDefault="006828EF" w14:paraId="2E6428AA" w14:textId="77777777">
          <w:pPr>
            <w:pStyle w:val="Frslagstext"/>
          </w:pPr>
          <w:r>
            <w:t>Riksdagen ställer sig bakom det som anförs i motionen om investeringsstöd för nyproduktion av hyresrätter och studentboenden och tillkännager detta för regeringen.</w:t>
          </w:r>
        </w:p>
      </w:sdtContent>
    </w:sdt>
    <w:sdt>
      <w:sdtPr>
        <w:alias w:val="Yrkande 24"/>
        <w:tag w:val="99add4b5-6c33-43a0-b25b-d7f46ad4b933"/>
        <w:id w:val="-582453857"/>
        <w:lock w:val="sdtLocked"/>
      </w:sdtPr>
      <w:sdtEndPr/>
      <w:sdtContent>
        <w:p w:rsidR="005326E6" w:rsidRDefault="006828EF" w14:paraId="2757CEC8" w14:textId="77777777">
          <w:pPr>
            <w:pStyle w:val="Frslagstext"/>
          </w:pPr>
          <w:r>
            <w:t>Riksdagen ställer sig bakom det som anförs i motionen om en kriskommission med snabbspår för att utreda, föreslå och genomföra konkreta åtgärder för byggsektorn och tillkännager detta för regeringen.</w:t>
          </w:r>
        </w:p>
      </w:sdtContent>
    </w:sdt>
    <w:sdt>
      <w:sdtPr>
        <w:alias w:val="Yrkande 25"/>
        <w:tag w:val="6104133f-7ea4-4759-9a2e-e88737b25116"/>
        <w:id w:val="-424963750"/>
        <w:lock w:val="sdtLocked"/>
      </w:sdtPr>
      <w:sdtEndPr/>
      <w:sdtContent>
        <w:p w:rsidR="005326E6" w:rsidRDefault="006828EF" w14:paraId="5E2CAF83" w14:textId="77777777">
          <w:pPr>
            <w:pStyle w:val="Frslagstext"/>
          </w:pPr>
          <w:r>
            <w:t>Riksdagen ställer sig bakom det som anförs i motionen om att bilda en bostadsstiftelse för hemlösa och tillkännager detta för regeringen.</w:t>
          </w:r>
        </w:p>
      </w:sdtContent>
    </w:sdt>
    <w:sdt>
      <w:sdtPr>
        <w:alias w:val="Yrkande 26"/>
        <w:tag w:val="9368dcd3-8b27-493b-a2c5-6c46406a342c"/>
        <w:id w:val="-1936130613"/>
        <w:lock w:val="sdtLocked"/>
      </w:sdtPr>
      <w:sdtEndPr/>
      <w:sdtContent>
        <w:p w:rsidR="005326E6" w:rsidRDefault="006828EF" w14:paraId="4B1A2D66" w14:textId="77777777">
          <w:pPr>
            <w:pStyle w:val="Frslagstext"/>
          </w:pPr>
          <w:r>
            <w:t>Riksdagen ställer sig bakom det som anförs i motionen om att gå vidare med förslagen i SOU 2022:14 Sänk tröskeln till en god bostad och utreda vilka åtgärder som ska genomföras och tillkännager detta för regeringen.</w:t>
          </w:r>
        </w:p>
      </w:sdtContent>
    </w:sdt>
    <w:sdt>
      <w:sdtPr>
        <w:alias w:val="Yrkande 27"/>
        <w:tag w:val="3ea01a01-f1eb-4894-986f-af7da1c70b3f"/>
        <w:id w:val="-517938421"/>
        <w:lock w:val="sdtLocked"/>
      </w:sdtPr>
      <w:sdtEndPr/>
      <w:sdtContent>
        <w:p w:rsidR="005326E6" w:rsidRDefault="006828EF" w14:paraId="6A3AE5D8" w14:textId="77777777">
          <w:pPr>
            <w:pStyle w:val="Frslagstext"/>
          </w:pPr>
          <w:r>
            <w:t>Riksdagen ställer sig bakom det som anförs i motionen om att tillsätta en utredning för att undersöka hur staten kan stötta överlåtelse och renovering av hus som varit övergivna under en längre tid, och detta tillkännager riksdagen för regeringen.</w:t>
          </w:r>
        </w:p>
      </w:sdtContent>
    </w:sdt>
    <w:sdt>
      <w:sdtPr>
        <w:alias w:val="Yrkande 28"/>
        <w:tag w:val="433039a0-574f-4525-b6e3-02ae6fb4a1bd"/>
        <w:id w:val="758409077"/>
        <w:lock w:val="sdtLocked"/>
      </w:sdtPr>
      <w:sdtEndPr/>
      <w:sdtContent>
        <w:p w:rsidR="005326E6" w:rsidRDefault="006828EF" w14:paraId="44373FDF" w14:textId="77777777">
          <w:pPr>
            <w:pStyle w:val="Frslagstext"/>
          </w:pPr>
          <w:r>
            <w:t>Riksdagen ställer sig bakom det som anförs i motionen om ett nytt mål för energieffektivisering av bostadshus och lokaler och tillkännager detta för regeringen.</w:t>
          </w:r>
        </w:p>
      </w:sdtContent>
    </w:sdt>
    <w:sdt>
      <w:sdtPr>
        <w:alias w:val="Yrkande 29"/>
        <w:tag w:val="dcaa4af1-acf5-4745-b67b-7d5ee45e67ad"/>
        <w:id w:val="1317694049"/>
        <w:lock w:val="sdtLocked"/>
      </w:sdtPr>
      <w:sdtEndPr/>
      <w:sdtContent>
        <w:p w:rsidR="005326E6" w:rsidRDefault="006828EF" w14:paraId="2CA3E99B" w14:textId="77777777">
          <w:pPr>
            <w:pStyle w:val="Frslagstext"/>
          </w:pPr>
          <w:r>
            <w:t>Riksdagen ställer sig bakom det som anförs i motionen om att en nationell strategi för utbyggnad, upprustning och klimatanpassning av va-infrastrukturen ska tas fram och tillkännager detta för regeringen.</w:t>
          </w:r>
        </w:p>
      </w:sdtContent>
    </w:sdt>
    <w:sdt>
      <w:sdtPr>
        <w:alias w:val="Yrkande 30"/>
        <w:tag w:val="0d7b2d6b-ecec-46c4-a32c-b470eb96f844"/>
        <w:id w:val="2114788375"/>
        <w:lock w:val="sdtLocked"/>
      </w:sdtPr>
      <w:sdtEndPr/>
      <w:sdtContent>
        <w:p w:rsidR="005326E6" w:rsidRDefault="006828EF" w14:paraId="2AACB777" w14:textId="77777777">
          <w:pPr>
            <w:pStyle w:val="Frslagstext"/>
          </w:pPr>
          <w:r>
            <w:t>Riksdagen ställer sig bakom det som anförs i motionen om att säkerställa att beräknad energiåtgång också är den verkliga energiåtgången efter att en byggnad uppförts och tillkännager detta för regeringen.</w:t>
          </w:r>
        </w:p>
      </w:sdtContent>
    </w:sdt>
    <w:sdt>
      <w:sdtPr>
        <w:alias w:val="Yrkande 31"/>
        <w:tag w:val="047291df-ce4d-47b8-bc50-775fad3e01dd"/>
        <w:id w:val="-761610871"/>
        <w:lock w:val="sdtLocked"/>
      </w:sdtPr>
      <w:sdtEndPr/>
      <w:sdtContent>
        <w:p w:rsidR="005326E6" w:rsidRDefault="006828EF" w14:paraId="7014CEC7" w14:textId="77777777">
          <w:pPr>
            <w:pStyle w:val="Frslagstext"/>
          </w:pPr>
          <w:r>
            <w:t>Riksdagen ställer sig bakom det som anförs i motionen om att införa energikrav på det befintliga byggnadsbeståndet och utreda hur åtgärderna för att nå kraven bäst finansieras och tillkännager detta för regeringen.</w:t>
          </w:r>
        </w:p>
      </w:sdtContent>
    </w:sdt>
    <w:sdt>
      <w:sdtPr>
        <w:alias w:val="Yrkande 32"/>
        <w:tag w:val="6222f8ac-bfbb-4d8d-9e52-c9094e2c098b"/>
        <w:id w:val="772368154"/>
        <w:lock w:val="sdtLocked"/>
      </w:sdtPr>
      <w:sdtEndPr/>
      <w:sdtContent>
        <w:p w:rsidR="005326E6" w:rsidRDefault="006828EF" w14:paraId="4EAE7D2C" w14:textId="77777777">
          <w:pPr>
            <w:pStyle w:val="Frslagstext"/>
          </w:pPr>
          <w:r>
            <w:t>Riksdagen ställer sig bakom det som anförs i motionen om att gränsvärden för klimatutsläpp under byggnadens hela livstid måste införas omgående och tillkännager detta för regeringen.</w:t>
          </w:r>
        </w:p>
      </w:sdtContent>
    </w:sdt>
    <w:sdt>
      <w:sdtPr>
        <w:alias w:val="Yrkande 33"/>
        <w:tag w:val="d3f5dee8-d7a4-44e8-a848-0211dfb34080"/>
        <w:id w:val="556587730"/>
        <w:lock w:val="sdtLocked"/>
      </w:sdtPr>
      <w:sdtEndPr/>
      <w:sdtContent>
        <w:p w:rsidR="005326E6" w:rsidRDefault="006828EF" w14:paraId="4C6317D5" w14:textId="77777777">
          <w:pPr>
            <w:pStyle w:val="Frslagstext"/>
          </w:pPr>
          <w:r>
            <w:t>Riksdagen ställer sig bakom det som anförs i motionen om att införa krav för att minimera avfallsmängderna vid nybyggnation och tillkännager detta för regeringen.</w:t>
          </w:r>
        </w:p>
      </w:sdtContent>
    </w:sdt>
    <w:sdt>
      <w:sdtPr>
        <w:alias w:val="Yrkande 34"/>
        <w:tag w:val="cb22aa0a-91f9-42cc-8353-be0a9614de04"/>
        <w:id w:val="1014035005"/>
        <w:lock w:val="sdtLocked"/>
      </w:sdtPr>
      <w:sdtEndPr/>
      <w:sdtContent>
        <w:p w:rsidR="005326E6" w:rsidRDefault="006828EF" w14:paraId="0FCF4937" w14:textId="77777777">
          <w:pPr>
            <w:pStyle w:val="Frslagstext"/>
          </w:pPr>
          <w:r>
            <w:t>Riksdagen ställer sig bakom det som anförs i motionen om att implementera styrmedel och stödsystem för att fasa ut skadliga kemikalier i byggmaterial och tillkännager detta för regeringen.</w:t>
          </w:r>
        </w:p>
      </w:sdtContent>
    </w:sdt>
    <w:sdt>
      <w:sdtPr>
        <w:alias w:val="Yrkande 35"/>
        <w:tag w:val="f324c7b7-7b53-45c4-b0c1-a9f45de1a19d"/>
        <w:id w:val="-646895719"/>
        <w:lock w:val="sdtLocked"/>
      </w:sdtPr>
      <w:sdtEndPr/>
      <w:sdtContent>
        <w:p w:rsidR="005326E6" w:rsidRDefault="006828EF" w14:paraId="3A51BC7F" w14:textId="77777777">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alias w:val="Yrkande 36"/>
        <w:tag w:val="32061cce-e869-437a-b7cd-c6890a4f5ec6"/>
        <w:id w:val="-807554034"/>
        <w:lock w:val="sdtLocked"/>
      </w:sdtPr>
      <w:sdtEndPr/>
      <w:sdtContent>
        <w:p w:rsidR="005326E6" w:rsidRDefault="006828EF" w14:paraId="3BB9F4BF" w14:textId="77777777">
          <w:pPr>
            <w:pStyle w:val="Frslagstext"/>
          </w:pPr>
          <w:r>
            <w:t>Riksdagen ställer sig bakom det som anförs i motionen om att järnvägen ska rustas upp och byggas ut i hela landet samt att nya stambanor i södra Sverige med nav i Jönköping ska byggas och tillkännager detta för regeringen.</w:t>
          </w:r>
        </w:p>
      </w:sdtContent>
    </w:sdt>
    <w:sdt>
      <w:sdtPr>
        <w:alias w:val="Yrkande 37"/>
        <w:tag w:val="c561b2ec-c978-49f5-84c1-aff949eba726"/>
        <w:id w:val="670769699"/>
        <w:lock w:val="sdtLocked"/>
      </w:sdtPr>
      <w:sdtEndPr/>
      <w:sdtContent>
        <w:p w:rsidR="005326E6" w:rsidRDefault="006828EF" w14:paraId="75713B54" w14:textId="77777777">
          <w:pPr>
            <w:pStyle w:val="Frslagstext"/>
          </w:pPr>
          <w:r>
            <w:t>Riksdagen ställer sig bakom det som anförs i motionen om att det ska införas ett vägtrafikminskningsmål som utgår från klimatmålen och där storstäder och större städer med sina bättre förutsättningar tar en större del av vägtrafikminskningen, och detta tillkännager riksdagen för regeringen.</w:t>
          </w:r>
        </w:p>
      </w:sdtContent>
    </w:sdt>
    <w:sdt>
      <w:sdtPr>
        <w:alias w:val="Yrkande 38"/>
        <w:tag w:val="31d910d8-0467-46ce-9c4c-8640ac264fb4"/>
        <w:id w:val="251477604"/>
        <w:lock w:val="sdtLocked"/>
      </w:sdtPr>
      <w:sdtEndPr/>
      <w:sdtContent>
        <w:p w:rsidR="005326E6" w:rsidRDefault="006828EF" w14:paraId="7314FEC4" w14:textId="77777777">
          <w:pPr>
            <w:pStyle w:val="Frslagstext"/>
          </w:pPr>
          <w:r>
            <w:t>Riksdagen ställer sig bakom det som anförs i motionen om att klimatanpassa transportinfrastrukturen och tillkännager detta för regeringen.</w:t>
          </w:r>
        </w:p>
      </w:sdtContent>
    </w:sdt>
    <w:sdt>
      <w:sdtPr>
        <w:alias w:val="Yrkande 39"/>
        <w:tag w:val="dc7a0507-53e9-4f70-b3d4-66cc903ff336"/>
        <w:id w:val="-526636848"/>
        <w:lock w:val="sdtLocked"/>
      </w:sdtPr>
      <w:sdtEndPr/>
      <w:sdtContent>
        <w:p w:rsidR="005326E6" w:rsidRDefault="006828EF" w14:paraId="6254F52D" w14:textId="77777777">
          <w:pPr>
            <w:pStyle w:val="Frslagstext"/>
          </w:pPr>
          <w:r>
            <w:t>Riksdagen ställer sig bakom det som anförs i motionen om att premiera steg 1- och steg 2-åtgärder samt upprustning av befintlig väginfrastruktur framför nya vägar och tillkännager detta för regeringen.</w:t>
          </w:r>
        </w:p>
      </w:sdtContent>
    </w:sdt>
    <w:sdt>
      <w:sdtPr>
        <w:alias w:val="Yrkande 40"/>
        <w:tag w:val="72c3868f-990d-4bf1-baee-7ae89d40647b"/>
        <w:id w:val="-1582981998"/>
        <w:lock w:val="sdtLocked"/>
      </w:sdtPr>
      <w:sdtEndPr/>
      <w:sdtContent>
        <w:p w:rsidR="005326E6" w:rsidRDefault="006828EF" w14:paraId="080F5F99" w14:textId="77777777">
          <w:pPr>
            <w:pStyle w:val="Frslagstext"/>
          </w:pPr>
          <w:r>
            <w:t>Riksdagen ställer sig bakom det som anförs i motionen om att riksdagens beslut om nytt reseavdrag (bet. 2021/22:SkU29) ska genomföras och tillkännager detta för regeringen.</w:t>
          </w:r>
        </w:p>
      </w:sdtContent>
    </w:sdt>
    <w:sdt>
      <w:sdtPr>
        <w:alias w:val="Yrkande 41"/>
        <w:tag w:val="45277cbe-d73c-4ffb-a230-3abeab9a2587"/>
        <w:id w:val="-1272693902"/>
        <w:lock w:val="sdtLocked"/>
      </w:sdtPr>
      <w:sdtEndPr/>
      <w:sdtContent>
        <w:p w:rsidR="005326E6" w:rsidRDefault="006828EF" w14:paraId="6D57BDA1" w14:textId="77777777">
          <w:pPr>
            <w:pStyle w:val="Frslagstext"/>
          </w:pPr>
          <w:r>
            <w:t>Riksdagen ställer sig bakom det som anförs i motionen om att återinföra en bonus för elfordon och tillkännager detta för regeringen.</w:t>
          </w:r>
        </w:p>
      </w:sdtContent>
    </w:sdt>
    <w:sdt>
      <w:sdtPr>
        <w:alias w:val="Yrkande 42"/>
        <w:tag w:val="c5e35b80-7c0b-412b-8d7d-1f7f893e734d"/>
        <w:id w:val="1170758509"/>
        <w:lock w:val="sdtLocked"/>
      </w:sdtPr>
      <w:sdtEndPr/>
      <w:sdtContent>
        <w:p w:rsidR="005326E6" w:rsidRDefault="006828EF" w14:paraId="6B5B2697" w14:textId="77777777">
          <w:pPr>
            <w:pStyle w:val="Frslagstext"/>
          </w:pPr>
          <w:r>
            <w:t>Riksdagen ställer sig bakom det som anförs i motionen om att revidera regelverk och ta fram en strategi för kombinerad och delad mobilitet (MaaS) och skapa bättre förutsättningar för bilpooler och tillkännager detta för regeringen.</w:t>
          </w:r>
        </w:p>
      </w:sdtContent>
    </w:sdt>
    <w:sdt>
      <w:sdtPr>
        <w:alias w:val="Yrkande 43"/>
        <w:tag w:val="852b46de-5278-4c61-9602-0591708f4606"/>
        <w:id w:val="-586694089"/>
        <w:lock w:val="sdtLocked"/>
      </w:sdtPr>
      <w:sdtEndPr/>
      <w:sdtContent>
        <w:p w:rsidR="005326E6" w:rsidRDefault="006828EF" w14:paraId="579E49DB" w14:textId="77777777">
          <w:pPr>
            <w:pStyle w:val="Frslagstext"/>
          </w:pPr>
          <w:r>
            <w:t>Riksdagen ställer sig bakom det som anförs i motionen om ökade statliga investeringar samt att förbättra förutsättningarna för att fler ska kunna använda cykel som transportmedel, och detta tillkännager riksdagen för regeringen.</w:t>
          </w:r>
        </w:p>
      </w:sdtContent>
    </w:sdt>
    <w:sdt>
      <w:sdtPr>
        <w:alias w:val="Yrkande 44"/>
        <w:tag w:val="a9697581-bf8c-48d7-a66c-47c03857b0b6"/>
        <w:id w:val="-694002806"/>
        <w:lock w:val="sdtLocked"/>
      </w:sdtPr>
      <w:sdtEndPr/>
      <w:sdtContent>
        <w:p w:rsidR="005326E6" w:rsidRDefault="006828EF" w14:paraId="0A5B4ACE" w14:textId="77777777">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alias w:val="Yrkande 45"/>
        <w:tag w:val="b2d3ddd2-a85f-488f-bf8a-f24fc85589df"/>
        <w:id w:val="-990704413"/>
        <w:lock w:val="sdtLocked"/>
      </w:sdtPr>
      <w:sdtEndPr/>
      <w:sdtContent>
        <w:p w:rsidR="005326E6" w:rsidRDefault="006828EF" w14:paraId="119028CF" w14:textId="77777777">
          <w:pPr>
            <w:pStyle w:val="Frslagstext"/>
          </w:pPr>
          <w:r>
            <w:t>Riksdagen ställer sig bakom det som anförs i motionen om att utsläppen från svenskt flygande måste minska drastiskt och tillkännager detta för regeringen.</w:t>
          </w:r>
        </w:p>
      </w:sdtContent>
    </w:sdt>
    <w:sdt>
      <w:sdtPr>
        <w:alias w:val="Yrkande 46"/>
        <w:tag w:val="485349a4-b82f-4896-b27c-3633fe078907"/>
        <w:id w:val="-191767692"/>
        <w:lock w:val="sdtLocked"/>
      </w:sdtPr>
      <w:sdtEndPr/>
      <w:sdtContent>
        <w:p w:rsidR="005326E6" w:rsidRDefault="006828EF" w14:paraId="5A834DB8" w14:textId="77777777">
          <w:pPr>
            <w:pStyle w:val="Frslagstext"/>
          </w:pPr>
          <w:r>
            <w:t>Riksdagen ställer sig bakom det som anförs i motionen om att genom slutdatum för försäljning fasa ut nyförsäljning av mopeder med förbränningsmotorer till senast 2025 och tillkännager detta för regeringen.</w:t>
          </w:r>
        </w:p>
      </w:sdtContent>
    </w:sdt>
    <w:sdt>
      <w:sdtPr>
        <w:alias w:val="Yrkande 47"/>
        <w:tag w:val="bc5f57aa-9c2a-439b-83d0-ddcc291b0b8d"/>
        <w:id w:val="1165370915"/>
        <w:lock w:val="sdtLocked"/>
      </w:sdtPr>
      <w:sdtEndPr/>
      <w:sdtContent>
        <w:p w:rsidR="005326E6" w:rsidRDefault="006828EF" w14:paraId="24A68150" w14:textId="77777777">
          <w:pPr>
            <w:pStyle w:val="Frslagstext"/>
          </w:pPr>
          <w:r>
            <w:t>Riksdagen ställer sig bakom det som anförs i motionen om att införa ett slutdatum för försäljning av fossila drivmedel senast 2030 och tillkännager detta för regeringen.</w:t>
          </w:r>
        </w:p>
      </w:sdtContent>
    </w:sdt>
    <w:sdt>
      <w:sdtPr>
        <w:alias w:val="Yrkande 48"/>
        <w:tag w:val="63f83b99-aac2-471b-bb2d-9405422f54a8"/>
        <w:id w:val="-286134024"/>
        <w:lock w:val="sdtLocked"/>
      </w:sdtPr>
      <w:sdtEndPr/>
      <w:sdtContent>
        <w:p w:rsidR="005326E6" w:rsidRDefault="006828EF" w14:paraId="24F5743D" w14:textId="77777777">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alias w:val="Yrkande 49"/>
        <w:tag w:val="fc2660b3-1718-4e84-8613-dec7ed9468c0"/>
        <w:id w:val="288481772"/>
        <w:lock w:val="sdtLocked"/>
      </w:sdtPr>
      <w:sdtEndPr/>
      <w:sdtContent>
        <w:p w:rsidR="005326E6" w:rsidRDefault="006828EF" w14:paraId="64FE3DE2" w14:textId="77777777">
          <w:pPr>
            <w:pStyle w:val="Frslagstext"/>
          </w:pPr>
          <w:r>
            <w:t>Riksdagen ställer sig bakom det som anförs i motionen om en utredning om framtida finansiering och ökad tillgänglighet till kollektivtrafiken i hela Sverige och tillkännager detta för regeringen.</w:t>
          </w:r>
        </w:p>
      </w:sdtContent>
    </w:sdt>
    <w:sdt>
      <w:sdtPr>
        <w:alias w:val="Yrkande 50"/>
        <w:tag w:val="2e84040a-ddf6-490d-bb0f-4c84302abca2"/>
        <w:id w:val="-1211651463"/>
        <w:lock w:val="sdtLocked"/>
      </w:sdtPr>
      <w:sdtEndPr/>
      <w:sdtContent>
        <w:p w:rsidR="005326E6" w:rsidRDefault="006828EF" w14:paraId="3EDDBE8D" w14:textId="77777777">
          <w:pPr>
            <w:pStyle w:val="Frslagstext"/>
          </w:pPr>
          <w:r>
            <w:t>Riksdagen ställer sig bakom det som anförs i motionen om införande av ett Sverigekort för kollektivtrafik och regional trafik och tillkännager detta för regeringen.</w:t>
          </w:r>
        </w:p>
      </w:sdtContent>
    </w:sdt>
    <w:sdt>
      <w:sdtPr>
        <w:alias w:val="Yrkande 51"/>
        <w:tag w:val="6668abdc-f6e2-4b1e-8d65-7c41fb552d70"/>
        <w:id w:val="1007027819"/>
        <w:lock w:val="sdtLocked"/>
      </w:sdtPr>
      <w:sdtEndPr/>
      <w:sdtContent>
        <w:p w:rsidR="005326E6" w:rsidRDefault="006828EF" w14:paraId="2C85A478" w14:textId="77777777">
          <w:pPr>
            <w:pStyle w:val="Frslagstext"/>
          </w:pPr>
          <w:r>
            <w:t>Riksdagen ställer sig bakom det som anförs i motionen om att Sverige ska bli världens första fossilfria välfärdsland och vara pådrivande i den globala klimatomställningen, och detta tillkännager riksdagen för regeringen.</w:t>
          </w:r>
        </w:p>
      </w:sdtContent>
    </w:sdt>
    <w:sdt>
      <w:sdtPr>
        <w:alias w:val="Yrkande 52"/>
        <w:tag w:val="5a0eb391-309c-4684-b767-a1aebfe0924c"/>
        <w:id w:val="-1250804188"/>
        <w:lock w:val="sdtLocked"/>
      </w:sdtPr>
      <w:sdtEndPr/>
      <w:sdtContent>
        <w:p w:rsidR="005326E6" w:rsidRDefault="006828EF" w14:paraId="40496522" w14:textId="77777777">
          <w:pPr>
            <w:pStyle w:val="Frslagstext"/>
          </w:pPr>
          <w:r>
            <w:t>Riksdagen ställer sig bakom det som anförs i motionen om att industri och övrigt näringsliv ska ges förbättrade förutsättningar att genomföra klimatomställningen och bidra till stärkt konkurrenskraft och en hållbar samhällsutveckling, och detta tillkännager riksdagen för regeringen.</w:t>
          </w:r>
        </w:p>
      </w:sdtContent>
    </w:sdt>
    <w:sdt>
      <w:sdtPr>
        <w:alias w:val="Yrkande 53"/>
        <w:tag w:val="305173bb-c9e0-47d7-8afb-3e20f963ce58"/>
        <w:id w:val="827556756"/>
        <w:lock w:val="sdtLocked"/>
      </w:sdtPr>
      <w:sdtEndPr/>
      <w:sdtContent>
        <w:p w:rsidR="005326E6" w:rsidRDefault="006828EF" w14:paraId="21DF9026" w14:textId="77777777">
          <w:pPr>
            <w:pStyle w:val="Frslagstext"/>
          </w:pPr>
          <w:r>
            <w:t>Riksdagen ställer sig bakom det som anförs i motionen om att genomföra prioriterade åtgärder från klimaträttsutredningen och miljöprövningsutredningen för att korta tillståndsprocesserna utan att försämra näringslivets miljöarbete och tillkännager detta för regeringen.</w:t>
          </w:r>
        </w:p>
      </w:sdtContent>
    </w:sdt>
    <w:sdt>
      <w:sdtPr>
        <w:alias w:val="Yrkande 54"/>
        <w:tag w:val="8f0dd5fa-a89b-4e96-8d12-75d2ab2c2a3f"/>
        <w:id w:val="-864746563"/>
        <w:lock w:val="sdtLocked"/>
      </w:sdtPr>
      <w:sdtEndPr/>
      <w:sdtContent>
        <w:p w:rsidR="005326E6" w:rsidRDefault="006828EF" w14:paraId="0B08A8A9" w14:textId="77777777">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alias w:val="Yrkande 55"/>
        <w:tag w:val="91901ddc-7450-4480-8b02-a9d1b6b71cf3"/>
        <w:id w:val="1858615184"/>
        <w:lock w:val="sdtLocked"/>
      </w:sdtPr>
      <w:sdtEndPr/>
      <w:sdtContent>
        <w:p w:rsidR="005326E6" w:rsidRDefault="006828EF" w14:paraId="58EDD72A" w14:textId="77777777">
          <w:pPr>
            <w:pStyle w:val="Frslagstext"/>
          </w:pPr>
          <w:r>
            <w:t>Riksdagen ställer sig bakom det som anförs i motionen om att stärka förutsättningarna att rekrytera rätt kompetens till rätt plats genom bland annat främjad arbetskraftsinvandring, utbildningssatsningar och omställningsstudiestöd och tillkännager detta för regeringen.</w:t>
          </w:r>
        </w:p>
      </w:sdtContent>
    </w:sdt>
    <w:sdt>
      <w:sdtPr>
        <w:alias w:val="Yrkande 56"/>
        <w:tag w:val="efecb51e-fd3a-4aee-b3e3-4e00a58770ce"/>
        <w:id w:val="-2117589097"/>
        <w:lock w:val="sdtLocked"/>
      </w:sdtPr>
      <w:sdtEndPr/>
      <w:sdtContent>
        <w:p w:rsidR="005326E6" w:rsidRDefault="006828EF" w14:paraId="69035BC4" w14:textId="77777777">
          <w:pPr>
            <w:pStyle w:val="Frslagstext"/>
          </w:pPr>
          <w:r>
            <w:t>Riksdagen ställer sig bakom det som anförs i motionen om att ta fram en handlingsplan för att säkerställa el i närtid till industrins klimatomställning och tillkännager detta för regeringen.</w:t>
          </w:r>
        </w:p>
      </w:sdtContent>
    </w:sdt>
    <w:sdt>
      <w:sdtPr>
        <w:alias w:val="Yrkande 57"/>
        <w:tag w:val="74108b71-3a0e-4d91-87f8-5498fa591859"/>
        <w:id w:val="-642422158"/>
        <w:lock w:val="sdtLocked"/>
      </w:sdtPr>
      <w:sdtEndPr/>
      <w:sdtContent>
        <w:p w:rsidR="005326E6" w:rsidRDefault="006828EF" w14:paraId="09ED3A1E" w14:textId="77777777">
          <w:pPr>
            <w:pStyle w:val="Frslagstext"/>
          </w:pPr>
          <w:r>
            <w:t>Riksdagen ställer sig bakom det som anförs i motionen om att förbättra tilldelningen av effekt för att skynda på industrins klimatomställning och tillkännager detta för regeringen.</w:t>
          </w:r>
        </w:p>
      </w:sdtContent>
    </w:sdt>
    <w:sdt>
      <w:sdtPr>
        <w:alias w:val="Yrkande 58"/>
        <w:tag w:val="4bfac5f6-a25c-4aac-b83b-93452c91ed6c"/>
        <w:id w:val="-1378700958"/>
        <w:lock w:val="sdtLocked"/>
      </w:sdtPr>
      <w:sdtEndPr/>
      <w:sdtContent>
        <w:p w:rsidR="005326E6" w:rsidRDefault="006828EF" w14:paraId="77216340" w14:textId="77777777">
          <w:pPr>
            <w:pStyle w:val="Frslagstext"/>
          </w:pPr>
          <w:r>
            <w:t>Riksdagen ställer sig bakom det som anförs i motionen om en omställningslag för fossila verksamheter i syfte att helt fasa ut kol, olja och fossilgas till 2030 och tillkännager detta för regeringen.</w:t>
          </w:r>
        </w:p>
      </w:sdtContent>
    </w:sdt>
    <w:sdt>
      <w:sdtPr>
        <w:alias w:val="Yrkande 59"/>
        <w:tag w:val="c3c5ecaf-d164-4cdb-bf74-3bd0adc160af"/>
        <w:id w:val="-422948688"/>
        <w:lock w:val="sdtLocked"/>
      </w:sdtPr>
      <w:sdtEndPr/>
      <w:sdtContent>
        <w:p w:rsidR="005326E6" w:rsidRDefault="006828EF" w14:paraId="33663758" w14:textId="77777777">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alias w:val="Yrkande 60"/>
        <w:tag w:val="2b24cb9b-d3c7-4068-8604-2636ef853523"/>
        <w:id w:val="-297760176"/>
        <w:lock w:val="sdtLocked"/>
      </w:sdtPr>
      <w:sdtEndPr/>
      <w:sdtContent>
        <w:p w:rsidR="005326E6" w:rsidRDefault="006828EF" w14:paraId="5AA7EC4B" w14:textId="77777777">
          <w:pPr>
            <w:pStyle w:val="Frslagstext"/>
          </w:pPr>
          <w:r>
            <w:t>Riksdagen ställer sig bakom det som anförs i motionen om åtgärder för att främja en grön finansmarknad i syfte att öka takten i omställningen och tillkännager detta för regeringen.</w:t>
          </w:r>
        </w:p>
      </w:sdtContent>
    </w:sdt>
    <w:sdt>
      <w:sdtPr>
        <w:alias w:val="Yrkande 61"/>
        <w:tag w:val="0de28f5e-3a2d-41fa-8b43-e3222eb7158f"/>
        <w:id w:val="2050869546"/>
        <w:lock w:val="sdtLocked"/>
      </w:sdtPr>
      <w:sdtEndPr/>
      <w:sdtContent>
        <w:p w:rsidR="005326E6" w:rsidRDefault="006828EF" w14:paraId="463367B8" w14:textId="77777777">
          <w:pPr>
            <w:pStyle w:val="Frslagstext"/>
          </w:pPr>
          <w:r>
            <w:t>Riksdagen ställer sig bakom det som anförs i motionen om att fortsätta att satsa på och utveckla statliga satsningar som Industriklivet och Klimatklivet i syfte att hjälpa industrier och företag att minska sin klimatpåverkan och tillkännager detta för regeringen.</w:t>
          </w:r>
        </w:p>
      </w:sdtContent>
    </w:sdt>
    <w:sdt>
      <w:sdtPr>
        <w:alias w:val="Yrkande 62"/>
        <w:tag w:val="7a5c8b45-4309-4354-8018-3f523b04cd1e"/>
        <w:id w:val="919296088"/>
        <w:lock w:val="sdtLocked"/>
      </w:sdtPr>
      <w:sdtEndPr/>
      <w:sdtContent>
        <w:p w:rsidR="005326E6" w:rsidRDefault="006828EF" w14:paraId="55077D7C" w14:textId="77777777">
          <w:pPr>
            <w:pStyle w:val="Frslagstext"/>
          </w:pPr>
          <w:r>
            <w:t>Riksdagen ställer sig bakom det som anförs i motionen om att fortsätta och fördjupa initiativet Fossilfritt Sverige och tillkännager detta för regeringen.</w:t>
          </w:r>
        </w:p>
      </w:sdtContent>
    </w:sdt>
    <w:sdt>
      <w:sdtPr>
        <w:alias w:val="Yrkande 63"/>
        <w:tag w:val="bec743c1-bd40-4834-b28d-02d78445dad3"/>
        <w:id w:val="-353034911"/>
        <w:lock w:val="sdtLocked"/>
      </w:sdtPr>
      <w:sdtEndPr/>
      <w:sdtContent>
        <w:p w:rsidR="005326E6" w:rsidRDefault="006828EF" w14:paraId="37FCBA12" w14:textId="77777777">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alias w:val="Yrkande 64"/>
        <w:tag w:val="368a8a28-2f8a-40cc-8ead-f92f726e4d9f"/>
        <w:id w:val="1895001429"/>
        <w:lock w:val="sdtLocked"/>
      </w:sdtPr>
      <w:sdtEndPr/>
      <w:sdtContent>
        <w:p w:rsidR="005326E6" w:rsidRDefault="006828EF" w14:paraId="33B817E8" w14:textId="77777777">
          <w:pPr>
            <w:pStyle w:val="Frslagstext"/>
          </w:pPr>
          <w:r>
            <w:t>Riksdagen ställer sig bakom det som anförs i motionen om att avveckla alla fossila subventioner och tillkännager detta för regeringen.</w:t>
          </w:r>
        </w:p>
      </w:sdtContent>
    </w:sdt>
    <w:sdt>
      <w:sdtPr>
        <w:alias w:val="Yrkande 65"/>
        <w:tag w:val="51b122c6-478e-4ad7-a161-2525c5e6f6d4"/>
        <w:id w:val="-1702631903"/>
        <w:lock w:val="sdtLocked"/>
      </w:sdtPr>
      <w:sdtEndPr/>
      <w:sdtContent>
        <w:p w:rsidR="005326E6" w:rsidRDefault="006828EF" w14:paraId="57B4C6F7" w14:textId="77777777">
          <w:pPr>
            <w:pStyle w:val="Frslagstext"/>
          </w:pPr>
          <w:r>
            <w:t>Riksdagen ställer sig bakom det som anförs i motionen om en kraftig utbyggnad av den havsbaserade vindkraften, med den hänsyn som krävs till ekosystemen och ett statligt planeringsmål om 150 terawattimmar till havs senast 2040 och tillkännager detta för regeringen.</w:t>
          </w:r>
        </w:p>
      </w:sdtContent>
    </w:sdt>
    <w:sdt>
      <w:sdtPr>
        <w:alias w:val="Yrkande 66"/>
        <w:tag w:val="6dea4bcf-b448-4af3-aaa6-e4271a77d227"/>
        <w:id w:val="1736280733"/>
        <w:lock w:val="sdtLocked"/>
      </w:sdtPr>
      <w:sdtEndPr/>
      <w:sdtContent>
        <w:p w:rsidR="005326E6" w:rsidRDefault="006828EF" w14:paraId="70ACE44C" w14:textId="77777777">
          <w:pPr>
            <w:pStyle w:val="Frslagstext"/>
          </w:pPr>
          <w:r>
            <w:t>Riksdagen ställer sig bakom det som anförs i motionen om en nationell strategi för solenergi för produktion av el och värme, inklusive ett planeringsmål på 30 terawattimmar solel till 2030, och tillkännager detta för regeringen.</w:t>
          </w:r>
        </w:p>
      </w:sdtContent>
    </w:sdt>
    <w:sdt>
      <w:sdtPr>
        <w:alias w:val="Yrkande 67"/>
        <w:tag w:val="c72f4780-9376-4166-8626-23f057f0c531"/>
        <w:id w:val="-2013679166"/>
        <w:lock w:val="sdtLocked"/>
      </w:sdtPr>
      <w:sdtEndPr/>
      <w:sdtContent>
        <w:p w:rsidR="005326E6" w:rsidRDefault="006828EF" w14:paraId="09595ACC" w14:textId="77777777">
          <w:pPr>
            <w:pStyle w:val="Frslagstext"/>
          </w:pPr>
          <w:r>
            <w:t>Riksdagen ställer sig bakom det som anförs i motionen om en nationell strategi för satsningar på grön vätgas och andra förnybara elektrobränslen och tillkännager detta för regeringen.</w:t>
          </w:r>
        </w:p>
      </w:sdtContent>
    </w:sdt>
    <w:sdt>
      <w:sdtPr>
        <w:alias w:val="Yrkande 68"/>
        <w:tag w:val="52e059d3-db02-444a-a18a-94cbf2180b76"/>
        <w:id w:val="-1681650978"/>
        <w:lock w:val="sdtLocked"/>
      </w:sdtPr>
      <w:sdtEndPr/>
      <w:sdtContent>
        <w:p w:rsidR="005326E6" w:rsidRDefault="006828EF" w14:paraId="5897AD5C" w14:textId="77777777">
          <w:pPr>
            <w:pStyle w:val="Frslagstext"/>
          </w:pPr>
          <w:r>
            <w:t>Riksdagen ställer sig bakom det som anförs i motionen om att ge närboende möjlighet att bli delägare och rätt till arrende från vindkraftsbolagen där det byggs vindkraftverk, och detta tillkännager riksdagen för regeringen.</w:t>
          </w:r>
        </w:p>
      </w:sdtContent>
    </w:sdt>
    <w:sdt>
      <w:sdtPr>
        <w:alias w:val="Yrkande 69"/>
        <w:tag w:val="9782ad41-f248-48e7-a050-95221cf587a0"/>
        <w:id w:val="1023057496"/>
        <w:lock w:val="sdtLocked"/>
      </w:sdtPr>
      <w:sdtEndPr/>
      <w:sdtContent>
        <w:p w:rsidR="005326E6" w:rsidRDefault="006828EF" w14:paraId="219CFC08" w14:textId="77777777">
          <w:pPr>
            <w:pStyle w:val="Frslagstext"/>
          </w:pPr>
          <w:r>
            <w:t>Riksdagen ställer sig bakom det som anförs i motionen om att inrätta en lokal elbonus som ger Sveriges kommuner och regioner betalt för deras befintliga och tillkommande förnybara elproduktion och tillkännager detta för regeringen.</w:t>
          </w:r>
        </w:p>
      </w:sdtContent>
    </w:sdt>
    <w:sdt>
      <w:sdtPr>
        <w:alias w:val="Yrkande 70"/>
        <w:tag w:val="7fc7b5c1-1f83-40ab-8cae-33176405d2e6"/>
        <w:id w:val="956143091"/>
        <w:lock w:val="sdtLocked"/>
      </w:sdtPr>
      <w:sdtEndPr/>
      <w:sdtContent>
        <w:p w:rsidR="005326E6" w:rsidRDefault="006828EF" w14:paraId="73659E82" w14:textId="77777777">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alias w:val="Yrkande 71"/>
        <w:tag w:val="4ed84092-55f8-4838-bf93-527d64fbc636"/>
        <w:id w:val="-829751246"/>
        <w:lock w:val="sdtLocked"/>
      </w:sdtPr>
      <w:sdtEndPr/>
      <w:sdtContent>
        <w:p w:rsidR="005326E6" w:rsidRDefault="006828EF" w14:paraId="700768A1" w14:textId="77777777">
          <w:pPr>
            <w:pStyle w:val="Frslagstext"/>
          </w:pPr>
          <w:r>
            <w:t>Riksdagen ställer sig bakom det som anförs i motionen om att Sverige ska vara självförsörjande på hållbart producerade biobränslen senast 2030 och tillkännager detta för regeringen.</w:t>
          </w:r>
        </w:p>
      </w:sdtContent>
    </w:sdt>
    <w:sdt>
      <w:sdtPr>
        <w:alias w:val="Yrkande 72"/>
        <w:tag w:val="718d0681-68d6-46ab-8d85-ed335038c414"/>
        <w:id w:val="988985973"/>
        <w:lock w:val="sdtLocked"/>
      </w:sdtPr>
      <w:sdtEndPr/>
      <w:sdtContent>
        <w:p w:rsidR="005326E6" w:rsidRDefault="006828EF" w14:paraId="6854EF9F" w14:textId="77777777">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tillkännager detta för regeringen.</w:t>
          </w:r>
        </w:p>
      </w:sdtContent>
    </w:sdt>
    <w:sdt>
      <w:sdtPr>
        <w:alias w:val="Yrkande 73"/>
        <w:tag w:val="89dc35fe-3cb6-49e7-93c1-96438361f33e"/>
        <w:id w:val="-136269350"/>
        <w:lock w:val="sdtLocked"/>
      </w:sdtPr>
      <w:sdtEndPr/>
      <w:sdtContent>
        <w:p w:rsidR="005326E6" w:rsidRDefault="006828EF" w14:paraId="45EEF9C4" w14:textId="77777777">
          <w:pPr>
            <w:pStyle w:val="Frslagstext"/>
          </w:pPr>
          <w:r>
            <w:t>Riksdagen ställer sig bakom det som anförs i motionen om att halvera tiden för byggande av elnät och förkorta byggtiden av stamnät med minst två år genom regelförändringar, bättre samordning samt kraftfulla investeringar i ny nätkapacitet och tillkännager detta för regeringen.</w:t>
          </w:r>
        </w:p>
      </w:sdtContent>
    </w:sdt>
    <w:sdt>
      <w:sdtPr>
        <w:alias w:val="Yrkande 74"/>
        <w:tag w:val="ff471f24-32f0-4c60-8fa3-94e24e0ed09b"/>
        <w:id w:val="81575511"/>
        <w:lock w:val="sdtLocked"/>
      </w:sdtPr>
      <w:sdtEndPr/>
      <w:sdtContent>
        <w:p w:rsidR="005326E6" w:rsidRDefault="006828EF" w14:paraId="26EA37E0" w14:textId="77777777">
          <w:pPr>
            <w:pStyle w:val="Frslagstext"/>
          </w:pPr>
          <w:r>
            <w:t>Riksdagen ställer sig bakom det som anförs i motionen om att ta fram en nationell strategi för energilager och införa ett teknikneutralt stöd för energilager och tillkännager detta för regeringen.</w:t>
          </w:r>
        </w:p>
      </w:sdtContent>
    </w:sdt>
    <w:sdt>
      <w:sdtPr>
        <w:alias w:val="Yrkande 75"/>
        <w:tag w:val="07d033c4-3534-4882-99f4-d690842db3ee"/>
        <w:id w:val="1134679394"/>
        <w:lock w:val="sdtLocked"/>
      </w:sdtPr>
      <w:sdtEndPr/>
      <w:sdtContent>
        <w:p w:rsidR="005326E6" w:rsidRDefault="006828EF" w14:paraId="37ADCE53" w14:textId="77777777">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alias w:val="Yrkande 76"/>
        <w:tag w:val="104b3703-4497-4a2c-a3b6-5e8285caca65"/>
        <w:id w:val="-221605575"/>
        <w:lock w:val="sdtLocked"/>
      </w:sdtPr>
      <w:sdtEndPr/>
      <w:sdtContent>
        <w:p w:rsidR="005326E6" w:rsidRDefault="006828EF" w14:paraId="3E4F0AFE" w14:textId="77777777">
          <w:pPr>
            <w:pStyle w:val="Frslagstext"/>
          </w:pPr>
          <w:r>
            <w:t>Riksdagen ställer sig bakom det som anförs i motionen om att uppdra åt Försvarsmakten att arbeta med villkorade tillstånd och tillkännager detta för regeringen.</w:t>
          </w:r>
        </w:p>
      </w:sdtContent>
    </w:sdt>
    <w:sdt>
      <w:sdtPr>
        <w:alias w:val="Yrkande 77"/>
        <w:tag w:val="55007733-4cef-4499-ab8c-3537feda30db"/>
        <w:id w:val="-947008135"/>
        <w:lock w:val="sdtLocked"/>
      </w:sdtPr>
      <w:sdtEndPr/>
      <w:sdtContent>
        <w:p w:rsidR="005326E6" w:rsidRDefault="006828EF" w14:paraId="53183C1D" w14:textId="77777777">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alias w:val="Yrkande 78"/>
        <w:tag w:val="a6952bfa-60ec-4e54-9993-14f0b87a2f9a"/>
        <w:id w:val="-537890928"/>
        <w:lock w:val="sdtLocked"/>
      </w:sdtPr>
      <w:sdtEndPr/>
      <w:sdtContent>
        <w:p w:rsidR="005326E6" w:rsidRDefault="006828EF" w14:paraId="7B225A8D" w14:textId="77777777">
          <w:pPr>
            <w:pStyle w:val="Frslagstext"/>
          </w:pPr>
          <w:r>
            <w:t>Riksdagen ställer sig bakom det som anförs i motionen om att ta fram en strategi för en hållbar mineral- och metallförsörjning med fokus på 1) cirkularitet och resurseffektivitet, 2) utveckling av alternativa material, 3) världens mest hållbara gruvnäring nationellt samt 4) hållbara värdekedjor globalt och tillkännager detta för regeringen.</w:t>
          </w:r>
        </w:p>
      </w:sdtContent>
    </w:sdt>
    <w:sdt>
      <w:sdtPr>
        <w:alias w:val="Yrkande 79"/>
        <w:tag w:val="b333536d-d23c-40b4-8b26-05480258672c"/>
        <w:id w:val="1447736689"/>
        <w:lock w:val="sdtLocked"/>
      </w:sdtPr>
      <w:sdtEndPr/>
      <w:sdtContent>
        <w:p w:rsidR="005326E6" w:rsidRDefault="006828EF" w14:paraId="1A863ED7" w14:textId="77777777">
          <w:pPr>
            <w:pStyle w:val="Frslagstext"/>
          </w:pPr>
          <w:r>
            <w:t>Riksdagen ställer sig bakom det som anförs i motionen om att ta fram en handlingsplan för en utvinning av mineral och metall i Sverige, i syfte att möta behoven i den gröna omställningen samtidigt som lokalsamhällets roll stärks med målsättningen att Sverige ska ha världens bästa gruvnäring ur ekologisk och social hållbarhetssynpunkt, och tillkännager detta för regeringen.</w:t>
          </w:r>
        </w:p>
      </w:sdtContent>
    </w:sdt>
    <w:sdt>
      <w:sdtPr>
        <w:alias w:val="Yrkande 80"/>
        <w:tag w:val="9e5dea61-fe61-48fc-8cb1-f8e24b529f50"/>
        <w:id w:val="-1166464344"/>
        <w:lock w:val="sdtLocked"/>
      </w:sdtPr>
      <w:sdtEndPr/>
      <w:sdtContent>
        <w:p w:rsidR="005326E6" w:rsidRDefault="006828EF" w14:paraId="0B65D8DD" w14:textId="77777777">
          <w:pPr>
            <w:pStyle w:val="Frslagstext"/>
          </w:pPr>
          <w:r>
            <w:t>Riksdagen ställer sig bakom det som anförs i motionen om att arbeta för en cirkulär ekonomi för mineraler och metaller och tillkännager detta för regeringen.</w:t>
          </w:r>
        </w:p>
      </w:sdtContent>
    </w:sdt>
    <w:sdt>
      <w:sdtPr>
        <w:alias w:val="Yrkande 81"/>
        <w:tag w:val="776fabc8-ffb7-4c99-8b93-76436cd77beb"/>
        <w:id w:val="-1323033845"/>
        <w:lock w:val="sdtLocked"/>
      </w:sdtPr>
      <w:sdtEndPr/>
      <w:sdtContent>
        <w:p w:rsidR="005326E6" w:rsidRDefault="006828EF" w14:paraId="648189DC" w14:textId="77777777">
          <w:pPr>
            <w:pStyle w:val="Frslagstext"/>
          </w:pPr>
          <w:r>
            <w:t>Riksdagen ställer sig bakom det som anförs i motionen om att främja innovation av nya material och resurseffektivitet för att minska behovet av att utvinna jungfruliga material och tillkännager detta för regeringen.</w:t>
          </w:r>
        </w:p>
      </w:sdtContent>
    </w:sdt>
    <w:sdt>
      <w:sdtPr>
        <w:alias w:val="Yrkande 82"/>
        <w:tag w:val="b10d721f-d516-4ecd-9685-38c479cddeb1"/>
        <w:id w:val="2146300668"/>
        <w:lock w:val="sdtLocked"/>
      </w:sdtPr>
      <w:sdtEndPr/>
      <w:sdtContent>
        <w:p w:rsidR="005326E6" w:rsidRDefault="006828EF" w14:paraId="604E8951" w14:textId="77777777">
          <w:pPr>
            <w:pStyle w:val="Frslagstext"/>
          </w:pPr>
          <w:r>
            <w:t>Riksdagen ställer sig bakom det som anförs i motionen om att en del av de ekonomiska vinsterna från gruvnäringen ska stanna i lokalsamhället och tillkännager detta för regeringen.</w:t>
          </w:r>
        </w:p>
      </w:sdtContent>
    </w:sdt>
    <w:sdt>
      <w:sdtPr>
        <w:alias w:val="Yrkande 83"/>
        <w:tag w:val="d5095735-f22b-4de5-bfdb-a88c94b0a012"/>
        <w:id w:val="-1897575686"/>
        <w:lock w:val="sdtLocked"/>
      </w:sdtPr>
      <w:sdtEndPr/>
      <w:sdtContent>
        <w:p w:rsidR="005326E6" w:rsidRDefault="006828EF" w14:paraId="0C62DADD" w14:textId="77777777">
          <w:pPr>
            <w:pStyle w:val="Frslagstext"/>
          </w:pPr>
          <w:r>
            <w:t>Riksdagen ställer sig bakom det som anförs i motionen om att Sverige ska ha världens bästa gruvnäring ur ett socialt och ekologiskt perspektiv och tillkännager detta för regeringen.</w:t>
          </w:r>
        </w:p>
      </w:sdtContent>
    </w:sdt>
    <w:sdt>
      <w:sdtPr>
        <w:alias w:val="Yrkande 84"/>
        <w:tag w:val="479c0e66-1e85-47ed-8a81-28d3fa1d808e"/>
        <w:id w:val="-994638324"/>
        <w:lock w:val="sdtLocked"/>
      </w:sdtPr>
      <w:sdtEndPr/>
      <w:sdtContent>
        <w:p w:rsidR="005326E6" w:rsidRDefault="006828EF" w14:paraId="5A50A1CD" w14:textId="77777777">
          <w:pPr>
            <w:pStyle w:val="Frslagstext"/>
          </w:pPr>
          <w:r>
            <w:t>Riksdagen ställer sig bakom det som anförs i motionen om att verka för att EU:s regelverk ska stimulera gruvnäringen och dess värdekedjor att konkurrera utifrån bästa möjliga prestanda när det kommer till miljö, klimat och mänskliga rättigheter och tillkännager detta för regeringen.</w:t>
          </w:r>
        </w:p>
      </w:sdtContent>
    </w:sdt>
    <w:sdt>
      <w:sdtPr>
        <w:alias w:val="Yrkande 85"/>
        <w:tag w:val="119d4a81-7352-45a9-84a4-ecd8b4872d32"/>
        <w:id w:val="1200978909"/>
        <w:lock w:val="sdtLocked"/>
      </w:sdtPr>
      <w:sdtEndPr/>
      <w:sdtContent>
        <w:p w:rsidR="005326E6" w:rsidRDefault="006828EF" w14:paraId="1963C6B6" w14:textId="77777777">
          <w:pPr>
            <w:pStyle w:val="Frslagstext"/>
          </w:pPr>
          <w:r>
            <w:t>Riksdagen ställer sig bakom det som anförs i motionen om att Sverige ska verka för att vara ett grönt föregångsland inom hållbart och naturnära skogsbruk, att det behövs en bred övergång till hyggesfria metoder inom skogsbruket och att ett etappmål inom miljömålssystemet bör antas att hyggesfria metoder ska tillämpas på minst 30 procent av den yta som utgörs av produktionsskog till 2030, och detta tillkännager riksdagen för regeringen.</w:t>
          </w:r>
        </w:p>
      </w:sdtContent>
    </w:sdt>
    <w:sdt>
      <w:sdtPr>
        <w:alias w:val="Yrkande 86"/>
        <w:tag w:val="6181c67d-e576-4932-84b5-8ccc74026108"/>
        <w:id w:val="1394237459"/>
        <w:lock w:val="sdtLocked"/>
      </w:sdtPr>
      <w:sdtEndPr/>
      <w:sdtContent>
        <w:p w:rsidR="005326E6" w:rsidRDefault="006828EF" w14:paraId="1BF1E290" w14:textId="77777777">
          <w:pPr>
            <w:pStyle w:val="Frslagstext"/>
          </w:pPr>
          <w:r>
            <w:t>Riksdagen ställer sig bakom det som anförs i motionen om att verka för att storleken på kalhyggen, och den sammanlagda storleken på tidsmässigt och rumsligt närliggande hyggen, begränsas och sätta stopp för kalhyggen i särskilt klimatkänsliga områden och tillkännager detta för regeringen.</w:t>
          </w:r>
        </w:p>
      </w:sdtContent>
    </w:sdt>
    <w:sdt>
      <w:sdtPr>
        <w:alias w:val="Yrkande 87"/>
        <w:tag w:val="a5ba94da-e4ee-43e7-8b57-7c8411ba4824"/>
        <w:id w:val="-1717731517"/>
        <w:lock w:val="sdtLocked"/>
      </w:sdtPr>
      <w:sdtEndPr/>
      <w:sdtContent>
        <w:p w:rsidR="005326E6" w:rsidRDefault="006828EF" w14:paraId="0D7E9963" w14:textId="77777777">
          <w:pPr>
            <w:pStyle w:val="Frslagstext"/>
          </w:pPr>
          <w:r>
            <w:t>Riksdagen ställer sig bakom det som anförs i motionen om att verka för att utreda införandet av en avverkningsavgift och ett ersättningssystem som används för att stödja åtgärder för ekosystemtjänster, ökad naturhänsyn och andra miljöåtgärder i skogsbruket och tillkännager detta för regeringen.</w:t>
          </w:r>
        </w:p>
      </w:sdtContent>
    </w:sdt>
    <w:sdt>
      <w:sdtPr>
        <w:alias w:val="Yrkande 88"/>
        <w:tag w:val="5d12afcc-23ac-4f5e-90b7-018ce546a599"/>
        <w:id w:val="1571693222"/>
        <w:lock w:val="sdtLocked"/>
      </w:sdtPr>
      <w:sdtEndPr/>
      <w:sdtContent>
        <w:p w:rsidR="005326E6" w:rsidRDefault="006828EF" w14:paraId="3E5A7214" w14:textId="77777777">
          <w:pPr>
            <w:pStyle w:val="Frslagstext"/>
          </w:pPr>
          <w:r>
            <w:t>Riksdagen ställer sig bakom det som anförs i motionen om att skogsvårdslagen behöver uppdateras, och i förlängningen inarbetas i miljöbalken, för att garantera att miljöhänsynen i skogsbruket är i nivå med vad som krävs för att uppnå miljömålen och tillkännager detta för regeringen.</w:t>
          </w:r>
        </w:p>
      </w:sdtContent>
    </w:sdt>
    <w:sdt>
      <w:sdtPr>
        <w:alias w:val="Yrkande 89"/>
        <w:tag w:val="aedeceb2-9f62-4b39-9716-5de26de2c809"/>
        <w:id w:val="-1409994039"/>
        <w:lock w:val="sdtLocked"/>
      </w:sdtPr>
      <w:sdtEndPr/>
      <w:sdtContent>
        <w:p w:rsidR="005326E6" w:rsidRDefault="006828EF" w14:paraId="4352AE71" w14:textId="77777777">
          <w:pPr>
            <w:pStyle w:val="Frslagstext"/>
          </w:pPr>
          <w:r>
            <w:t>Riksdagen ställer sig bakom det som anförs i motionen om att det behövs ett rättsligt system som leder till att Sverige klarar artskyddet och lever upp till EU:s naturvårdsdirektiv, och detta tillkännager riksdagen för regeringen.</w:t>
          </w:r>
        </w:p>
      </w:sdtContent>
    </w:sdt>
    <w:sdt>
      <w:sdtPr>
        <w:alias w:val="Yrkande 90"/>
        <w:tag w:val="df066d62-6e71-4d3d-b71c-3582d1b07f7c"/>
        <w:id w:val="-2121368824"/>
        <w:lock w:val="sdtLocked"/>
      </w:sdtPr>
      <w:sdtEndPr/>
      <w:sdtContent>
        <w:p w:rsidR="005326E6" w:rsidRDefault="006828EF" w14:paraId="442B00B8" w14:textId="77777777">
          <w:pPr>
            <w:pStyle w:val="Frslagstext"/>
          </w:pPr>
          <w:r>
            <w:t>Riksdagen ställer sig bakom det som anförs i motionen om att gå vidare med Artskyddsutredningens förslag och däribland införa ett särskilt stöd till markägare för artskyddsåtgärder och tillkännager detta för regeringen.</w:t>
          </w:r>
        </w:p>
      </w:sdtContent>
    </w:sdt>
    <w:sdt>
      <w:sdtPr>
        <w:alias w:val="Yrkande 91"/>
        <w:tag w:val="21311248-b12d-44ae-83f7-80ea8580cef3"/>
        <w:id w:val="477734379"/>
        <w:lock w:val="sdtLocked"/>
      </w:sdtPr>
      <w:sdtEndPr/>
      <w:sdtContent>
        <w:p w:rsidR="005326E6" w:rsidRDefault="006828EF" w14:paraId="2076F25F" w14:textId="77777777">
          <w:pPr>
            <w:pStyle w:val="Frslagstext"/>
          </w:pPr>
          <w:r>
            <w:t>Riksdagen ställer sig bakom det som anförs i motionen om att låta ekosystemen i haven sätta gränserna för hur mycket fisk som får fångas och införa en ekosystembaserad havsförvaltning och en havsmiljölag och tillkännager detta för regeringen.</w:t>
          </w:r>
        </w:p>
      </w:sdtContent>
    </w:sdt>
    <w:sdt>
      <w:sdtPr>
        <w:alias w:val="Yrkande 92"/>
        <w:tag w:val="904d1986-e11e-40bd-9a7c-f731e0567616"/>
        <w:id w:val="1198279026"/>
        <w:lock w:val="sdtLocked"/>
      </w:sdtPr>
      <w:sdtEndPr/>
      <w:sdtContent>
        <w:p w:rsidR="005326E6" w:rsidRDefault="006828EF" w14:paraId="43BF79F4" w14:textId="77777777">
          <w:pPr>
            <w:pStyle w:val="Frslagstext"/>
          </w:pPr>
          <w:r>
            <w:t>Riksdagen ställer sig bakom det som anförs i motionen om att omgående införa ett totalstopp för industriellt fiske på svenska vatten genom att flytta ut trålgränsen till 12 nautiska mil längs hela den svenska kusten och tillkännager detta för regeringen.</w:t>
          </w:r>
        </w:p>
      </w:sdtContent>
    </w:sdt>
    <w:sdt>
      <w:sdtPr>
        <w:alias w:val="Yrkande 93"/>
        <w:tag w:val="b19b3fcd-ae1f-4d14-b9a4-15c584b2240b"/>
        <w:id w:val="-295065858"/>
        <w:lock w:val="sdtLocked"/>
      </w:sdtPr>
      <w:sdtEndPr/>
      <w:sdtContent>
        <w:p w:rsidR="005326E6" w:rsidRDefault="006828EF" w14:paraId="755FCC80" w14:textId="77777777">
          <w:pPr>
            <w:pStyle w:val="Frslagstext"/>
          </w:pPr>
          <w:r>
            <w:t>Riksdagen ställer sig bakom det som anförs i motionen om att inom EU driva frågan om att ta fram en avvecklingsplan för industriellt fiske i hela Östersjön och tillkännager detta för regeringen.</w:t>
          </w:r>
        </w:p>
      </w:sdtContent>
    </w:sdt>
    <w:sdt>
      <w:sdtPr>
        <w:alias w:val="Yrkande 94"/>
        <w:tag w:val="086d770f-c681-4183-88ce-9d8942490310"/>
        <w:id w:val="-386571989"/>
        <w:lock w:val="sdtLocked"/>
      </w:sdtPr>
      <w:sdtEndPr/>
      <w:sdtContent>
        <w:p w:rsidR="005326E6" w:rsidRDefault="006828EF" w14:paraId="5D99E88B" w14:textId="77777777">
          <w:pPr>
            <w:pStyle w:val="Frslagstext"/>
          </w:pPr>
          <w:r>
            <w:t>Riksdagen ställer sig bakom det som anförs i motionen om att fasa ut destruktiva fiskeredskap och förbjuda bottentrålning, med start i marina skyddade områden, och tillkännager detta för regeringen.</w:t>
          </w:r>
        </w:p>
      </w:sdtContent>
    </w:sdt>
    <w:sdt>
      <w:sdtPr>
        <w:alias w:val="Yrkande 95"/>
        <w:tag w:val="894bc4d3-e1b0-479e-8360-6b66d4239add"/>
        <w:id w:val="1513038073"/>
        <w:lock w:val="sdtLocked"/>
      </w:sdtPr>
      <w:sdtEndPr/>
      <w:sdtContent>
        <w:p w:rsidR="005326E6" w:rsidRDefault="006828EF" w14:paraId="05BFE09A" w14:textId="77777777">
          <w:pPr>
            <w:pStyle w:val="Frslagstext"/>
          </w:pPr>
          <w:r>
            <w:t>Riksdagen ställer sig bakom det som anförs i motionen om att Sveriges och EU:s jordbrukspolitik ska inriktas på att öka miljö- och klimatnyttan samt säkra livsmedelsproduktionen i ett förändrat klimat och tillkännager detta för regeringen.</w:t>
          </w:r>
        </w:p>
      </w:sdtContent>
    </w:sdt>
    <w:sdt>
      <w:sdtPr>
        <w:alias w:val="Yrkande 96"/>
        <w:tag w:val="c6f4513a-e421-43c3-9d23-9ca0a4f3902f"/>
        <w:id w:val="1118486473"/>
        <w:lock w:val="sdtLocked"/>
      </w:sdtPr>
      <w:sdtEndPr/>
      <w:sdtContent>
        <w:p w:rsidR="005326E6" w:rsidRDefault="006828EF" w14:paraId="18D793FE" w14:textId="77777777">
          <w:pPr>
            <w:pStyle w:val="Frslagstext"/>
          </w:pPr>
          <w:r>
            <w:t>Riksdagen ställer sig bakom det som anförs i motionen om att höja miljöersättningarna och främja odlingsmetoder som ökar jordens bördighet och kolinlagring och som bidrar till biologisk mångfald och andra miljöinsatser och tillkännager detta för regeringen.</w:t>
          </w:r>
        </w:p>
      </w:sdtContent>
    </w:sdt>
    <w:sdt>
      <w:sdtPr>
        <w:alias w:val="Yrkande 97"/>
        <w:tag w:val="074ff149-0059-4d7b-9adb-2891181093f8"/>
        <w:id w:val="-83383223"/>
        <w:lock w:val="sdtLocked"/>
      </w:sdtPr>
      <w:sdtEndPr/>
      <w:sdtContent>
        <w:p w:rsidR="005326E6" w:rsidRDefault="006828EF" w14:paraId="6B2ECD3B" w14:textId="77777777">
          <w:pPr>
            <w:pStyle w:val="Frslagstext"/>
          </w:pPr>
          <w:r>
            <w:t>Riksdagen ställer sig bakom det som anförs i motionen om att anta ett riksdagsbundet mål om att minst 50 procent av jordbruksmarken ska vara ekologisk till 2030, och offentlig sektor bör nå minst 75 procent upphandlad ekologisk mat till samma år, och detta tillkännager riksdagen för regeringen.</w:t>
          </w:r>
        </w:p>
      </w:sdtContent>
    </w:sdt>
    <w:sdt>
      <w:sdtPr>
        <w:alias w:val="Yrkande 98"/>
        <w:tag w:val="439ad914-4ed6-4f8a-8faf-b9dfd97776ef"/>
        <w:id w:val="-902759503"/>
        <w:lock w:val="sdtLocked"/>
      </w:sdtPr>
      <w:sdtEndPr/>
      <w:sdtContent>
        <w:p w:rsidR="005326E6" w:rsidRDefault="006828EF" w14:paraId="654D6495" w14:textId="77777777">
          <w:pPr>
            <w:pStyle w:val="Frslagstext"/>
          </w:pPr>
          <w:r>
            <w:t>Riksdagen ställer sig bakom det som anförs i motionen om att ersätta jordbrukets fossila subventioner med ett avdrag som sänker skatten på jobb och företagande för jordbruket och tillkännager detta för regeringen.</w:t>
          </w:r>
        </w:p>
      </w:sdtContent>
    </w:sdt>
    <w:sdt>
      <w:sdtPr>
        <w:alias w:val="Yrkande 99"/>
        <w:tag w:val="1c1fd571-822a-4497-aaaf-b106f12e5baa"/>
        <w:id w:val="1152637001"/>
        <w:lock w:val="sdtLocked"/>
      </w:sdtPr>
      <w:sdtEndPr/>
      <w:sdtContent>
        <w:p w:rsidR="005326E6" w:rsidRDefault="006828EF" w14:paraId="114F1809" w14:textId="77777777">
          <w:pPr>
            <w:pStyle w:val="Frslagstext"/>
          </w:pPr>
          <w:r>
            <w:t>Riksdagen ställer sig bakom det som anförs i motionen om att ta till vara potentialen i naturbaserade klimatlösningar i samklang med miljömålen, för ökad kolinlagring och klimatanpassning, och låta denna ansats genomsyra all relevant politik för förvaltning och brukningsmetoder av både land- och vattenbaserade ekosystem och tillkännager detta för regeringen.</w:t>
          </w:r>
        </w:p>
      </w:sdtContent>
    </w:sdt>
    <w:sdt>
      <w:sdtPr>
        <w:alias w:val="Yrkande 100"/>
        <w:tag w:val="8874611f-042e-4ea4-98a7-a52ea2b22e82"/>
        <w:id w:val="137851198"/>
        <w:lock w:val="sdtLocked"/>
      </w:sdtPr>
      <w:sdtEndPr/>
      <w:sdtContent>
        <w:p w:rsidR="005326E6" w:rsidRDefault="006828EF" w14:paraId="6262D1E9" w14:textId="77777777">
          <w:pPr>
            <w:pStyle w:val="Frslagstext"/>
          </w:pPr>
          <w:r>
            <w:t>Riksdagen ställer sig bakom det som anförs i motionen om att brett stärka arbetet med klimatanpassning för att Sverige ska stå bättre rustat inför klimatkrisens katastrofala konsekvenser, och detta tillkännager riksdagen för regeringen.</w:t>
          </w:r>
        </w:p>
      </w:sdtContent>
    </w:sdt>
    <w:sdt>
      <w:sdtPr>
        <w:alias w:val="Yrkande 101"/>
        <w:tag w:val="ff70ec86-5dde-4296-9eae-6dfb9001fad1"/>
        <w:id w:val="-1857424373"/>
        <w:lock w:val="sdtLocked"/>
      </w:sdtPr>
      <w:sdtEndPr/>
      <w:sdtContent>
        <w:p w:rsidR="005326E6" w:rsidRDefault="006828EF" w14:paraId="52B01866" w14:textId="77777777">
          <w:pPr>
            <w:pStyle w:val="Frslagstext"/>
          </w:pPr>
          <w:r>
            <w:t>Riksdagen ställer sig bakom det som anförs i motionen om att omhänderta rekommendationerna från Nationella expertrådet för klimatanpassning och tillkännager detta för regeringen.</w:t>
          </w:r>
        </w:p>
      </w:sdtContent>
    </w:sdt>
    <w:sdt>
      <w:sdtPr>
        <w:alias w:val="Yrkande 102"/>
        <w:tag w:val="acd18541-1e70-4f39-b915-8322a8735902"/>
        <w:id w:val="1570372574"/>
        <w:lock w:val="sdtLocked"/>
      </w:sdtPr>
      <w:sdtEndPr/>
      <w:sdtContent>
        <w:p w:rsidR="005326E6" w:rsidRDefault="006828EF" w14:paraId="6044086B" w14:textId="77777777">
          <w:pPr>
            <w:pStyle w:val="Frslagstext"/>
          </w:pPr>
          <w:r>
            <w:t>Riksdagen ställer sig bakom det som anförs i motionen om att ta fram strategi för vattenförsörjningen i ett förändrat klimat och tillkännager detta för regeringen.</w:t>
          </w:r>
        </w:p>
      </w:sdtContent>
    </w:sdt>
    <w:sdt>
      <w:sdtPr>
        <w:alias w:val="Yrkande 103"/>
        <w:tag w:val="966a222a-b121-485d-aa9d-ea764702a1b3"/>
        <w:id w:val="828641076"/>
        <w:lock w:val="sdtLocked"/>
      </w:sdtPr>
      <w:sdtEndPr/>
      <w:sdtContent>
        <w:p w:rsidR="005326E6" w:rsidRDefault="006828EF" w14:paraId="6D34ABDD" w14:textId="77777777">
          <w:pPr>
            <w:pStyle w:val="Frslagstext"/>
          </w:pPr>
          <w:r>
            <w:t>Riksdagen ställer sig bakom det som anförs i motionen om att skapa förutsättningar för långsiktig statlig finansiering för klimatanpassningsåtgärder och tillkännager detta för regeringen.</w:t>
          </w:r>
        </w:p>
      </w:sdtContent>
    </w:sdt>
    <w:sdt>
      <w:sdtPr>
        <w:alias w:val="Yrkande 104"/>
        <w:tag w:val="a38debab-31c5-462d-8a23-9d1f8104a0ba"/>
        <w:id w:val="161822653"/>
        <w:lock w:val="sdtLocked"/>
      </w:sdtPr>
      <w:sdtEndPr/>
      <w:sdtContent>
        <w:p w:rsidR="005326E6" w:rsidRDefault="006828EF" w14:paraId="4DFD2DCA" w14:textId="77777777">
          <w:pPr>
            <w:pStyle w:val="Frslagstext"/>
          </w:pPr>
          <w:r>
            <w:t>Riksdagen ställer sig bakom det som anförs i motionen om att ge alla kommuner i uppdrag att kartlägga sina klimatrelaterade risker, inklusive riskerna med värmebölja, och tillkännager detta för regeringen.</w:t>
          </w:r>
        </w:p>
      </w:sdtContent>
    </w:sdt>
    <w:sdt>
      <w:sdtPr>
        <w:alias w:val="Yrkande 105"/>
        <w:tag w:val="3b12af3f-d37d-431d-85ee-2b960d60bc8e"/>
        <w:id w:val="65932743"/>
        <w:lock w:val="sdtLocked"/>
      </w:sdtPr>
      <w:sdtEndPr/>
      <w:sdtContent>
        <w:p w:rsidR="005326E6" w:rsidRDefault="006828EF" w14:paraId="4EFAAE23" w14:textId="77777777">
          <w:pPr>
            <w:pStyle w:val="Frslagstext"/>
          </w:pPr>
          <w:r>
            <w:t>Riksdagen ställer sig bakom det som anförs i motionen om att ge alla kommuner i uppdrag att ta fram en åtgärdsplan för att klimatanpassa kommunen och därmed hantera sina klimatrelaterade risker, och detta tillkännager riksdagen för regeringen.</w:t>
          </w:r>
        </w:p>
      </w:sdtContent>
    </w:sdt>
    <w:sdt>
      <w:sdtPr>
        <w:alias w:val="Yrkande 106"/>
        <w:tag w:val="ddd4cccd-abc0-44b5-88e1-1d3ccc4a1b88"/>
        <w:id w:val="1940406765"/>
        <w:lock w:val="sdtLocked"/>
      </w:sdtPr>
      <w:sdtEndPr/>
      <w:sdtContent>
        <w:p w:rsidR="005326E6" w:rsidRDefault="006828EF" w14:paraId="6DB7A8D1" w14:textId="77777777">
          <w:pPr>
            <w:pStyle w:val="Frslagstext"/>
          </w:pPr>
          <w:r>
            <w:t>Riksdagen ställer sig bakom det som anförs i motionen om att i högre utsträckning och takt återställa våtmarker, både i jordbrukslandskapet och i skogsmark, och analysera den tekniska och hållbara potentialen för ökad kolinlagring vid återvätning av dikade torvmarker och andra naturbaserade klimatlösningar, och detta tillkännager riksdagen för regeringen.</w:t>
          </w:r>
        </w:p>
      </w:sdtContent>
    </w:sdt>
    <w:sdt>
      <w:sdtPr>
        <w:alias w:val="Yrkande 107"/>
        <w:tag w:val="eaa0d561-107c-4541-8892-0b80cc086754"/>
        <w:id w:val="2083481737"/>
        <w:lock w:val="sdtLocked"/>
      </w:sdtPr>
      <w:sdtEndPr/>
      <w:sdtContent>
        <w:p w:rsidR="005326E6" w:rsidRDefault="006828EF" w14:paraId="409F65F9" w14:textId="77777777">
          <w:pPr>
            <w:pStyle w:val="Frslagstext"/>
          </w:pPr>
          <w:r>
            <w:t>Riksdagen ställer sig bakom det som anförs i motionen om att införa en obligatorisk grönytefaktor i bebyggd miljö och tillkännager detta för regeringen.</w:t>
          </w:r>
        </w:p>
      </w:sdtContent>
    </w:sdt>
    <w:sdt>
      <w:sdtPr>
        <w:alias w:val="Yrkande 108"/>
        <w:tag w:val="6c24a1db-9fdf-4792-8125-5e0975da5413"/>
        <w:id w:val="-13224685"/>
        <w:lock w:val="sdtLocked"/>
      </w:sdtPr>
      <w:sdtEndPr/>
      <w:sdtContent>
        <w:p w:rsidR="005326E6" w:rsidRDefault="006828EF" w14:paraId="4D2AD78C" w14:textId="77777777">
          <w:pPr>
            <w:pStyle w:val="Frslagstext"/>
          </w:pPr>
          <w:r>
            <w:t>Riksdagen ställer sig bakom det som anförs i motionen om att stärka havsmiljöarbetet och att genomföra miljömålsberedningens förslag Havet och människan, inklusive att införa en havsmiljölag, och tillkännager detta för regeringen.</w:t>
          </w:r>
        </w:p>
      </w:sdtContent>
    </w:sdt>
    <w:sdt>
      <w:sdtPr>
        <w:alias w:val="Yrkande 109"/>
        <w:tag w:val="c80d26ff-cebd-441e-8e43-7085b759f148"/>
        <w:id w:val="967253423"/>
        <w:lock w:val="sdtLocked"/>
      </w:sdtPr>
      <w:sdtEndPr/>
      <w:sdtContent>
        <w:p w:rsidR="005326E6" w:rsidRDefault="006828EF" w14:paraId="3825CA71" w14:textId="77777777">
          <w:pPr>
            <w:pStyle w:val="Frslagstext"/>
          </w:pPr>
          <w:r>
            <w:t xml:space="preserve">Riksdagen ställer sig bakom det som anförs i motionen om att anta ett nationellt riksdagsbundet mål om att skydda 30 procent av våra landområden, hav </w:t>
          </w:r>
          <w:r>
            <w:lastRenderedPageBreak/>
            <w:t>och sötvatten, formellt, varav 10 procent strikt skydd, med utgångspunkt i ett representativt urval av naturtyper och ekologisk funktion, och detta tillkännager riksdagen för regeringen.</w:t>
          </w:r>
        </w:p>
      </w:sdtContent>
    </w:sdt>
    <w:sdt>
      <w:sdtPr>
        <w:alias w:val="Yrkande 110"/>
        <w:tag w:val="47687970-a62c-459b-82c9-323f1673b732"/>
        <w:id w:val="62690870"/>
        <w:lock w:val="sdtLocked"/>
      </w:sdtPr>
      <w:sdtEndPr/>
      <w:sdtContent>
        <w:p w:rsidR="005326E6" w:rsidRDefault="006828EF" w14:paraId="10CC1F6D" w14:textId="77777777">
          <w:pPr>
            <w:pStyle w:val="Frslagstext"/>
          </w:pPr>
          <w:r>
            <w:t>Riksdagen ställer sig bakom det som anförs i motionen om att avsätta tillräckliga budgetmedel, i enlighet med Miljöpartiets budgetmotion för 2024, för att omgående skydda de sista resterna naturskog i hela landet, däribland de sammanhängande fjällskogarna, och tillkännager detta för regeringen.</w:t>
          </w:r>
        </w:p>
      </w:sdtContent>
    </w:sdt>
    <w:sdt>
      <w:sdtPr>
        <w:alias w:val="Yrkande 111"/>
        <w:tag w:val="5061096d-1b78-4158-914f-cc775c166b6b"/>
        <w:id w:val="755088959"/>
        <w:lock w:val="sdtLocked"/>
      </w:sdtPr>
      <w:sdtEndPr/>
      <w:sdtContent>
        <w:p w:rsidR="005326E6" w:rsidRDefault="006828EF" w14:paraId="7E6C297D" w14:textId="77777777">
          <w:pPr>
            <w:pStyle w:val="Frslagstext"/>
          </w:pPr>
          <w:r>
            <w:t>Riksdagen ställer sig bakom det som anförs i motionen om att ge fler och större områden i Sveriges hav ett starkare skydd, med början i marina skyddade områden samt i särskilt känsliga områden, genom regleringar av både fiske och trafik, så att ekosystemet får en chans att återhämta sig, och detta tillkännager riksdagen för regeringen.</w:t>
          </w:r>
        </w:p>
      </w:sdtContent>
    </w:sdt>
    <w:sdt>
      <w:sdtPr>
        <w:alias w:val="Yrkande 112"/>
        <w:tag w:val="7be18b25-dce4-4852-8baf-12ad1df648c8"/>
        <w:id w:val="-1116441733"/>
        <w:lock w:val="sdtLocked"/>
      </w:sdtPr>
      <w:sdtEndPr/>
      <w:sdtContent>
        <w:p w:rsidR="005326E6" w:rsidRDefault="006828EF" w14:paraId="69723DD3" w14:textId="77777777">
          <w:pPr>
            <w:pStyle w:val="Frslagstext"/>
          </w:pPr>
          <w:r>
            <w:t>Riksdagen ställer sig bakom det som anförs i motionen om att Sverige bör undersöka möjligheten för att internationellt ta initiativ till att komplettera Romstadgan om ekocid (storskalig miljöförstöring) som internationellt brott möjligt att åtala vid Internationella brottmålsdomstolen i Haag och tillkännager detta för regeringen.</w:t>
          </w:r>
        </w:p>
      </w:sdtContent>
    </w:sdt>
    <w:sdt>
      <w:sdtPr>
        <w:alias w:val="Yrkande 113"/>
        <w:tag w:val="28a96136-b004-4e08-bfd0-90d5d2d14810"/>
        <w:id w:val="512808928"/>
        <w:lock w:val="sdtLocked"/>
      </w:sdtPr>
      <w:sdtEndPr/>
      <w:sdtContent>
        <w:p w:rsidR="005326E6" w:rsidRDefault="006828EF" w14:paraId="452749D7" w14:textId="77777777">
          <w:pPr>
            <w:pStyle w:val="Frslagstext"/>
          </w:pPr>
          <w:r>
            <w:t>Riksdagen ställer sig bakom det som anförs i motionen om att satsa på rewilding för att återskapa mer vild natur och tillkännager detta för regeringen.</w:t>
          </w:r>
        </w:p>
      </w:sdtContent>
    </w:sdt>
    <w:sdt>
      <w:sdtPr>
        <w:alias w:val="Yrkande 114"/>
        <w:tag w:val="5896eb28-9aa2-4964-9718-29dba31d4a1e"/>
        <w:id w:val="-1799594443"/>
        <w:lock w:val="sdtLocked"/>
      </w:sdtPr>
      <w:sdtEndPr/>
      <w:sdtContent>
        <w:p w:rsidR="005326E6" w:rsidRDefault="006828EF" w14:paraId="11216CFC" w14:textId="77777777">
          <w:pPr>
            <w:pStyle w:val="Frslagstext"/>
          </w:pPr>
          <w:r>
            <w:t>Riksdagen ställer sig bakom det som anförs i motionen om att göra en omfattande satsning på att återskapa kusternas och utsjöns skadade ekosystem för ekologisk funktionalitet och ökad kolinlagring och tillkännager detta för regeringen.</w:t>
          </w:r>
        </w:p>
      </w:sdtContent>
    </w:sdt>
    <w:sdt>
      <w:sdtPr>
        <w:alias w:val="Yrkande 115"/>
        <w:tag w:val="83f81330-b05c-45c7-8435-304966ed7df4"/>
        <w:id w:val="-1327053960"/>
        <w:lock w:val="sdtLocked"/>
      </w:sdtPr>
      <w:sdtEndPr/>
      <w:sdtContent>
        <w:p w:rsidR="005326E6" w:rsidRDefault="006828EF" w14:paraId="2E3C4017" w14:textId="77777777">
          <w:pPr>
            <w:pStyle w:val="Frslagstext"/>
          </w:pPr>
          <w:r>
            <w:t>Riksdagen ställer sig bakom det som anförs i motionen om att förbjuda ålfisket helt, i Sverige och EU, och tillkännager detta för regeringen.</w:t>
          </w:r>
        </w:p>
      </w:sdtContent>
    </w:sdt>
    <w:sdt>
      <w:sdtPr>
        <w:alias w:val="Yrkande 116"/>
        <w:tag w:val="736b832e-1a48-4bdf-b448-eda1e0548590"/>
        <w:id w:val="-1529178200"/>
        <w:lock w:val="sdtLocked"/>
      </w:sdtPr>
      <w:sdtEndPr/>
      <w:sdtContent>
        <w:p w:rsidR="005326E6" w:rsidRDefault="006828EF" w14:paraId="1CED3095" w14:textId="77777777">
          <w:pPr>
            <w:pStyle w:val="Frslagstext"/>
          </w:pPr>
          <w:r>
            <w:t>Riksdagen ställer sig bakom det som anförs i motionen om att ett starkt strandskydd är nödvändigt för människors tillgång till stränder och en bevarad och stärkt allemansrätt samt för att skydda strandzonens känsliga djur- och växtliv och tillkännager detta för regeringen.</w:t>
          </w:r>
        </w:p>
      </w:sdtContent>
    </w:sdt>
    <w:sdt>
      <w:sdtPr>
        <w:alias w:val="Yrkande 117"/>
        <w:tag w:val="cdcddbb4-8e09-4c14-aac8-155f65529438"/>
        <w:id w:val="-307555211"/>
        <w:lock w:val="sdtLocked"/>
      </w:sdtPr>
      <w:sdtEndPr/>
      <w:sdtContent>
        <w:p w:rsidR="005326E6" w:rsidRDefault="006828EF" w14:paraId="349297CA" w14:textId="77777777">
          <w:pPr>
            <w:pStyle w:val="Frslagstext"/>
          </w:pPr>
          <w:r>
            <w:t>Riksdagen ställer sig bakom det som anförs i motionen om att öka resurserna till länsstyrelserna för tillsyn och handläggning av strandskyddsärenden och tillkännager detta för regeringen.</w:t>
          </w:r>
        </w:p>
      </w:sdtContent>
    </w:sdt>
    <w:sdt>
      <w:sdtPr>
        <w:alias w:val="Yrkande 118"/>
        <w:tag w:val="4f119737-9bbb-4e65-898d-5f57d0d562d9"/>
        <w:id w:val="734212895"/>
        <w:lock w:val="sdtLocked"/>
      </w:sdtPr>
      <w:sdtEndPr/>
      <w:sdtContent>
        <w:p w:rsidR="005326E6" w:rsidRDefault="006828EF" w14:paraId="0C8643C1" w14:textId="77777777">
          <w:pPr>
            <w:pStyle w:val="Frslagstext"/>
          </w:pPr>
          <w:r>
            <w:t>Riksdagen ställer sig bakom det som anförs i motionen om att satsa på att återskapa naturbetesmarker och att sätta ett mål om att fördubbla arealen naturbetesmarker och tillkännager detta för regeringen.</w:t>
          </w:r>
        </w:p>
      </w:sdtContent>
    </w:sdt>
    <w:sdt>
      <w:sdtPr>
        <w:alias w:val="Yrkande 119"/>
        <w:tag w:val="4a8ce2ee-f719-4535-bd9c-f90627b5f3e8"/>
        <w:id w:val="518595717"/>
        <w:lock w:val="sdtLocked"/>
      </w:sdtPr>
      <w:sdtEndPr/>
      <w:sdtContent>
        <w:p w:rsidR="005326E6" w:rsidRDefault="006828EF" w14:paraId="3709D674" w14:textId="77777777">
          <w:pPr>
            <w:pStyle w:val="Frslagstext"/>
          </w:pPr>
          <w:r>
            <w:t>Riksdagen ställer sig bakom det som anförs i motionen om att arbeta för att ersättningen för hävd av ängs- och naturbetesmarker, inklusive mosaikmarker, ska motsvara full kostnadstäckning och tillkännager detta för regeringen.</w:t>
          </w:r>
        </w:p>
      </w:sdtContent>
    </w:sdt>
    <w:sdt>
      <w:sdtPr>
        <w:alias w:val="Yrkande 120"/>
        <w:tag w:val="28da7fd1-7a58-4f18-b5df-263c2db28d5c"/>
        <w:id w:val="-516389612"/>
        <w:lock w:val="sdtLocked"/>
      </w:sdtPr>
      <w:sdtEndPr/>
      <w:sdtContent>
        <w:p w:rsidR="005326E6" w:rsidRDefault="006828EF" w14:paraId="276F36F8" w14:textId="77777777">
          <w:pPr>
            <w:pStyle w:val="Frslagstext"/>
          </w:pPr>
          <w:r>
            <w:t>Riksdagen ställer sig bakom det som anförs i motionen om att återuppta miljöprövningen av vattenkraften och tillkännager detta för regeringen.</w:t>
          </w:r>
        </w:p>
      </w:sdtContent>
    </w:sdt>
    <w:sdt>
      <w:sdtPr>
        <w:alias w:val="Yrkande 121"/>
        <w:tag w:val="1c1d1123-e72b-4b5b-bd61-6c3bd6af8703"/>
        <w:id w:val="-728460310"/>
        <w:lock w:val="sdtLocked"/>
      </w:sdtPr>
      <w:sdtEndPr/>
      <w:sdtContent>
        <w:p w:rsidR="005326E6" w:rsidRDefault="006828EF" w14:paraId="4F32C8B4" w14:textId="77777777">
          <w:pPr>
            <w:pStyle w:val="Frslagstext"/>
          </w:pPr>
          <w:r>
            <w:t>Riksdagen ställer sig bakom det som anförs i motionen om att även stora vattenkraftverk ska miljöanpassas, med krav på minimitappning, och tillkännager detta för regeringen.</w:t>
          </w:r>
        </w:p>
      </w:sdtContent>
    </w:sdt>
    <w:sdt>
      <w:sdtPr>
        <w:alias w:val="Yrkande 122"/>
        <w:tag w:val="6dc7b34e-ebe4-4be5-ac04-2fdfec975f61"/>
        <w:id w:val="168837508"/>
        <w:lock w:val="sdtLocked"/>
      </w:sdtPr>
      <w:sdtEndPr/>
      <w:sdtContent>
        <w:p w:rsidR="005326E6" w:rsidRDefault="006828EF" w14:paraId="6C7FFC89" w14:textId="77777777">
          <w:pPr>
            <w:pStyle w:val="Frslagstext"/>
          </w:pPr>
          <w:r>
            <w:t>Riksdagen ställer sig bakom det som anförs i motionen om att utreda om och var stora vilda växtätare som försvunnit från Sverige kan återintroduceras och tillkännager detta för regeringen.</w:t>
          </w:r>
        </w:p>
      </w:sdtContent>
    </w:sdt>
    <w:bookmarkStart w:name="MotionsStart" w:displacedByCustomXml="next" w:id="2"/>
    <w:bookmarkEnd w:displacedByCustomXml="next" w:id="2"/>
    <w:bookmarkStart w:name="_Toc170912441" w:displacedByCustomXml="next" w:id="3"/>
    <w:bookmarkStart w:name="_Toc106800476" w:displacedByCustomXml="next" w:id="4"/>
    <w:sdt>
      <w:sdtPr>
        <w:alias w:val="CC_Motivering_Rubrik"/>
        <w:tag w:val="CC_Motivering_Rubrik"/>
        <w:id w:val="1433397530"/>
        <w:lock w:val="sdtLocked"/>
        <w:placeholder>
          <w:docPart w:val="D7A387A725A640A5A50CCA6819B46353"/>
        </w:placeholder>
        <w:text/>
      </w:sdtPr>
      <w:sdtEndPr/>
      <w:sdtContent>
        <w:p w:rsidRPr="008D235A" w:rsidR="006D79C9" w:rsidP="00333E95" w:rsidRDefault="00051673" w14:paraId="21CF665F" w14:textId="032F5871">
          <w:pPr>
            <w:pStyle w:val="Rubrik1"/>
          </w:pPr>
          <w:r w:rsidRPr="007D3D22">
            <w:t>Sverige behöver en grön samhällsomställning</w:t>
          </w:r>
        </w:p>
      </w:sdtContent>
    </w:sdt>
    <w:bookmarkEnd w:displacedByCustomXml="prev" w:id="3"/>
    <w:bookmarkEnd w:displacedByCustomXml="prev" w:id="4"/>
    <w:p w:rsidRPr="008D235A" w:rsidR="00D578FD" w:rsidP="006747AC" w:rsidRDefault="00D578FD" w14:paraId="49F30FC2" w14:textId="77777777">
      <w:pPr>
        <w:pStyle w:val="Normalutanindragellerluft"/>
        <w:rPr>
          <w:rFonts w:ascii="Times New Roman" w:hAnsi="Times New Roman" w:eastAsia="Times New Roman"/>
          <w:lang w:eastAsia="sv-SE"/>
        </w:rPr>
      </w:pPr>
      <w:r w:rsidRPr="008D235A">
        <w:rPr>
          <w:rFonts w:eastAsia="Times New Roman"/>
          <w:shd w:val="clear" w:color="auto" w:fill="FFFFFF"/>
          <w:lang w:eastAsia="sv-SE"/>
        </w:rPr>
        <w:t>Mot bakgrund av flera större samhällsutmaningar behöver Sverige genomföra en grön samhällsomställning i syfte att möta klimatkrisen, naturkrisen och bygga ett robust samhälle med frihet och trygghet inom planetens gränser.</w:t>
      </w:r>
    </w:p>
    <w:p w:rsidRPr="00961BDE" w:rsidR="00D578FD" w:rsidP="00961BDE" w:rsidRDefault="00D578FD" w14:paraId="0CB05953" w14:textId="77777777">
      <w:pPr>
        <w:pStyle w:val="Rubrik2"/>
      </w:pPr>
      <w:bookmarkStart w:name="_Toc170912442" w:id="5"/>
      <w:r w:rsidRPr="00961BDE">
        <w:t>Klimatkrisen</w:t>
      </w:r>
      <w:bookmarkEnd w:id="5"/>
    </w:p>
    <w:p w:rsidRPr="008D235A" w:rsidR="00D578FD" w:rsidP="006747AC" w:rsidRDefault="00D578FD" w14:paraId="645F8271" w14:textId="2A49CDAA">
      <w:pPr>
        <w:pStyle w:val="Normalutanindragellerluft"/>
        <w:rPr>
          <w:rFonts w:ascii="Times New Roman" w:hAnsi="Times New Roman" w:eastAsia="Times New Roman"/>
          <w:lang w:eastAsia="sv-SE"/>
        </w:rPr>
      </w:pPr>
      <w:r w:rsidRPr="008D235A">
        <w:rPr>
          <w:rFonts w:eastAsia="Times New Roman"/>
          <w:shd w:val="clear" w:color="auto" w:fill="FFFFFF"/>
          <w:lang w:eastAsia="sv-SE"/>
        </w:rPr>
        <w:t>Den vetenskapliga kunskapen är samlad, gedigen och tydlig: Den globala medel</w:t>
      </w:r>
      <w:r w:rsidR="00B9211C">
        <w:rPr>
          <w:rFonts w:eastAsia="Times New Roman"/>
          <w:shd w:val="clear" w:color="auto" w:fill="FFFFFF"/>
          <w:lang w:eastAsia="sv-SE"/>
        </w:rPr>
        <w:softHyphen/>
      </w:r>
      <w:r w:rsidRPr="008D235A">
        <w:rPr>
          <w:rFonts w:eastAsia="Times New Roman"/>
          <w:shd w:val="clear" w:color="auto" w:fill="FFFFFF"/>
          <w:lang w:eastAsia="sv-SE"/>
        </w:rPr>
        <w:t>temperaturen stiger i allt snabbare takt och den främsta orsaken är mänsklig aktivitet. Sedan den industriella revolutionen har medeltemperaturen ökat med över 1</w:t>
      </w:r>
      <w:r w:rsidR="00552C95">
        <w:rPr>
          <w:rFonts w:eastAsia="Times New Roman"/>
          <w:shd w:val="clear" w:color="auto" w:fill="FFFFFF"/>
          <w:lang w:eastAsia="sv-SE"/>
        </w:rPr>
        <w:t> </w:t>
      </w:r>
      <w:r w:rsidRPr="008D235A">
        <w:rPr>
          <w:rFonts w:eastAsia="Times New Roman"/>
          <w:shd w:val="clear" w:color="auto" w:fill="FFFFFF"/>
          <w:lang w:eastAsia="sv-SE"/>
        </w:rPr>
        <w:t>grad och kombinationen av klimatförändringen och El ninio har lett till att vi sannolikt över</w:t>
      </w:r>
      <w:r w:rsidR="00BA2091">
        <w:rPr>
          <w:rFonts w:eastAsia="Times New Roman"/>
          <w:shd w:val="clear" w:color="auto" w:fill="FFFFFF"/>
          <w:lang w:eastAsia="sv-SE"/>
        </w:rPr>
        <w:softHyphen/>
      </w:r>
      <w:r w:rsidRPr="008D235A">
        <w:rPr>
          <w:rFonts w:eastAsia="Times New Roman"/>
          <w:shd w:val="clear" w:color="auto" w:fill="FFFFFF"/>
          <w:lang w:eastAsia="sv-SE"/>
        </w:rPr>
        <w:t>skrider 1,5 graders global medeltemperaturhöjning de närmsta åren. Den globala medel</w:t>
      </w:r>
      <w:r w:rsidR="00BA2091">
        <w:rPr>
          <w:rFonts w:eastAsia="Times New Roman"/>
          <w:shd w:val="clear" w:color="auto" w:fill="FFFFFF"/>
          <w:lang w:eastAsia="sv-SE"/>
        </w:rPr>
        <w:softHyphen/>
      </w:r>
      <w:r w:rsidRPr="00BA2091">
        <w:rPr>
          <w:rFonts w:eastAsia="Times New Roman"/>
          <w:spacing w:val="-3"/>
          <w:shd w:val="clear" w:color="auto" w:fill="FFFFFF"/>
          <w:lang w:eastAsia="sv-SE"/>
        </w:rPr>
        <w:t>temperaturhöjningen har redan lett till ett förändrat klimat. Framförallt genom att extrem</w:t>
      </w:r>
      <w:r w:rsidRPr="00BA2091" w:rsidR="00BA2091">
        <w:rPr>
          <w:rFonts w:eastAsia="Times New Roman"/>
          <w:spacing w:val="-3"/>
          <w:shd w:val="clear" w:color="auto" w:fill="FFFFFF"/>
          <w:lang w:eastAsia="sv-SE"/>
        </w:rPr>
        <w:softHyphen/>
      </w:r>
      <w:r w:rsidRPr="00BA2091">
        <w:rPr>
          <w:rFonts w:eastAsia="Times New Roman"/>
          <w:spacing w:val="-3"/>
          <w:shd w:val="clear" w:color="auto" w:fill="FFFFFF"/>
          <w:lang w:eastAsia="sv-SE"/>
        </w:rPr>
        <w:t>väder</w:t>
      </w:r>
      <w:r w:rsidRPr="008D235A">
        <w:rPr>
          <w:rFonts w:eastAsia="Times New Roman"/>
          <w:shd w:val="clear" w:color="auto" w:fill="FFFFFF"/>
          <w:lang w:eastAsia="sv-SE"/>
        </w:rPr>
        <w:t xml:space="preserve"> blivit vanligare. I Sverige går uppvärmningen dubbelt så fort som det globala genomsnittet. Uppvärmningen går också snabbare i de norra delarna av Sverige än i de södra. Klimatförändringen innebär enorma risker för Sveriges invånare och företag. Vi drabbas både direkt av klimatförändringen genom kraftigare skyfall, risk för översväm</w:t>
      </w:r>
      <w:r w:rsidR="00AF402A">
        <w:rPr>
          <w:rFonts w:eastAsia="Times New Roman"/>
          <w:shd w:val="clear" w:color="auto" w:fill="FFFFFF"/>
          <w:lang w:eastAsia="sv-SE"/>
        </w:rPr>
        <w:softHyphen/>
      </w:r>
      <w:r w:rsidRPr="008D235A">
        <w:rPr>
          <w:rFonts w:eastAsia="Times New Roman"/>
          <w:shd w:val="clear" w:color="auto" w:fill="FFFFFF"/>
          <w:lang w:eastAsia="sv-SE"/>
        </w:rPr>
        <w:t xml:space="preserve">ningar, ras och skred, torka, värmebölja, skogsbränder och havsnivåhöjning exempelvis, </w:t>
      </w:r>
      <w:r w:rsidRPr="00AF402A">
        <w:rPr>
          <w:rFonts w:eastAsia="Times New Roman"/>
          <w:spacing w:val="-3"/>
          <w:shd w:val="clear" w:color="auto" w:fill="FFFFFF"/>
          <w:lang w:eastAsia="sv-SE"/>
        </w:rPr>
        <w:t>och indirekt då Sverige påverkas av klimatkrisens konsekvenser i andra delar av världen.</w:t>
      </w:r>
    </w:p>
    <w:p w:rsidRPr="008D235A" w:rsidR="00D578FD" w:rsidP="006747AC" w:rsidRDefault="00D578FD" w14:paraId="3F1C1938" w14:textId="77777777">
      <w:pPr>
        <w:rPr>
          <w:rFonts w:ascii="Times New Roman" w:hAnsi="Times New Roman" w:eastAsia="Times New Roman"/>
          <w:lang w:eastAsia="sv-SE"/>
        </w:rPr>
      </w:pPr>
      <w:r w:rsidRPr="008D235A">
        <w:rPr>
          <w:rFonts w:eastAsia="Times New Roman"/>
          <w:shd w:val="clear" w:color="auto" w:fill="FFFFFF"/>
          <w:lang w:eastAsia="sv-SE"/>
        </w:rPr>
        <w:t>Samtidigt innebär arbetet för att hejda klimatförändringen, klimatomställningen, stora möjligheter, för hela Sverige.</w:t>
      </w:r>
    </w:p>
    <w:p w:rsidRPr="00961BDE" w:rsidR="00D578FD" w:rsidP="00961BDE" w:rsidRDefault="00D578FD" w14:paraId="34004FF6" w14:textId="77777777">
      <w:pPr>
        <w:pStyle w:val="Rubrik2"/>
      </w:pPr>
      <w:bookmarkStart w:name="_Toc170912443" w:id="6"/>
      <w:r w:rsidRPr="00961BDE">
        <w:t>Naturkrisen</w:t>
      </w:r>
      <w:bookmarkEnd w:id="6"/>
    </w:p>
    <w:p w:rsidRPr="008D235A" w:rsidR="006747AC" w:rsidP="006747AC" w:rsidRDefault="00D578FD" w14:paraId="49AF6222" w14:textId="77777777">
      <w:pPr>
        <w:pStyle w:val="Normalutanindragellerluft"/>
        <w:rPr>
          <w:rFonts w:ascii="Times New Roman" w:hAnsi="Times New Roman" w:eastAsia="Times New Roman"/>
          <w:lang w:eastAsia="sv-SE"/>
        </w:rPr>
      </w:pPr>
      <w:r w:rsidRPr="008D235A">
        <w:rPr>
          <w:rFonts w:eastAsia="Times New Roman"/>
          <w:shd w:val="clear" w:color="auto" w:fill="FFFFFF"/>
          <w:lang w:eastAsia="sv-SE"/>
        </w:rPr>
        <w:t>Parallellt med klimatkrisen står vi inför en ekologisk kris, och förändringen som sker inom detta område kan på många sätt inte återställas. Forskningen visar att vi kan vara på väg mot det sjätte massutdöendet på planeten. Sedan 1970-talet är minskningen av världens bestånd av fåglar, fiskar, däggdjur och grod- och kräldjur hela 68 procent, enligt WWF:s Living Planet Report. En miljon arter riskerar att utrotas från jorden. När en art har utrotats, är den utrotad för evigt.</w:t>
      </w:r>
    </w:p>
    <w:p w:rsidRPr="008D235A" w:rsidR="00D578FD" w:rsidP="006747AC" w:rsidRDefault="00D578FD" w14:paraId="5CBCC67A" w14:textId="4701110E">
      <w:pPr>
        <w:rPr>
          <w:rFonts w:ascii="Times New Roman" w:hAnsi="Times New Roman" w:eastAsia="Times New Roman"/>
          <w:lang w:eastAsia="sv-SE"/>
        </w:rPr>
      </w:pPr>
      <w:r w:rsidRPr="008D235A">
        <w:rPr>
          <w:rFonts w:eastAsia="Times New Roman"/>
          <w:shd w:val="clear" w:color="auto" w:fill="FFFFFF"/>
          <w:lang w:eastAsia="sv-SE"/>
        </w:rPr>
        <w:t>Det finns en bred vetenskaplig samstämmighet om både orsaker till naturkrisen och de åtgärder som behöver sättas in för att vända den negativa trenden. De främsta orsak</w:t>
      </w:r>
      <w:r w:rsidR="00AF402A">
        <w:rPr>
          <w:rFonts w:eastAsia="Times New Roman"/>
          <w:shd w:val="clear" w:color="auto" w:fill="FFFFFF"/>
          <w:lang w:eastAsia="sv-SE"/>
        </w:rPr>
        <w:softHyphen/>
      </w:r>
      <w:r w:rsidRPr="00AF402A">
        <w:rPr>
          <w:rFonts w:eastAsia="Times New Roman"/>
          <w:spacing w:val="-3"/>
          <w:shd w:val="clear" w:color="auto" w:fill="FFFFFF"/>
          <w:lang w:eastAsia="sv-SE"/>
        </w:rPr>
        <w:t>erna till artutrotningen är förlusten av livsmiljöer, ett alldeles för högt jakt- och fisketryck</w:t>
      </w:r>
      <w:r w:rsidRPr="008D235A">
        <w:rPr>
          <w:rFonts w:eastAsia="Times New Roman"/>
          <w:shd w:val="clear" w:color="auto" w:fill="FFFFFF"/>
          <w:lang w:eastAsia="sv-SE"/>
        </w:rPr>
        <w:t xml:space="preserve">, invasiva arter, utsläpp av föroreningar och en eskalerande klimatkris. Utöver ett starkare </w:t>
      </w:r>
      <w:r w:rsidRPr="008D235A">
        <w:rPr>
          <w:rFonts w:eastAsia="Times New Roman"/>
          <w:shd w:val="clear" w:color="auto" w:fill="FFFFFF"/>
          <w:lang w:eastAsia="sv-SE"/>
        </w:rPr>
        <w:lastRenderedPageBreak/>
        <w:t>och mer omfattande skydd av natur, handlar åtgärdsbehoven om att förändra bruknings</w:t>
      </w:r>
      <w:r w:rsidR="00AF402A">
        <w:rPr>
          <w:rFonts w:eastAsia="Times New Roman"/>
          <w:shd w:val="clear" w:color="auto" w:fill="FFFFFF"/>
          <w:lang w:eastAsia="sv-SE"/>
        </w:rPr>
        <w:softHyphen/>
      </w:r>
      <w:r w:rsidRPr="008D235A">
        <w:rPr>
          <w:rFonts w:eastAsia="Times New Roman"/>
          <w:shd w:val="clear" w:color="auto" w:fill="FFFFFF"/>
          <w:lang w:eastAsia="sv-SE"/>
        </w:rPr>
        <w:t>metoder och om att förstörd natur måste återskapas.</w:t>
      </w:r>
    </w:p>
    <w:p w:rsidRPr="00961BDE" w:rsidR="00D578FD" w:rsidP="00961BDE" w:rsidRDefault="00D578FD" w14:paraId="51171ACC" w14:textId="77777777">
      <w:pPr>
        <w:pStyle w:val="Rubrik2"/>
      </w:pPr>
      <w:bookmarkStart w:name="_Toc170912444" w:id="7"/>
      <w:r w:rsidRPr="00961BDE">
        <w:t>Ett grönt samhällsbygge</w:t>
      </w:r>
      <w:bookmarkEnd w:id="7"/>
    </w:p>
    <w:p w:rsidRPr="008D235A" w:rsidR="00D578FD" w:rsidP="006747AC" w:rsidRDefault="00D578FD" w14:paraId="7E6BF433" w14:textId="0EF813A4">
      <w:pPr>
        <w:pStyle w:val="Normalutanindragellerluft"/>
        <w:rPr>
          <w:rFonts w:ascii="Times New Roman" w:hAnsi="Times New Roman" w:eastAsia="Times New Roman"/>
          <w:lang w:eastAsia="sv-SE"/>
        </w:rPr>
      </w:pPr>
      <w:r w:rsidRPr="008D235A">
        <w:rPr>
          <w:rFonts w:eastAsia="Times New Roman"/>
          <w:shd w:val="clear" w:color="auto" w:fill="FFFFFF"/>
          <w:lang w:eastAsia="sv-SE"/>
        </w:rPr>
        <w:t>Det finns fortfarande väldigt mycket som kan göras för att undvika, mildra och anpassa våra samhällen till konsekvenserna av klimatkrisen och den ekologiska krisen. Men för detta krävs en plan – en plan för att bygga ett tryggt och robust samhälle inom planetens gränser, som hejdar klimatförändringen, den ekologiska krisen och som genom klimat</w:t>
      </w:r>
      <w:r w:rsidR="00AF402A">
        <w:rPr>
          <w:rFonts w:eastAsia="Times New Roman"/>
          <w:shd w:val="clear" w:color="auto" w:fill="FFFFFF"/>
          <w:lang w:eastAsia="sv-SE"/>
        </w:rPr>
        <w:softHyphen/>
      </w:r>
      <w:r w:rsidRPr="008D235A">
        <w:rPr>
          <w:rFonts w:eastAsia="Times New Roman"/>
          <w:shd w:val="clear" w:color="auto" w:fill="FFFFFF"/>
          <w:lang w:eastAsia="sv-SE"/>
        </w:rPr>
        <w:t xml:space="preserve">anpassning minskar samhällets sårbarhet inför klimatrelaterade risker.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w:rsidRPr="008D235A" w:rsidR="00D578FD" w:rsidP="00A64A51" w:rsidRDefault="00D578FD" w14:paraId="02601146" w14:textId="63B2AEB6">
      <w:pPr>
        <w:pStyle w:val="Rubrik1"/>
      </w:pPr>
      <w:bookmarkStart w:name="_Toc170912445" w:id="8"/>
      <w:r w:rsidRPr="008D235A">
        <w:t>Ramverk som utgår från planetens gränser</w:t>
      </w:r>
      <w:bookmarkEnd w:id="8"/>
    </w:p>
    <w:p w:rsidRPr="00961BDE" w:rsidR="00D578FD" w:rsidP="00961BDE" w:rsidRDefault="00D578FD" w14:paraId="3A835570" w14:textId="77777777">
      <w:pPr>
        <w:pStyle w:val="Rubrik2"/>
        <w:spacing w:before="440"/>
      </w:pPr>
      <w:bookmarkStart w:name="_Toc170912446" w:id="9"/>
      <w:r w:rsidRPr="00961BDE">
        <w:t>Skärpta klimatmål och nationell koldioxidbudget</w:t>
      </w:r>
      <w:bookmarkEnd w:id="9"/>
    </w:p>
    <w:p w:rsidRPr="008D235A" w:rsidR="00D578FD" w:rsidP="00961BDE" w:rsidRDefault="00D578FD" w14:paraId="71166283" w14:textId="5E162DFA">
      <w:pPr>
        <w:pStyle w:val="Normalutanindragellerluft"/>
        <w:rPr>
          <w:rFonts w:ascii="Times New Roman" w:hAnsi="Times New Roman" w:eastAsia="Times New Roman"/>
          <w:lang w:eastAsia="sv-SE"/>
        </w:rPr>
      </w:pPr>
      <w:r w:rsidRPr="008D235A">
        <w:rPr>
          <w:rFonts w:eastAsia="Times New Roman"/>
          <w:shd w:val="clear" w:color="auto" w:fill="FFFFFF"/>
          <w:lang w:eastAsia="sv-SE"/>
        </w:rPr>
        <w:t xml:space="preserve">Om Sverige ska klara sitt bidrag till att hålla uppvärmningen under 1,5 grader måste de inhemska utsläppen börja minska nu med minst 12–15 procent per år och vara nära noll senast år 2035. </w:t>
      </w:r>
      <w:r w:rsidRPr="008D235A">
        <w:rPr>
          <w:rFonts w:eastAsia="Times New Roman"/>
          <w:lang w:eastAsia="sv-SE"/>
        </w:rPr>
        <w:t>För att möta klimatnödläget och leva upp till Parisavtalet behöver klimatkrisen erkännas som ett verkligt hot och en skärpning av Sveriges klimatmål är absolut nödvändigt. Sveriges klimatmål och åtaganden ska utformas utifrån vad forsk</w:t>
      </w:r>
      <w:r w:rsidR="00AF402A">
        <w:rPr>
          <w:rFonts w:eastAsia="Times New Roman"/>
          <w:lang w:eastAsia="sv-SE"/>
        </w:rPr>
        <w:softHyphen/>
      </w:r>
      <w:r w:rsidRPr="008D235A">
        <w:rPr>
          <w:rFonts w:eastAsia="Times New Roman"/>
          <w:lang w:eastAsia="sv-SE"/>
        </w:rPr>
        <w:t xml:space="preserve">ningen menar krävs för att klara Parisavtalet. </w:t>
      </w:r>
      <w:r w:rsidRPr="008D235A">
        <w:rPr>
          <w:rFonts w:eastAsia="Times New Roman"/>
          <w:shd w:val="clear" w:color="auto" w:fill="FFFFFF"/>
          <w:lang w:eastAsia="sv-SE"/>
        </w:rPr>
        <w:t>Ett uppdaterat klimatmål måste även omfatta utsläppen som uppstår till följd av svenskarnas konsumtion, i linje med vad vetenskapen visar krävs för att klara Parisavtalet. Konsumtionsmål bör kunna antas skyndsamt då Miljömålsberedningen redan lämnat förslag om detta.</w:t>
      </w:r>
    </w:p>
    <w:p w:rsidRPr="008D235A" w:rsidR="00D578FD" w:rsidP="00812E14" w:rsidRDefault="00D578FD" w14:paraId="3D00EAAF" w14:textId="4951B02D">
      <w:pPr>
        <w:rPr>
          <w:rFonts w:ascii="Times New Roman" w:hAnsi="Times New Roman" w:eastAsia="Times New Roman"/>
          <w:lang w:eastAsia="sv-SE"/>
        </w:rPr>
      </w:pPr>
      <w:r w:rsidRPr="008D235A">
        <w:rPr>
          <w:rFonts w:eastAsia="Times New Roman"/>
          <w:shd w:val="clear" w:color="auto" w:fill="FFFFFF"/>
          <w:lang w:eastAsia="sv-SE"/>
        </w:rPr>
        <w:t xml:space="preserve">Klimatförändringarna drivs av den totala mängden växthusgaser i atmosfären och därför krävs styrning av hur mycket Sverige totalt kan släppa ut. Med nu kvarvarande koldioxidbudget krävs en minskningstakt på 12–15 procent per år. Med hjälp </w:t>
      </w:r>
      <w:r w:rsidRPr="008D235A">
        <w:rPr>
          <w:rFonts w:eastAsia="Times New Roman"/>
          <w:lang w:eastAsia="sv-SE"/>
        </w:rPr>
        <w:t xml:space="preserve">av en vetenskapligt baserad </w:t>
      </w:r>
      <w:r w:rsidRPr="008D235A">
        <w:rPr>
          <w:rFonts w:eastAsia="Times New Roman"/>
          <w:shd w:val="clear" w:color="auto" w:fill="FFFFFF"/>
          <w:lang w:eastAsia="sv-SE"/>
        </w:rPr>
        <w:t>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w:t>
      </w:r>
    </w:p>
    <w:p w:rsidRPr="008D235A" w:rsidR="00D578FD" w:rsidP="006747AC" w:rsidRDefault="00D578FD" w14:paraId="6BAEE24C" w14:textId="13EEC0E4">
      <w:pPr>
        <w:rPr>
          <w:rFonts w:ascii="Times New Roman" w:hAnsi="Times New Roman" w:eastAsia="Times New Roman"/>
          <w:lang w:eastAsia="sv-SE"/>
        </w:rPr>
      </w:pPr>
      <w:r w:rsidRPr="008D235A">
        <w:rPr>
          <w:rFonts w:eastAsia="Times New Roman"/>
          <w:shd w:val="clear" w:color="auto" w:fill="FFFFFF"/>
          <w:lang w:eastAsia="sv-SE"/>
        </w:rPr>
        <w:t>Även med drastiska utsläppsminskningar kommer omfattande negativa utsläpp att krävas för att klara Parisavtalet. Med så kallad bio-CCS kan man snabbt fånga in utsläp</w:t>
      </w:r>
      <w:r w:rsidR="00AF402A">
        <w:rPr>
          <w:rFonts w:eastAsia="Times New Roman"/>
          <w:shd w:val="clear" w:color="auto" w:fill="FFFFFF"/>
          <w:lang w:eastAsia="sv-SE"/>
        </w:rPr>
        <w:softHyphen/>
      </w:r>
      <w:r w:rsidRPr="008D235A">
        <w:rPr>
          <w:rFonts w:eastAsia="Times New Roman"/>
          <w:shd w:val="clear" w:color="auto" w:fill="FFFFFF"/>
          <w:lang w:eastAsia="sv-SE"/>
        </w:rPr>
        <w:t>pen från punktkällor inom den biobaserade svenska industrin. Detta kräver dock statliga stöd för att bli verklighet. Regeringen bör ta fram en nationell strategi för permanenta negativa utsläpp. Strategin ska omfatta hela kedjan, inklusive infångning, transport och slutgiltig lagring.</w:t>
      </w:r>
    </w:p>
    <w:p w:rsidRPr="00E63F86" w:rsidR="00D578FD" w:rsidP="00E63F86" w:rsidRDefault="00D578FD" w14:paraId="2F2C5C18" w14:textId="77777777">
      <w:pPr>
        <w:pStyle w:val="Rubrik2"/>
      </w:pPr>
      <w:bookmarkStart w:name="_Toc170912447" w:id="10"/>
      <w:r w:rsidRPr="00E63F86">
        <w:lastRenderedPageBreak/>
        <w:t>Miljömålen ska stärkas och utvecklas</w:t>
      </w:r>
      <w:bookmarkEnd w:id="10"/>
    </w:p>
    <w:p w:rsidRPr="008D235A" w:rsidR="006747AC" w:rsidP="006747AC" w:rsidRDefault="00D578FD" w14:paraId="3A52E814" w14:textId="496AA1FA">
      <w:pPr>
        <w:pStyle w:val="Normalutanindragellerluft"/>
        <w:rPr>
          <w:rFonts w:ascii="Times New Roman" w:hAnsi="Times New Roman" w:eastAsia="Times New Roman"/>
          <w:lang w:eastAsia="sv-SE"/>
        </w:rPr>
      </w:pPr>
      <w:r w:rsidRPr="008D235A">
        <w:rPr>
          <w:rFonts w:eastAsia="Times New Roman"/>
          <w:shd w:val="clear" w:color="auto" w:fill="FFFFFF"/>
          <w:lang w:eastAsia="sv-SE"/>
        </w:rPr>
        <w:t>Det svenska miljömålssystemet är den nationella motsvarigheten till de miljörelaterade målen inom FN:s Agenda 2030. Miljömålsarbetet har strukturerat och väglett miljö</w:t>
      </w:r>
      <w:r w:rsidR="00AF402A">
        <w:rPr>
          <w:rFonts w:eastAsia="Times New Roman"/>
          <w:shd w:val="clear" w:color="auto" w:fill="FFFFFF"/>
          <w:lang w:eastAsia="sv-SE"/>
        </w:rPr>
        <w:softHyphen/>
      </w:r>
      <w:r w:rsidRPr="008D235A">
        <w:rPr>
          <w:rFonts w:eastAsia="Times New Roman"/>
          <w:shd w:val="clear" w:color="auto" w:fill="FFFFFF"/>
          <w:lang w:eastAsia="sv-SE"/>
        </w:rPr>
        <w:t>arbetet i Sverige i snart tjugo år och utgör basen för miljöarbetet nationellt såväl som lokalt, inom offentlig sektor och i det privata näringslivet. Miljöpartiet anser att det är av största vikt att miljömålsarbetet fortsätter att utvecklas. Systemet med etappmål behöver byggas ut, exempelvis för hyggesfria och naturnära skogsbruksmetoder, samt för havsmiljö och fiskets påverkan på de marina ekosystemen. Fler etappmål inom miljömålssystemet hjälper till att konkretisera vilken samhällsomställning som behövs för att lösa de stora miljöproblemen, utan att orsaka ökade miljö- och hälsoproblem utanför Sveriges gränser, som det övergripande Generationsmålet slår fast. Arbetet med att nå miljömålen bör ske i nära samverkan mellan myndigheter, akademin, näringslivet och olika organisationer för att på lokal, regional och nationell nivå öka engagemanget för robusta ekosystem och en levande planet.</w:t>
      </w:r>
    </w:p>
    <w:p w:rsidRPr="008D235A" w:rsidR="00D578FD" w:rsidP="00A64A51" w:rsidRDefault="00D578FD" w14:paraId="34F0783A" w14:textId="55E55B7A">
      <w:pPr>
        <w:rPr>
          <w:rFonts w:ascii="Times New Roman" w:hAnsi="Times New Roman" w:eastAsia="Times New Roman"/>
          <w:lang w:eastAsia="sv-SE"/>
        </w:rPr>
      </w:pPr>
      <w:r w:rsidRPr="008D235A">
        <w:rPr>
          <w:rFonts w:eastAsia="Times New Roman"/>
          <w:shd w:val="clear" w:color="auto" w:fill="FFFFFF"/>
          <w:lang w:eastAsia="sv-SE"/>
        </w:rPr>
        <w:t>På nationell nivå behövs ett ramverk med tillhörande handlingsplan för biologisk mångfald och naturskydd, motsvarande det Klimatpolitiska ramverkets struktur och uppbyggnad. Samma breda arbete och engagemang i samhället krävs för den biologiska mångfalden som vi sett för klimatet under senare år. Med samma beslutsamhet måste vi ta oss an hotet mot arterna och ekosystemen. Miljöpartiet har under många år fört fram att ett nytt namn på det politiska området – naturpolitik – är en markering som behövs för att ge tillräckligt stort fokus på uppgiften. Det är logiskt att det nya ramverket får namnet Naturpolitiskt ramverk, med en tillhörande Naturpolitisk handlingsplan och ett Naturpolitiskt råd. Ramverket ska korrelera med miljömålssystemet.</w:t>
      </w:r>
    </w:p>
    <w:p w:rsidRPr="00E63F86" w:rsidR="00D578FD" w:rsidP="00E63F86" w:rsidRDefault="00D578FD" w14:paraId="08412037" w14:textId="77777777">
      <w:pPr>
        <w:pStyle w:val="Rubrik2"/>
      </w:pPr>
      <w:bookmarkStart w:name="_Toc170912448" w:id="11"/>
      <w:r w:rsidRPr="00E63F86">
        <w:t>Cirkulär ekonomi och ett resurseffektivt samhälle</w:t>
      </w:r>
      <w:bookmarkEnd w:id="11"/>
    </w:p>
    <w:p w:rsidRPr="008D235A" w:rsidR="00D578FD" w:rsidP="006747AC" w:rsidRDefault="00D578FD" w14:paraId="1E08AADB" w14:textId="7AD3F375">
      <w:pPr>
        <w:pStyle w:val="Normalutanindragellerluft"/>
        <w:rPr>
          <w:rFonts w:ascii="Times New Roman" w:hAnsi="Times New Roman" w:eastAsia="Times New Roman"/>
          <w:lang w:eastAsia="sv-SE"/>
        </w:rPr>
      </w:pPr>
      <w:r w:rsidRPr="008D235A">
        <w:rPr>
          <w:rFonts w:eastAsia="Times New Roman"/>
          <w:shd w:val="clear" w:color="auto" w:fill="FFFFFF"/>
          <w:lang w:eastAsia="sv-SE"/>
        </w:rPr>
        <w:t>För att uppnå ett socialt och ekologiskt hållbart samhälle, behöver det ekonomiska systemet bidra till att de planetära gränserna inte överskrids och till att människors rättigheter och grundläggande behov upprätthålls. I förlängningen är det alltså den ekonomiska politiken som ska utformas inom ramen för vår klimat- och miljöpolitik, inte tvärtom. Det som är bra för människor, klimat och miljö ska vara billigt och det som är dåligt eller farligt ska vara dyrt eller förbjudas helt.</w:t>
      </w:r>
    </w:p>
    <w:p w:rsidRPr="008D235A" w:rsidR="00D578FD" w:rsidP="006747AC" w:rsidRDefault="00D578FD" w14:paraId="0C48FA15" w14:textId="1AD4C1AC">
      <w:pPr>
        <w:rPr>
          <w:rFonts w:ascii="Times New Roman" w:hAnsi="Times New Roman" w:eastAsia="Times New Roman"/>
          <w:lang w:eastAsia="sv-SE"/>
        </w:rPr>
      </w:pPr>
      <w:r w:rsidRPr="008D235A">
        <w:rPr>
          <w:rFonts w:eastAsia="Times New Roman"/>
          <w:shd w:val="clear" w:color="auto" w:fill="FFFFFF"/>
          <w:lang w:eastAsia="sv-SE"/>
        </w:rPr>
        <w:t>De planetära gränserna beskriver system som upprätthåller jordens stabilitet. Idag överskrids sex av nio planetära gränser. Det handlar om klimatförändringarna, förlust av biologisk mångfald, kemiska föroreningar, förändrad landanvändning (jord- och skogs</w:t>
      </w:r>
      <w:r w:rsidR="00AF402A">
        <w:rPr>
          <w:rFonts w:eastAsia="Times New Roman"/>
          <w:shd w:val="clear" w:color="auto" w:fill="FFFFFF"/>
          <w:lang w:eastAsia="sv-SE"/>
        </w:rPr>
        <w:softHyphen/>
      </w:r>
      <w:r w:rsidRPr="008D235A">
        <w:rPr>
          <w:rFonts w:eastAsia="Times New Roman"/>
          <w:shd w:val="clear" w:color="auto" w:fill="FFFFFF"/>
          <w:lang w:eastAsia="sv-SE"/>
        </w:rPr>
        <w:t>bruk), färskvattenförbrukning och övergödning med kväve och fosfor.</w:t>
      </w:r>
    </w:p>
    <w:p w:rsidRPr="008D235A" w:rsidR="00D578FD" w:rsidP="006747AC" w:rsidRDefault="00D578FD" w14:paraId="5859A049" w14:textId="422BDE67">
      <w:pPr>
        <w:rPr>
          <w:rFonts w:ascii="Times New Roman" w:hAnsi="Times New Roman" w:eastAsia="Times New Roman"/>
          <w:lang w:eastAsia="sv-SE"/>
        </w:rPr>
      </w:pPr>
      <w:r w:rsidRPr="008D235A">
        <w:rPr>
          <w:rFonts w:eastAsia="Times New Roman"/>
          <w:shd w:val="clear" w:color="auto" w:fill="FFFFFF"/>
          <w:lang w:eastAsia="sv-SE"/>
        </w:rPr>
        <w:t>Naturresurserna är begränsade och vi är alla beroende av robusta ekosystem för vår ekonomiska utveckling och välfärd. Därför behövs en övergång till en cirkulär ekonomi och ett resurseffektivt samhälle. Även för att vi ska kunna minska utsläppen i den omfattning som Parisavtalet kräver måste vår linjära ekonomi ställas om till en cirkulär ekonomi.</w:t>
      </w:r>
    </w:p>
    <w:p w:rsidRPr="008D235A" w:rsidR="00D578FD" w:rsidP="006747AC" w:rsidRDefault="00D578FD" w14:paraId="6780F754" w14:textId="3E346810">
      <w:pPr>
        <w:rPr>
          <w:rFonts w:ascii="Times New Roman" w:hAnsi="Times New Roman" w:eastAsia="Times New Roman"/>
          <w:lang w:eastAsia="sv-SE"/>
        </w:rPr>
      </w:pPr>
      <w:r w:rsidRPr="008D235A">
        <w:rPr>
          <w:rFonts w:eastAsia="Times New Roman"/>
          <w:shd w:val="clear" w:color="auto" w:fill="FFFFFF"/>
          <w:lang w:eastAsia="sv-SE"/>
        </w:rPr>
        <w:t>Sverige har en strategi och handlingsplan för cirkulär ekonomi, där sex prioriterade strömmar pekas u</w:t>
      </w:r>
      <w:r w:rsidR="00232DCD">
        <w:rPr>
          <w:rFonts w:eastAsia="Times New Roman"/>
          <w:shd w:val="clear" w:color="auto" w:fill="FFFFFF"/>
          <w:lang w:eastAsia="sv-SE"/>
        </w:rPr>
        <w:t>t</w:t>
      </w:r>
      <w:r w:rsidRPr="008D235A">
        <w:rPr>
          <w:rFonts w:eastAsia="Times New Roman"/>
          <w:shd w:val="clear" w:color="auto" w:fill="FFFFFF"/>
          <w:lang w:eastAsia="sv-SE"/>
        </w:rPr>
        <w:t xml:space="preserve">: plast, textil, livsmedel, förnybara och biobaserade råvaror, bygg- och fastighetssektorn samt innovationskritiska metaller och mineral. </w:t>
      </w:r>
      <w:r w:rsidR="00232DCD">
        <w:rPr>
          <w:rFonts w:eastAsia="Times New Roman"/>
          <w:shd w:val="clear" w:color="auto" w:fill="FFFFFF"/>
          <w:lang w:eastAsia="sv-SE"/>
        </w:rPr>
        <w:t>”</w:t>
      </w:r>
      <w:r w:rsidRPr="008D235A">
        <w:rPr>
          <w:rFonts w:eastAsia="Times New Roman"/>
          <w:shd w:val="clear" w:color="auto" w:fill="FFFFFF"/>
          <w:lang w:eastAsia="sv-SE"/>
        </w:rPr>
        <w:t xml:space="preserve">Cirkulär ekonomi </w:t>
      </w:r>
      <w:r w:rsidR="00232DCD">
        <w:rPr>
          <w:rFonts w:eastAsia="Times New Roman"/>
          <w:shd w:val="clear" w:color="auto" w:fill="FFFFFF"/>
          <w:lang w:eastAsia="sv-SE"/>
        </w:rPr>
        <w:t>–</w:t>
      </w:r>
      <w:r w:rsidRPr="008D235A">
        <w:rPr>
          <w:rFonts w:eastAsia="Times New Roman"/>
          <w:shd w:val="clear" w:color="auto" w:fill="FFFFFF"/>
          <w:lang w:eastAsia="sv-SE"/>
        </w:rPr>
        <w:t xml:space="preserve"> Strategi för omställningen av Sverige” och </w:t>
      </w:r>
      <w:r w:rsidR="00232DCD">
        <w:rPr>
          <w:rFonts w:eastAsia="Times New Roman"/>
          <w:shd w:val="clear" w:color="auto" w:fill="FFFFFF"/>
          <w:lang w:eastAsia="sv-SE"/>
        </w:rPr>
        <w:t>”</w:t>
      </w:r>
      <w:r w:rsidRPr="008D235A">
        <w:rPr>
          <w:rFonts w:eastAsia="Times New Roman"/>
          <w:shd w:val="clear" w:color="auto" w:fill="FFFFFF"/>
          <w:lang w:eastAsia="sv-SE"/>
        </w:rPr>
        <w:t xml:space="preserve">Cirkulär ekonomi </w:t>
      </w:r>
      <w:r w:rsidR="00232DCD">
        <w:rPr>
          <w:rFonts w:eastAsia="Times New Roman"/>
          <w:shd w:val="clear" w:color="auto" w:fill="FFFFFF"/>
          <w:lang w:eastAsia="sv-SE"/>
        </w:rPr>
        <w:t>–</w:t>
      </w:r>
      <w:r w:rsidRPr="008D235A">
        <w:rPr>
          <w:rFonts w:eastAsia="Times New Roman"/>
          <w:shd w:val="clear" w:color="auto" w:fill="FFFFFF"/>
          <w:lang w:eastAsia="sv-SE"/>
        </w:rPr>
        <w:t xml:space="preserve"> Handlingsplan för omställning av Sverige” utgör plattform för arbetet och det är centralt att arbetet utifrån strategin och handlingsplanen tas vidare och växlas upp.</w:t>
      </w:r>
    </w:p>
    <w:p w:rsidRPr="008D235A" w:rsidR="00D578FD" w:rsidP="006747AC" w:rsidRDefault="00D578FD" w14:paraId="01273613" w14:textId="114A388B">
      <w:pPr>
        <w:rPr>
          <w:rFonts w:ascii="Times New Roman" w:hAnsi="Times New Roman" w:eastAsia="Times New Roman"/>
          <w:lang w:eastAsia="sv-SE"/>
        </w:rPr>
      </w:pPr>
      <w:r w:rsidRPr="008D235A">
        <w:rPr>
          <w:rFonts w:eastAsia="Times New Roman"/>
          <w:shd w:val="clear" w:color="auto" w:fill="FFFFFF"/>
          <w:lang w:eastAsia="sv-SE"/>
        </w:rPr>
        <w:lastRenderedPageBreak/>
        <w:t>Föregångare bland organisationer och företag har börjat ställa om och utveckla cirkulära affärsmodeller, men stora delar av näringslivet har fortfarande en lång väg kvar att gå. Plast är exempel på ett material som är särskilt viktig att cirkulera eftersom den till stor del produceras av fossila råvaror och därmed ger fossila utsläpp när den förbränns, samtidigt som den inte bryts ned om den hamnar i naturen. Metaller har en energiintensiv produktion och en ofta starkt miljöpåverkande utvinning, många metaller är även en bristvara varför det också är särskilt viktigt att skapa cirkulära flöden av dessa material.</w:t>
      </w:r>
    </w:p>
    <w:p w:rsidRPr="008D235A" w:rsidR="00D578FD" w:rsidP="006747AC" w:rsidRDefault="00D578FD" w14:paraId="61001621" w14:textId="6F16B2C2">
      <w:pPr>
        <w:rPr>
          <w:rFonts w:ascii="Times New Roman" w:hAnsi="Times New Roman" w:eastAsia="Times New Roman"/>
          <w:lang w:eastAsia="sv-SE"/>
        </w:rPr>
      </w:pPr>
      <w:r w:rsidRPr="00AF402A">
        <w:rPr>
          <w:rFonts w:eastAsia="Times New Roman"/>
          <w:spacing w:val="-3"/>
          <w:shd w:val="clear" w:color="auto" w:fill="FFFFFF"/>
          <w:lang w:eastAsia="sv-SE"/>
        </w:rPr>
        <w:t>För att möjliggöra en övergång till en mer cirkulär ekonomi krävs bland annat</w:t>
      </w:r>
      <w:r w:rsidRPr="00AF402A" w:rsidR="00812E14">
        <w:rPr>
          <w:rFonts w:eastAsia="Times New Roman"/>
          <w:spacing w:val="-3"/>
          <w:shd w:val="clear" w:color="auto" w:fill="FFFFFF"/>
          <w:lang w:eastAsia="sv-SE"/>
        </w:rPr>
        <w:t xml:space="preserve"> </w:t>
      </w:r>
      <w:r w:rsidRPr="00AF402A">
        <w:rPr>
          <w:rFonts w:eastAsia="Times New Roman"/>
          <w:spacing w:val="-3"/>
          <w:shd w:val="clear" w:color="auto" w:fill="FFFFFF"/>
          <w:lang w:eastAsia="sv-SE"/>
        </w:rPr>
        <w:t>statligt</w:t>
      </w:r>
      <w:r w:rsidRPr="008D235A">
        <w:rPr>
          <w:rFonts w:eastAsia="Times New Roman"/>
          <w:shd w:val="clear" w:color="auto" w:fill="FFFFFF"/>
          <w:lang w:eastAsia="sv-SE"/>
        </w:rPr>
        <w:t xml:space="preserve"> </w:t>
      </w:r>
      <w:r w:rsidRPr="00AF402A">
        <w:rPr>
          <w:rFonts w:eastAsia="Times New Roman"/>
          <w:spacing w:val="-3"/>
          <w:shd w:val="clear" w:color="auto" w:fill="FFFFFF"/>
          <w:lang w:eastAsia="sv-SE"/>
        </w:rPr>
        <w:t>stöd till företag som vill utveckla cirkulära affärsmodeller, främjande av delningsekonomi och</w:t>
      </w:r>
      <w:r w:rsidRPr="008D235A">
        <w:rPr>
          <w:rFonts w:eastAsia="Times New Roman"/>
          <w:shd w:val="clear" w:color="auto" w:fill="FFFFFF"/>
          <w:lang w:eastAsia="sv-SE"/>
        </w:rPr>
        <w:t xml:space="preserve"> klimatsmarta tjänster, att förbränning av vissa plastsorter förbjuds, krav på produkt</w:t>
      </w:r>
      <w:r w:rsidR="00AF402A">
        <w:rPr>
          <w:rFonts w:eastAsia="Times New Roman"/>
          <w:shd w:val="clear" w:color="auto" w:fill="FFFFFF"/>
          <w:lang w:eastAsia="sv-SE"/>
        </w:rPr>
        <w:softHyphen/>
      </w:r>
      <w:r w:rsidRPr="008D235A">
        <w:rPr>
          <w:rFonts w:eastAsia="Times New Roman"/>
          <w:shd w:val="clear" w:color="auto" w:fill="FFFFFF"/>
          <w:lang w:eastAsia="sv-SE"/>
        </w:rPr>
        <w:t>design och produkters livslängd, ett arbete för att på sikt stoppa utvinning av fossila resurser, pantsystem på fler produkter och ekonomiska styrmedel och uppstartsstöd till företag inom cirkulär ekonomi.</w:t>
      </w:r>
    </w:p>
    <w:p w:rsidRPr="008D235A" w:rsidR="00D578FD" w:rsidP="006747AC" w:rsidRDefault="00D578FD" w14:paraId="5B5DD2D1" w14:textId="54D49D0F">
      <w:pPr>
        <w:rPr>
          <w:rFonts w:ascii="Times New Roman" w:hAnsi="Times New Roman" w:eastAsia="Times New Roman"/>
          <w:lang w:eastAsia="sv-SE"/>
        </w:rPr>
      </w:pPr>
      <w:r w:rsidRPr="00AF402A">
        <w:rPr>
          <w:rFonts w:eastAsia="Times New Roman"/>
          <w:spacing w:val="-3"/>
          <w:shd w:val="clear" w:color="auto" w:fill="FFFFFF"/>
          <w:lang w:eastAsia="sv-SE"/>
        </w:rPr>
        <w:t>Den cirkulära ekonomin behöver främjas genom exempelvis höjd skatt på naturresurser</w:t>
      </w:r>
      <w:r w:rsidRPr="008D235A">
        <w:rPr>
          <w:rFonts w:eastAsia="Times New Roman"/>
          <w:shd w:val="clear" w:color="auto" w:fill="FFFFFF"/>
          <w:lang w:eastAsia="sv-SE"/>
        </w:rPr>
        <w:t xml:space="preserve"> och jungfruliga råvaror samtidigt som återbruk och återvinning gynnas.</w:t>
      </w:r>
      <w:r w:rsidRPr="008D235A">
        <w:rPr>
          <w:rFonts w:eastAsia="Times New Roman"/>
          <w:lang w:eastAsia="sv-SE"/>
        </w:rPr>
        <w:t xml:space="preserve"> </w:t>
      </w:r>
      <w:r w:rsidRPr="008D235A">
        <w:rPr>
          <w:rFonts w:eastAsia="Times New Roman"/>
          <w:shd w:val="clear" w:color="auto" w:fill="FFFFFF"/>
          <w:lang w:eastAsia="sv-SE"/>
        </w:rPr>
        <w:t>Subventioner och andra stödformer för fossila investeringar ska tas bort och klimatskadliga verk</w:t>
      </w:r>
      <w:r w:rsidR="00AF402A">
        <w:rPr>
          <w:rFonts w:eastAsia="Times New Roman"/>
          <w:shd w:val="clear" w:color="auto" w:fill="FFFFFF"/>
          <w:lang w:eastAsia="sv-SE"/>
        </w:rPr>
        <w:softHyphen/>
      </w:r>
      <w:r w:rsidRPr="008D235A">
        <w:rPr>
          <w:rFonts w:eastAsia="Times New Roman"/>
          <w:shd w:val="clear" w:color="auto" w:fill="FFFFFF"/>
          <w:lang w:eastAsia="sv-SE"/>
        </w:rPr>
        <w:t xml:space="preserve">samheter ska bära hela sin verkliga kostnad. Den linjära ekonomin måste krympa i takt </w:t>
      </w:r>
      <w:r w:rsidRPr="00AF402A">
        <w:rPr>
          <w:rFonts w:eastAsia="Times New Roman"/>
          <w:spacing w:val="-3"/>
          <w:shd w:val="clear" w:color="auto" w:fill="FFFFFF"/>
          <w:lang w:eastAsia="sv-SE"/>
        </w:rPr>
        <w:t>med att den cirkulära ekonomin växer. Vi behöver ett förnyat fokus på grön skatteväxling</w:t>
      </w:r>
      <w:r w:rsidRPr="008D235A">
        <w:rPr>
          <w:rFonts w:eastAsia="Times New Roman"/>
          <w:shd w:val="clear" w:color="auto" w:fill="FFFFFF"/>
          <w:lang w:eastAsia="sv-SE"/>
        </w:rPr>
        <w:t>, det vill säga höjda skatter på sådant som är skadligt för miljö och klimat växlat mot sänkt skatt på arbete.</w:t>
      </w:r>
    </w:p>
    <w:p w:rsidRPr="008D235A" w:rsidR="00D578FD" w:rsidP="00051673" w:rsidRDefault="00D578FD" w14:paraId="3A316513" w14:textId="77777777">
      <w:pPr>
        <w:pStyle w:val="Rubrik1"/>
      </w:pPr>
      <w:bookmarkStart w:name="_Toc170912449" w:id="12"/>
      <w:r w:rsidRPr="008D235A">
        <w:t>Ett hållbart samhällsbygge</w:t>
      </w:r>
      <w:bookmarkEnd w:id="12"/>
    </w:p>
    <w:p w:rsidRPr="00E63F86" w:rsidR="00051673" w:rsidP="00E63F86" w:rsidRDefault="00D578FD" w14:paraId="204FAA97" w14:textId="5FA3319F">
      <w:pPr>
        <w:pStyle w:val="Rubrik2"/>
        <w:spacing w:before="440"/>
      </w:pPr>
      <w:bookmarkStart w:name="_Toc170912450" w:id="13"/>
      <w:r w:rsidRPr="00E63F86">
        <w:t>Samhällsplaneringens och fastigheternas omställning</w:t>
      </w:r>
      <w:bookmarkEnd w:id="13"/>
    </w:p>
    <w:p w:rsidRPr="008D235A" w:rsidR="00D578FD" w:rsidP="006747AC" w:rsidRDefault="00D578FD" w14:paraId="57433691" w14:textId="4CF3F0C1">
      <w:pPr>
        <w:pStyle w:val="Normalutanindragellerluft"/>
        <w:rPr>
          <w:rFonts w:ascii="Times New Roman" w:hAnsi="Times New Roman" w:eastAsia="Times New Roman"/>
          <w:lang w:eastAsia="sv-SE"/>
        </w:rPr>
      </w:pPr>
      <w:r w:rsidRPr="008D235A">
        <w:rPr>
          <w:rFonts w:eastAsia="Times New Roman"/>
          <w:shd w:val="clear" w:color="auto" w:fill="FFFFFF"/>
          <w:lang w:eastAsia="sv-SE"/>
        </w:rPr>
        <w:t xml:space="preserve">I </w:t>
      </w:r>
      <w:r w:rsidR="00232DCD">
        <w:rPr>
          <w:rFonts w:eastAsia="Times New Roman"/>
          <w:shd w:val="clear" w:color="auto" w:fill="FFFFFF"/>
          <w:lang w:eastAsia="sv-SE"/>
        </w:rPr>
        <w:t>M</w:t>
      </w:r>
      <w:r w:rsidRPr="008D235A">
        <w:rPr>
          <w:rFonts w:eastAsia="Times New Roman"/>
          <w:shd w:val="clear" w:color="auto" w:fill="FFFFFF"/>
          <w:lang w:eastAsia="sv-SE"/>
        </w:rPr>
        <w:t>iljöpartiets Sverige ska alla ha möjlighet att kunna bo bra, oavsett om boendet är centralt, i förort eller på landsbygd. Oavsett var man bestämmer sig för att bo behöver det finnas tillgång till service, skola, sjukvård, kollektivtrafik och natur.</w:t>
      </w:r>
    </w:p>
    <w:p w:rsidRPr="008D235A" w:rsidR="00D578FD" w:rsidP="00A64A51" w:rsidRDefault="00D578FD" w14:paraId="08E39A3F" w14:textId="7B9A2788">
      <w:pPr>
        <w:rPr>
          <w:rFonts w:ascii="Times New Roman" w:hAnsi="Times New Roman" w:eastAsia="Times New Roman"/>
          <w:lang w:eastAsia="sv-SE"/>
        </w:rPr>
      </w:pPr>
      <w:r w:rsidRPr="008D235A">
        <w:rPr>
          <w:rFonts w:eastAsia="Times New Roman"/>
          <w:shd w:val="clear" w:color="auto" w:fill="FFFFFF"/>
          <w:lang w:eastAsia="sv-SE"/>
        </w:rPr>
        <w:t>Målet för bostadsförsörjningen är att skapa förutsättningar för alla att leva i goda bostäder i hela landet. Arbetet med bostadsförsörjningen ska särskilt främja jämlika uppväxtvillkor samt motverka boendesegregation och hemlöshet. Bostadsmarknaden ska fungera inkluderande och möta hushållens efterfrågan och behov. Regering och kommun ska var och en för sig och i samverkan arbeta för att nå målet. Såväl kommer</w:t>
      </w:r>
      <w:r w:rsidR="00AF402A">
        <w:rPr>
          <w:rFonts w:eastAsia="Times New Roman"/>
          <w:shd w:val="clear" w:color="auto" w:fill="FFFFFF"/>
          <w:lang w:eastAsia="sv-SE"/>
        </w:rPr>
        <w:softHyphen/>
      </w:r>
      <w:r w:rsidRPr="008D235A">
        <w:rPr>
          <w:rFonts w:eastAsia="Times New Roman"/>
          <w:shd w:val="clear" w:color="auto" w:fill="FFFFFF"/>
          <w:lang w:eastAsia="sv-SE"/>
        </w:rPr>
        <w:t>siella som idéburna bostadsaktörer ska ges förutsättningar att bidra till måluppfyllelsen.</w:t>
      </w:r>
    </w:p>
    <w:p w:rsidRPr="00E63F86" w:rsidR="00D578FD" w:rsidP="00E63F86" w:rsidRDefault="00D578FD" w14:paraId="1EA10787" w14:textId="77777777">
      <w:pPr>
        <w:pStyle w:val="Rubrik2"/>
      </w:pPr>
      <w:bookmarkStart w:name="_Toc170912451" w:id="14"/>
      <w:r w:rsidRPr="00E63F86">
        <w:t>Fler bostäder i hela landet</w:t>
      </w:r>
      <w:bookmarkEnd w:id="14"/>
    </w:p>
    <w:p w:rsidRPr="008D235A" w:rsidR="00D578FD" w:rsidP="006747AC" w:rsidRDefault="00D578FD" w14:paraId="05BEDE8C" w14:textId="69DB0C48">
      <w:pPr>
        <w:pStyle w:val="Normalutanindragellerluft"/>
        <w:rPr>
          <w:rFonts w:eastAsia="Times New Roman"/>
          <w:lang w:eastAsia="sv-SE"/>
        </w:rPr>
      </w:pPr>
      <w:r w:rsidRPr="008D235A">
        <w:t>Boverket räknar med att Sverige behöver cirka 63</w:t>
      </w:r>
      <w:r w:rsidR="00232DCD">
        <w:t> </w:t>
      </w:r>
      <w:r w:rsidRPr="008D235A">
        <w:t xml:space="preserve">000 fler bostäder varje år fram till år 2030. Vi ser nu istället hur bostadsbyggandet faller kraftigt i hela Sverige. Detta är mycket problematiskt för kommuner med stor bostadsbrist, för alla de som saknar egen bostad och för de som inom några år vill flytta hemifrån och det innebär att en ökande bostadsskuld byggs upp. Att få igång ett hållbart bostadsbyggande är en mycket viktig fråga och det kommer att behövas flera olika åtgärder. Det behövs en kriskommission med snabbspår för att utreda, föreslå och genomföra konkreta åtgärder för byggsektorn. </w:t>
      </w:r>
      <w:r w:rsidRPr="008D235A">
        <w:lastRenderedPageBreak/>
        <w:t>Miljöpartiet är kritiska till att regeringen tog bort investeringsstödet och vi ser ett behov av att införa startlån för förstagångsköpare för att fler ska kunna ha ekonomisk</w:t>
      </w:r>
      <w:r w:rsidRPr="008D235A">
        <w:rPr>
          <w:rFonts w:eastAsia="Times New Roman"/>
          <w:shd w:val="clear" w:color="auto" w:fill="FFFFFF"/>
          <w:lang w:eastAsia="sv-SE"/>
        </w:rPr>
        <w:t xml:space="preserve"> möjlig</w:t>
      </w:r>
      <w:r w:rsidR="00AF402A">
        <w:rPr>
          <w:rFonts w:eastAsia="Times New Roman"/>
          <w:shd w:val="clear" w:color="auto" w:fill="FFFFFF"/>
          <w:lang w:eastAsia="sv-SE"/>
        </w:rPr>
        <w:softHyphen/>
      </w:r>
      <w:r w:rsidRPr="008D235A">
        <w:rPr>
          <w:rFonts w:eastAsia="Times New Roman"/>
          <w:shd w:val="clear" w:color="auto" w:fill="FFFFFF"/>
          <w:lang w:eastAsia="sv-SE"/>
        </w:rPr>
        <w:t xml:space="preserve">het att komma in på bostadsmarknaden. Investeringsstödet behöver utvecklas och vi vill </w:t>
      </w:r>
      <w:r w:rsidRPr="00AF402A">
        <w:rPr>
          <w:rFonts w:eastAsia="Times New Roman"/>
          <w:spacing w:val="-3"/>
          <w:shd w:val="clear" w:color="auto" w:fill="FFFFFF"/>
          <w:lang w:eastAsia="sv-SE"/>
        </w:rPr>
        <w:t>också förbättra förutsättningarna för finansiering för att bygga på landsbygden, exempelvis</w:t>
      </w:r>
      <w:r w:rsidRPr="008D235A">
        <w:rPr>
          <w:rFonts w:eastAsia="Times New Roman"/>
          <w:shd w:val="clear" w:color="auto" w:fill="FFFFFF"/>
          <w:lang w:eastAsia="sv-SE"/>
        </w:rPr>
        <w:t xml:space="preserve"> genom att införa statliga lån för att renovera och bygga nya småhus.</w:t>
      </w:r>
    </w:p>
    <w:p w:rsidRPr="008D235A" w:rsidR="00D578FD" w:rsidP="006747AC" w:rsidRDefault="00D578FD" w14:paraId="03906891" w14:textId="79BB318A">
      <w:pPr>
        <w:rPr>
          <w:rFonts w:eastAsia="Times New Roman"/>
          <w:lang w:eastAsia="sv-SE"/>
        </w:rPr>
      </w:pPr>
      <w:r w:rsidRPr="008D235A">
        <w:rPr>
          <w:rFonts w:eastAsia="Times New Roman"/>
          <w:shd w:val="clear" w:color="auto" w:fill="FFFFFF"/>
          <w:lang w:eastAsia="sv-SE"/>
        </w:rPr>
        <w:t xml:space="preserve">Vid sidan av att återigen få igång bostadsbyggandet behövs även ett större fokus på hur det befintliga bostadsbeståndet kan användas mer effektivt för att hjälpa fler till eget tryggt boende samtidigt som boendesegregation motverkas. Bostadsbidraget har inte följt med samhällets kostnadsutveckling samtidigt som det behövs en utredning kring </w:t>
      </w:r>
      <w:r w:rsidRPr="00AF402A">
        <w:rPr>
          <w:rFonts w:eastAsia="Times New Roman"/>
          <w:spacing w:val="-3"/>
          <w:shd w:val="clear" w:color="auto" w:fill="FFFFFF"/>
          <w:lang w:eastAsia="sv-SE"/>
        </w:rPr>
        <w:t>utformningen av bostadsbidraget för till exempel studenter, timanställda och inneboende.</w:t>
      </w:r>
    </w:p>
    <w:p w:rsidRPr="008D235A" w:rsidR="00D578FD" w:rsidP="00AF402A" w:rsidRDefault="00D578FD" w14:paraId="13FE28C0" w14:textId="00EDB213">
      <w:pPr>
        <w:rPr>
          <w:rFonts w:eastAsia="Times New Roman"/>
          <w:lang w:eastAsia="sv-SE"/>
        </w:rPr>
      </w:pPr>
      <w:r w:rsidRPr="008D235A">
        <w:rPr>
          <w:rFonts w:eastAsia="Times New Roman"/>
          <w:shd w:val="clear" w:color="auto" w:fill="FFFFFF"/>
          <w:lang w:eastAsia="sv-SE"/>
        </w:rPr>
        <w:t>För oss är det viktigt att boendemiljöerna består av olika upplåtelseformer (student</w:t>
      </w:r>
      <w:r w:rsidR="00AF402A">
        <w:rPr>
          <w:rFonts w:eastAsia="Times New Roman"/>
          <w:shd w:val="clear" w:color="auto" w:fill="FFFFFF"/>
          <w:lang w:eastAsia="sv-SE"/>
        </w:rPr>
        <w:softHyphen/>
      </w:r>
      <w:r w:rsidRPr="008D235A">
        <w:rPr>
          <w:rFonts w:eastAsia="Times New Roman"/>
          <w:shd w:val="clear" w:color="auto" w:fill="FFFFFF"/>
          <w:lang w:eastAsia="sv-SE"/>
        </w:rPr>
        <w:t xml:space="preserve">bostäder, kollektivboenden, hyresrätter, bostadsrätter och småhus) både för att det ska </w:t>
      </w:r>
      <w:r w:rsidRPr="00AF402A">
        <w:rPr>
          <w:rFonts w:eastAsia="Times New Roman"/>
          <w:spacing w:val="-3"/>
          <w:shd w:val="clear" w:color="auto" w:fill="FFFFFF"/>
          <w:lang w:eastAsia="sv-SE"/>
        </w:rPr>
        <w:t>vara möjligt att byta mellan olika boendeformer där man vill bo, men även för att minska</w:t>
      </w:r>
      <w:r w:rsidRPr="008D235A">
        <w:rPr>
          <w:rFonts w:eastAsia="Times New Roman"/>
          <w:shd w:val="clear" w:color="auto" w:fill="FFFFFF"/>
          <w:lang w:eastAsia="sv-SE"/>
        </w:rPr>
        <w:t xml:space="preserve"> boendesegregationen i ett område. I en blandad bebyggelse finns i så stor utsträckning som möjligt även närhet till kollektivtrafik, service och nöjen som en naturlig del av boendemiljön. </w:t>
      </w:r>
      <w:r w:rsidRPr="008D235A">
        <w:rPr>
          <w:rFonts w:eastAsia="Times New Roman"/>
          <w:lang w:eastAsia="sv-SE"/>
        </w:rPr>
        <w:t>Vi vill också stimulera olika boendelösningar och hållbara renoveringar där exempelvis nya bostäder kan tillskapas i fastigheter som idag inte används för bostadsändamål. I en svår tid när byggsektorn tvingas varsla personal kan större sats</w:t>
      </w:r>
      <w:r w:rsidR="00AF402A">
        <w:rPr>
          <w:rFonts w:eastAsia="Times New Roman"/>
          <w:lang w:eastAsia="sv-SE"/>
        </w:rPr>
        <w:softHyphen/>
      </w:r>
      <w:r w:rsidRPr="008D235A">
        <w:rPr>
          <w:rFonts w:eastAsia="Times New Roman"/>
          <w:lang w:eastAsia="sv-SE"/>
        </w:rPr>
        <w:t xml:space="preserve">ningar på energieffektiviseringar och åtgärder för klimatanpassning både bidra med att </w:t>
      </w:r>
      <w:r w:rsidRPr="00AF402A">
        <w:rPr>
          <w:rFonts w:eastAsia="Times New Roman"/>
          <w:spacing w:val="-3"/>
          <w:lang w:eastAsia="sv-SE"/>
        </w:rPr>
        <w:t>stärka den befintliga byggda miljön för framtiden och samtidigt upprätthålla arbetstillfällen</w:t>
      </w:r>
      <w:r w:rsidRPr="008D235A">
        <w:rPr>
          <w:rFonts w:eastAsia="Times New Roman"/>
          <w:lang w:eastAsia="sv-SE"/>
        </w:rPr>
        <w:t xml:space="preserve"> inom byggsektorn i väntan på att bostadsbyggandet ökar.</w:t>
      </w:r>
    </w:p>
    <w:p w:rsidRPr="00E63F86" w:rsidR="00D578FD" w:rsidP="00E63F86" w:rsidRDefault="00D578FD" w14:paraId="186DF743" w14:textId="6B21956C">
      <w:pPr>
        <w:pStyle w:val="Rubrik2"/>
      </w:pPr>
      <w:bookmarkStart w:name="_Toc170912452" w:id="15"/>
      <w:r w:rsidRPr="00E63F86">
        <w:t xml:space="preserve">Klimatanpassade livsmiljöer och </w:t>
      </w:r>
      <w:r w:rsidRPr="00E63F86" w:rsidR="00232DCD">
        <w:t>va</w:t>
      </w:r>
      <w:r w:rsidRPr="00E63F86">
        <w:t>-infrastruktur</w:t>
      </w:r>
      <w:bookmarkEnd w:id="15"/>
    </w:p>
    <w:p w:rsidRPr="008D235A" w:rsidR="00D578FD" w:rsidP="006747AC" w:rsidRDefault="00D578FD" w14:paraId="7CCC51F4" w14:textId="367DF82E">
      <w:pPr>
        <w:pStyle w:val="Normalutanindragellerluft"/>
        <w:rPr>
          <w:rFonts w:ascii="Times New Roman" w:hAnsi="Times New Roman" w:eastAsia="Times New Roman"/>
          <w:lang w:eastAsia="sv-SE"/>
        </w:rPr>
      </w:pPr>
      <w:r w:rsidRPr="008D235A">
        <w:rPr>
          <w:rFonts w:eastAsia="Times New Roman"/>
          <w:shd w:val="clear" w:color="auto" w:fill="FFFFFF"/>
          <w:lang w:eastAsia="sv-SE"/>
        </w:rPr>
        <w:t xml:space="preserve">Kommuner och fastighetsägare behöver planera in grönska, klimatanpassning och ekosystemtjänster i bebyggd miljö, såväl vid nybyggnation som i befintlig miljö. Det </w:t>
      </w:r>
      <w:r w:rsidRPr="00AF402A">
        <w:rPr>
          <w:rFonts w:eastAsia="Times New Roman"/>
          <w:spacing w:val="-3"/>
          <w:shd w:val="clear" w:color="auto" w:fill="FFFFFF"/>
          <w:lang w:eastAsia="sv-SE"/>
        </w:rPr>
        <w:t>tidigare stödet för grönare och tryggare samhällen ska återinföras. Med pågående klimat</w:t>
      </w:r>
      <w:r w:rsidRPr="00AF402A" w:rsidR="00AF402A">
        <w:rPr>
          <w:rFonts w:eastAsia="Times New Roman"/>
          <w:spacing w:val="-3"/>
          <w:shd w:val="clear" w:color="auto" w:fill="FFFFFF"/>
          <w:lang w:eastAsia="sv-SE"/>
        </w:rPr>
        <w:softHyphen/>
      </w:r>
      <w:r w:rsidRPr="00AF402A">
        <w:rPr>
          <w:rFonts w:eastAsia="Times New Roman"/>
          <w:spacing w:val="-3"/>
          <w:shd w:val="clear" w:color="auto" w:fill="FFFFFF"/>
          <w:lang w:eastAsia="sv-SE"/>
        </w:rPr>
        <w:t>förändringar</w:t>
      </w:r>
      <w:r w:rsidRPr="008D235A">
        <w:rPr>
          <w:rFonts w:eastAsia="Times New Roman"/>
          <w:shd w:val="clear" w:color="auto" w:fill="FFFFFF"/>
          <w:lang w:eastAsia="sv-SE"/>
        </w:rPr>
        <w:t xml:space="preserve"> blir behovet av till exempel grönska för svalka, planering för skyfall samt ett långsiktigt fungerande vatten och avloppsnät avgörande för att säkerställa en god boendemiljö. Det behövs en nationell strategi för utbyggnad, upprustning och klimat</w:t>
      </w:r>
      <w:r w:rsidR="00AF402A">
        <w:rPr>
          <w:rFonts w:eastAsia="Times New Roman"/>
          <w:shd w:val="clear" w:color="auto" w:fill="FFFFFF"/>
          <w:lang w:eastAsia="sv-SE"/>
        </w:rPr>
        <w:softHyphen/>
      </w:r>
      <w:r w:rsidRPr="008D235A">
        <w:rPr>
          <w:rFonts w:eastAsia="Times New Roman"/>
          <w:shd w:val="clear" w:color="auto" w:fill="FFFFFF"/>
          <w:lang w:eastAsia="sv-SE"/>
        </w:rPr>
        <w:t xml:space="preserve">anpassning av </w:t>
      </w:r>
      <w:r w:rsidR="00232DCD">
        <w:rPr>
          <w:rFonts w:eastAsia="Times New Roman"/>
          <w:shd w:val="clear" w:color="auto" w:fill="FFFFFF"/>
          <w:lang w:eastAsia="sv-SE"/>
        </w:rPr>
        <w:t>va</w:t>
      </w:r>
      <w:r w:rsidRPr="008D235A">
        <w:rPr>
          <w:rFonts w:eastAsia="Times New Roman"/>
          <w:shd w:val="clear" w:color="auto" w:fill="FFFFFF"/>
          <w:lang w:eastAsia="sv-SE"/>
        </w:rPr>
        <w:t>-infrastrukturen. Förutom det kommunala ansvaret och på enskilda fastighetsägare så behövs långsiktig statlig finansiering för klimatanpassningsåtgärder.</w:t>
      </w:r>
    </w:p>
    <w:p w:rsidRPr="00E63F86" w:rsidR="00D578FD" w:rsidP="00E63F86" w:rsidRDefault="00D578FD" w14:paraId="4570E6C4" w14:textId="77777777">
      <w:pPr>
        <w:pStyle w:val="Rubrik2"/>
      </w:pPr>
      <w:bookmarkStart w:name="_Toc170912453" w:id="16"/>
      <w:r w:rsidRPr="00E63F86">
        <w:t>Klimatsmart byggande</w:t>
      </w:r>
      <w:bookmarkEnd w:id="16"/>
    </w:p>
    <w:p w:rsidRPr="008D235A" w:rsidR="00D578FD" w:rsidP="00A64A51" w:rsidRDefault="00D578FD" w14:paraId="3667CD04" w14:textId="2EBE6533">
      <w:pPr>
        <w:pStyle w:val="Normalutanindragellerluft"/>
        <w:rPr>
          <w:rFonts w:ascii="Times New Roman" w:hAnsi="Times New Roman" w:eastAsia="Times New Roman"/>
          <w:lang w:eastAsia="sv-SE"/>
        </w:rPr>
      </w:pPr>
      <w:r w:rsidRPr="008D235A">
        <w:rPr>
          <w:rFonts w:eastAsia="Times New Roman"/>
          <w:shd w:val="clear" w:color="auto" w:fill="FFFFFF"/>
          <w:lang w:eastAsia="sv-SE"/>
        </w:rPr>
        <w:t xml:space="preserve">Bostadsbyggandet står för en betydande del av Sveriges klimatutsläpp och vi behöver lagstiftning som styr mot ett mer hållbart byggande. Byggsektorn står för en femtedel av </w:t>
      </w:r>
      <w:r w:rsidRPr="00AF402A">
        <w:rPr>
          <w:rFonts w:eastAsia="Times New Roman"/>
          <w:spacing w:val="-3"/>
          <w:shd w:val="clear" w:color="auto" w:fill="FFFFFF"/>
          <w:lang w:eastAsia="sv-SE"/>
        </w:rPr>
        <w:t>utsläppen av växthusgaser inom Sverige. Vi vill göra det enklare att bygga med återbrukat</w:t>
      </w:r>
      <w:r w:rsidRPr="008D235A">
        <w:rPr>
          <w:rFonts w:eastAsia="Times New Roman"/>
          <w:shd w:val="clear" w:color="auto" w:fill="FFFFFF"/>
          <w:lang w:eastAsia="sv-SE"/>
        </w:rPr>
        <w:t xml:space="preserve"> material och vill se fler hus i trä. För att kraftigt minska klimatpåverkan och använd</w:t>
      </w:r>
      <w:r w:rsidR="00AF402A">
        <w:rPr>
          <w:rFonts w:eastAsia="Times New Roman"/>
          <w:shd w:val="clear" w:color="auto" w:fill="FFFFFF"/>
          <w:lang w:eastAsia="sv-SE"/>
        </w:rPr>
        <w:softHyphen/>
      </w:r>
      <w:r w:rsidRPr="008D235A">
        <w:rPr>
          <w:rFonts w:eastAsia="Times New Roman"/>
          <w:shd w:val="clear" w:color="auto" w:fill="FFFFFF"/>
          <w:lang w:eastAsia="sv-SE"/>
        </w:rPr>
        <w:t xml:space="preserve">ningen av nya naturresurser från byggsektorn vill vi sätta bindande krav på minskade utsläpp från byggnadens hela livstid, det vill säga under byggtiden, användning och rivning. Klimatdeklarationer är bra men gränsvärden måste införas omgående och utökas. Rivningar av hela fastigheter behöver minimeras men när det sker behöver materialet tas till vara. Vi vill att klimatdeklarationer för fastigheter ska utvecklas för att även omfatta rivning och ombyggnation och att material som går att återanvända inte ska få slängas. Vi vill stimulera såväl småskaligt som storskaligt återbruk i byggsektorn och därmed också minska resursslöseriet. För att gynna cirkularitet och återbruk av </w:t>
      </w:r>
      <w:r w:rsidRPr="008D235A">
        <w:rPr>
          <w:rFonts w:eastAsia="Times New Roman"/>
          <w:shd w:val="clear" w:color="auto" w:fill="FFFFFF"/>
          <w:lang w:eastAsia="sv-SE"/>
        </w:rPr>
        <w:lastRenderedPageBreak/>
        <w:t>överblivet byggmaterial och rivningsmaterial vill vi införa momsfrihet på återbrukade material. Vi vill också införa ett nytt mål för energieffektivisering av befintliga bygg</w:t>
      </w:r>
      <w:r w:rsidR="00AF402A">
        <w:rPr>
          <w:rFonts w:eastAsia="Times New Roman"/>
          <w:shd w:val="clear" w:color="auto" w:fill="FFFFFF"/>
          <w:lang w:eastAsia="sv-SE"/>
        </w:rPr>
        <w:softHyphen/>
      </w:r>
      <w:r w:rsidRPr="008D235A">
        <w:rPr>
          <w:rFonts w:eastAsia="Times New Roman"/>
          <w:shd w:val="clear" w:color="auto" w:fill="FFFFFF"/>
          <w:lang w:eastAsia="sv-SE"/>
        </w:rPr>
        <w:t>nader (bostäder och lokaler) och en nationell handlingsplan för genomförandet.</w:t>
      </w:r>
    </w:p>
    <w:p w:rsidRPr="00E63F86" w:rsidR="00D578FD" w:rsidP="00E63F86" w:rsidRDefault="00D578FD" w14:paraId="4730DC42" w14:textId="77777777">
      <w:pPr>
        <w:pStyle w:val="Rubrik2"/>
      </w:pPr>
      <w:bookmarkStart w:name="_Toc170912454" w:id="17"/>
      <w:r w:rsidRPr="00E63F86">
        <w:t>Ingen ska vara hemlös</w:t>
      </w:r>
      <w:bookmarkEnd w:id="17"/>
    </w:p>
    <w:p w:rsidRPr="008D235A" w:rsidR="00D578FD" w:rsidP="00E63F86" w:rsidRDefault="00D578FD" w14:paraId="6DC9EE28" w14:textId="063CD965">
      <w:pPr>
        <w:pStyle w:val="Normalutanindragellerluft"/>
        <w:rPr>
          <w:rFonts w:ascii="Times New Roman" w:hAnsi="Times New Roman" w:eastAsia="Times New Roman"/>
          <w:lang w:eastAsia="sv-SE"/>
        </w:rPr>
      </w:pPr>
      <w:r w:rsidRPr="00BA7C50">
        <w:rPr>
          <w:rFonts w:eastAsia="Times New Roman"/>
          <w:spacing w:val="-3"/>
          <w:shd w:val="clear" w:color="auto" w:fill="FFFFFF"/>
          <w:lang w:eastAsia="sv-SE"/>
        </w:rPr>
        <w:t>För människor i strukturell eller social hemlöshet, som själva inte har möjlighet att ta sig</w:t>
      </w:r>
      <w:r w:rsidRPr="008D235A">
        <w:rPr>
          <w:rFonts w:eastAsia="Times New Roman"/>
          <w:shd w:val="clear" w:color="auto" w:fill="FFFFFF"/>
          <w:lang w:eastAsia="sv-SE"/>
        </w:rPr>
        <w:t xml:space="preserve"> in på bostadsmarknaden ska en nationell bostadsstiftelse bildas för hjälp med ett stadig</w:t>
      </w:r>
      <w:r w:rsidR="00BA7C50">
        <w:rPr>
          <w:rFonts w:eastAsia="Times New Roman"/>
          <w:shd w:val="clear" w:color="auto" w:fill="FFFFFF"/>
          <w:lang w:eastAsia="sv-SE"/>
        </w:rPr>
        <w:softHyphen/>
      </w:r>
      <w:r w:rsidRPr="00BA7C50">
        <w:rPr>
          <w:rFonts w:eastAsia="Times New Roman"/>
          <w:spacing w:val="-3"/>
          <w:shd w:val="clear" w:color="auto" w:fill="FFFFFF"/>
          <w:lang w:eastAsia="sv-SE"/>
        </w:rPr>
        <w:t xml:space="preserve">varande boende. </w:t>
      </w:r>
      <w:r w:rsidRPr="00BA7C50">
        <w:rPr>
          <w:rFonts w:eastAsia="Times New Roman"/>
          <w:spacing w:val="-3"/>
          <w:lang w:eastAsia="sv-SE"/>
        </w:rPr>
        <w:t>Fler kommuner behöver ta sitt bostadsförsörjningsansvar och att boende</w:t>
      </w:r>
      <w:r w:rsidRPr="00BA7C50" w:rsidR="00BA7C50">
        <w:rPr>
          <w:rFonts w:eastAsia="Times New Roman"/>
          <w:spacing w:val="-3"/>
          <w:lang w:eastAsia="sv-SE"/>
        </w:rPr>
        <w:softHyphen/>
      </w:r>
      <w:r w:rsidRPr="00BA7C50">
        <w:rPr>
          <w:rFonts w:eastAsia="Times New Roman"/>
          <w:spacing w:val="-3"/>
          <w:lang w:eastAsia="sv-SE"/>
        </w:rPr>
        <w:t>modellen</w:t>
      </w:r>
      <w:r w:rsidRPr="008D235A">
        <w:rPr>
          <w:rFonts w:eastAsia="Times New Roman"/>
          <w:lang w:eastAsia="sv-SE"/>
        </w:rPr>
        <w:t xml:space="preserve"> </w:t>
      </w:r>
      <w:r w:rsidR="00357DEF">
        <w:rPr>
          <w:rFonts w:eastAsia="Times New Roman"/>
          <w:lang w:eastAsia="sv-SE"/>
        </w:rPr>
        <w:t>”</w:t>
      </w:r>
      <w:r w:rsidRPr="008D235A">
        <w:rPr>
          <w:rFonts w:eastAsia="Times New Roman"/>
          <w:lang w:eastAsia="sv-SE"/>
        </w:rPr>
        <w:t>Bostad först</w:t>
      </w:r>
      <w:r w:rsidR="00357DEF">
        <w:rPr>
          <w:rFonts w:eastAsia="Times New Roman"/>
          <w:lang w:eastAsia="sv-SE"/>
        </w:rPr>
        <w:t>”</w:t>
      </w:r>
      <w:r w:rsidRPr="008D235A">
        <w:rPr>
          <w:rFonts w:eastAsia="Times New Roman"/>
          <w:lang w:eastAsia="sv-SE"/>
        </w:rPr>
        <w:t xml:space="preserve"> införs i fler av landets olika kommuner. Vi vill även gå vidare med förslagen i SOU 2022:14 </w:t>
      </w:r>
      <w:r w:rsidRPr="008D235A">
        <w:rPr>
          <w:rFonts w:eastAsia="Times New Roman"/>
          <w:i/>
          <w:iCs/>
          <w:lang w:eastAsia="sv-SE"/>
        </w:rPr>
        <w:t xml:space="preserve">Sänk tröskeln till en god bostad </w:t>
      </w:r>
      <w:r w:rsidRPr="008D235A">
        <w:rPr>
          <w:rFonts w:eastAsia="Times New Roman"/>
          <w:lang w:eastAsia="sv-SE"/>
        </w:rPr>
        <w:t>och utreda vilka åtgärder som ska genomföras.</w:t>
      </w:r>
      <w:r w:rsidRPr="008D235A">
        <w:rPr>
          <w:rFonts w:eastAsia="Times New Roman"/>
          <w:shd w:val="clear" w:color="auto" w:fill="FFFFFF"/>
          <w:lang w:eastAsia="sv-SE"/>
        </w:rPr>
        <w:t xml:space="preserve"> I nya bostadsprojekt vill vi förändra den snäva p-normen </w:t>
      </w:r>
      <w:r w:rsidRPr="00AF402A">
        <w:rPr>
          <w:rFonts w:eastAsia="Times New Roman"/>
          <w:spacing w:val="-3"/>
          <w:shd w:val="clear" w:color="auto" w:fill="FFFFFF"/>
          <w:lang w:eastAsia="sv-SE"/>
        </w:rPr>
        <w:t>med ut</w:t>
      </w:r>
      <w:r w:rsidR="00BA7C50">
        <w:rPr>
          <w:rFonts w:eastAsia="Times New Roman"/>
          <w:spacing w:val="-3"/>
          <w:shd w:val="clear" w:color="auto" w:fill="FFFFFF"/>
          <w:lang w:eastAsia="sv-SE"/>
        </w:rPr>
        <w:softHyphen/>
      </w:r>
      <w:r w:rsidRPr="00BA7C50">
        <w:rPr>
          <w:rFonts w:eastAsia="Times New Roman"/>
          <w:shd w:val="clear" w:color="auto" w:fill="FFFFFF"/>
          <w:lang w:eastAsia="sv-SE"/>
        </w:rPr>
        <w:t>gångspunkt på mobilitet. Allt för höga krav på antalet parkeringsplatser är kostnads</w:t>
      </w:r>
      <w:r w:rsidRPr="00BA7C50" w:rsidR="00AF402A">
        <w:rPr>
          <w:rFonts w:eastAsia="Times New Roman"/>
          <w:shd w:val="clear" w:color="auto" w:fill="FFFFFF"/>
          <w:lang w:eastAsia="sv-SE"/>
        </w:rPr>
        <w:softHyphen/>
      </w:r>
      <w:r w:rsidRPr="00BA7C50">
        <w:rPr>
          <w:rFonts w:eastAsia="Times New Roman"/>
          <w:shd w:val="clear" w:color="auto" w:fill="FFFFFF"/>
          <w:lang w:eastAsia="sv-SE"/>
        </w:rPr>
        <w:t>drivande</w:t>
      </w:r>
      <w:r w:rsidRPr="00AF402A">
        <w:rPr>
          <w:rFonts w:eastAsia="Times New Roman"/>
          <w:spacing w:val="-3"/>
          <w:shd w:val="clear" w:color="auto" w:fill="FFFFFF"/>
          <w:lang w:eastAsia="sv-SE"/>
        </w:rPr>
        <w:t xml:space="preserve"> för bostadsbyggandet.</w:t>
      </w:r>
    </w:p>
    <w:p w:rsidRPr="008D235A" w:rsidR="00D578FD" w:rsidP="006747AC" w:rsidRDefault="00D578FD" w14:paraId="53B19C46" w14:textId="2F256FAA">
      <w:pPr>
        <w:rPr>
          <w:rFonts w:ascii="Times New Roman" w:hAnsi="Times New Roman" w:eastAsia="Times New Roman"/>
          <w:lang w:eastAsia="sv-SE"/>
        </w:rPr>
      </w:pPr>
      <w:r w:rsidRPr="008D235A">
        <w:rPr>
          <w:rFonts w:eastAsia="Times New Roman"/>
          <w:shd w:val="clear" w:color="auto" w:fill="FFFFFF"/>
          <w:lang w:eastAsia="sv-SE"/>
        </w:rPr>
        <w:t>Vi vill även tillsätta en utredning för att undersöka hur staten kan stötta överlåtelse, renovering och upprustning av hus som stått tomma eller övergivna under en längre tid på platser där det idag kan vara svårt att finansiera en större upprustning.</w:t>
      </w:r>
    </w:p>
    <w:p w:rsidRPr="008D235A" w:rsidR="00D578FD" w:rsidP="00051673" w:rsidRDefault="00D578FD" w14:paraId="5FC51E2B" w14:textId="4D912241">
      <w:pPr>
        <w:pStyle w:val="Rubrik2"/>
        <w:rPr>
          <w:lang w:eastAsia="sv-SE"/>
        </w:rPr>
      </w:pPr>
      <w:bookmarkStart w:name="_Toc170912455" w:id="18"/>
      <w:r w:rsidRPr="008D235A">
        <w:rPr>
          <w:lang w:eastAsia="sv-SE"/>
        </w:rPr>
        <w:t>God mobilitet och effektiva godstransporter i hela landet</w:t>
      </w:r>
      <w:bookmarkEnd w:id="18"/>
    </w:p>
    <w:p w:rsidRPr="008D235A" w:rsidR="00D578FD" w:rsidP="006747AC" w:rsidRDefault="00D578FD" w14:paraId="2D77ACBE" w14:textId="4058BCBC">
      <w:pPr>
        <w:pStyle w:val="Normalutanindragellerluft"/>
        <w:rPr>
          <w:rFonts w:ascii="Times New Roman" w:hAnsi="Times New Roman" w:eastAsia="Times New Roman"/>
          <w:lang w:eastAsia="sv-SE"/>
        </w:rPr>
      </w:pPr>
      <w:r w:rsidRPr="008D235A">
        <w:rPr>
          <w:rFonts w:eastAsia="Times New Roman"/>
          <w:shd w:val="clear" w:color="auto" w:fill="FFFFFF"/>
          <w:lang w:eastAsia="sv-SE"/>
        </w:rPr>
        <w:t xml:space="preserve">Sverige ska ha ett transportsystem som tillgodoser behovet av transporter för personer och näringsliv, och samtidigt klarar klimatmålet och övriga miljömål, trafiksäkerhet och </w:t>
      </w:r>
      <w:r w:rsidRPr="00AF402A">
        <w:rPr>
          <w:rFonts w:eastAsia="Times New Roman"/>
          <w:spacing w:val="-3"/>
          <w:shd w:val="clear" w:color="auto" w:fill="FFFFFF"/>
          <w:lang w:eastAsia="sv-SE"/>
        </w:rPr>
        <w:t xml:space="preserve">hälsa. Målbilden är ett utsläppsfritt och transporteffektivt samhälle. </w:t>
      </w:r>
      <w:r w:rsidRPr="00AF402A">
        <w:rPr>
          <w:rFonts w:eastAsia="Times New Roman"/>
          <w:spacing w:val="-3"/>
          <w:lang w:eastAsia="sv-SE"/>
        </w:rPr>
        <w:t>Många grundläggande</w:t>
      </w:r>
      <w:r w:rsidRPr="008D235A">
        <w:rPr>
          <w:rFonts w:eastAsia="Times New Roman"/>
          <w:lang w:eastAsia="sv-SE"/>
        </w:rPr>
        <w:t xml:space="preserve"> aspekter av vårt transportsystem bestäms när vi bygger transportinfrastrukturen, men också planerar för våra bostäder och samhällsservice.</w:t>
      </w:r>
    </w:p>
    <w:p w:rsidRPr="008D235A" w:rsidR="00D578FD" w:rsidP="006747AC" w:rsidRDefault="00D578FD" w14:paraId="7A747B4B" w14:textId="4E31AAD4">
      <w:pPr>
        <w:rPr>
          <w:rFonts w:ascii="Times New Roman" w:hAnsi="Times New Roman" w:eastAsia="Times New Roman"/>
          <w:lang w:eastAsia="sv-SE"/>
        </w:rPr>
      </w:pPr>
      <w:r w:rsidRPr="008D235A">
        <w:rPr>
          <w:rFonts w:eastAsia="Times New Roman"/>
          <w:lang w:eastAsia="sv-SE"/>
        </w:rPr>
        <w:t>Klimatförändringen innebär att befintlig infrastruktur måste klimatanpassas för att vi ska säkerställa ett robust transportsystem i hela landet. Hela landet-perspektiv och jäm</w:t>
      </w:r>
      <w:r w:rsidR="00BA7C50">
        <w:rPr>
          <w:rFonts w:eastAsia="Times New Roman"/>
          <w:lang w:eastAsia="sv-SE"/>
        </w:rPr>
        <w:softHyphen/>
      </w:r>
      <w:r w:rsidRPr="008D235A">
        <w:rPr>
          <w:rFonts w:eastAsia="Times New Roman"/>
          <w:lang w:eastAsia="sv-SE"/>
        </w:rPr>
        <w:t xml:space="preserve">ställdhetsperspektiv måste finnas med i transportplaneringen och då nybyggnation också </w:t>
      </w:r>
      <w:r w:rsidRPr="00BA7C50">
        <w:rPr>
          <w:rFonts w:eastAsia="Times New Roman"/>
          <w:spacing w:val="-3"/>
          <w:lang w:eastAsia="sv-SE"/>
        </w:rPr>
        <w:t xml:space="preserve">har miljö- och klimatpåverkan bör s.k. </w:t>
      </w:r>
      <w:r w:rsidRPr="00BA7C50" w:rsidR="00357DEF">
        <w:rPr>
          <w:rFonts w:eastAsia="Times New Roman"/>
          <w:spacing w:val="-3"/>
          <w:lang w:eastAsia="sv-SE"/>
        </w:rPr>
        <w:t>s</w:t>
      </w:r>
      <w:r w:rsidRPr="00BA7C50">
        <w:rPr>
          <w:rFonts w:eastAsia="Times New Roman"/>
          <w:spacing w:val="-3"/>
          <w:lang w:eastAsia="sv-SE"/>
        </w:rPr>
        <w:t>teg 1</w:t>
      </w:r>
      <w:r w:rsidRPr="00BA7C50" w:rsidR="00357DEF">
        <w:rPr>
          <w:rFonts w:eastAsia="Times New Roman"/>
          <w:spacing w:val="-3"/>
          <w:lang w:eastAsia="sv-SE"/>
        </w:rPr>
        <w:t>-</w:t>
      </w:r>
      <w:r w:rsidRPr="00BA7C50">
        <w:rPr>
          <w:rFonts w:eastAsia="Times New Roman"/>
          <w:spacing w:val="-3"/>
          <w:lang w:eastAsia="sv-SE"/>
        </w:rPr>
        <w:t xml:space="preserve"> och </w:t>
      </w:r>
      <w:r w:rsidRPr="00BA7C50" w:rsidR="00357DEF">
        <w:rPr>
          <w:rFonts w:eastAsia="Times New Roman"/>
          <w:spacing w:val="-3"/>
          <w:lang w:eastAsia="sv-SE"/>
        </w:rPr>
        <w:t>s</w:t>
      </w:r>
      <w:r w:rsidRPr="00BA7C50">
        <w:rPr>
          <w:rFonts w:eastAsia="Times New Roman"/>
          <w:spacing w:val="-3"/>
          <w:lang w:eastAsia="sv-SE"/>
        </w:rPr>
        <w:t>teg 2</w:t>
      </w:r>
      <w:r w:rsidRPr="00BA7C50" w:rsidR="00357DEF">
        <w:rPr>
          <w:rFonts w:eastAsia="Times New Roman"/>
          <w:spacing w:val="-3"/>
          <w:lang w:eastAsia="sv-SE"/>
        </w:rPr>
        <w:t>-</w:t>
      </w:r>
      <w:r w:rsidRPr="00BA7C50">
        <w:rPr>
          <w:rFonts w:eastAsia="Times New Roman"/>
          <w:spacing w:val="-3"/>
          <w:lang w:eastAsia="sv-SE"/>
        </w:rPr>
        <w:t>åtgärder premieras och upprust</w:t>
      </w:r>
      <w:r w:rsidRPr="00BA7C50" w:rsidR="00BA7C50">
        <w:rPr>
          <w:rFonts w:eastAsia="Times New Roman"/>
          <w:spacing w:val="-3"/>
          <w:lang w:eastAsia="sv-SE"/>
        </w:rPr>
        <w:softHyphen/>
      </w:r>
      <w:r w:rsidRPr="00BA7C50">
        <w:rPr>
          <w:rFonts w:eastAsia="Times New Roman"/>
          <w:spacing w:val="-3"/>
          <w:lang w:eastAsia="sv-SE"/>
        </w:rPr>
        <w:t>ning</w:t>
      </w:r>
      <w:r w:rsidRPr="008D235A">
        <w:rPr>
          <w:rFonts w:eastAsia="Times New Roman"/>
          <w:lang w:eastAsia="sv-SE"/>
        </w:rPr>
        <w:t xml:space="preserve"> av befintlig väginfrastruktur prioriteras framför nybyggnation av vägar.</w:t>
      </w:r>
    </w:p>
    <w:p w:rsidRPr="008D235A" w:rsidR="00D578FD" w:rsidP="006747AC" w:rsidRDefault="00D578FD" w14:paraId="73973C75" w14:textId="544415F3">
      <w:pPr>
        <w:rPr>
          <w:rFonts w:ascii="Times New Roman" w:hAnsi="Times New Roman" w:eastAsia="Times New Roman"/>
          <w:lang w:eastAsia="sv-SE"/>
        </w:rPr>
      </w:pPr>
      <w:r w:rsidRPr="008D235A">
        <w:rPr>
          <w:rFonts w:eastAsia="Times New Roman"/>
          <w:shd w:val="clear" w:color="auto" w:fill="FFFFFF"/>
          <w:lang w:eastAsia="sv-SE"/>
        </w:rPr>
        <w:t>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w:t>
      </w:r>
    </w:p>
    <w:p w:rsidRPr="008D235A" w:rsidR="00D578FD" w:rsidP="006747AC" w:rsidRDefault="00D578FD" w14:paraId="2934A431" w14:textId="63832763">
      <w:pPr>
        <w:rPr>
          <w:rFonts w:ascii="Times New Roman" w:hAnsi="Times New Roman" w:eastAsia="Times New Roman"/>
          <w:lang w:eastAsia="sv-SE"/>
        </w:rPr>
      </w:pPr>
      <w:r w:rsidRPr="008D235A">
        <w:rPr>
          <w:rFonts w:eastAsia="Times New Roman"/>
          <w:shd w:val="clear" w:color="auto" w:fill="FFFFFF"/>
          <w:lang w:eastAsia="sv-SE"/>
        </w:rPr>
        <w:t>Sveriges nuvarande regering har dessutom genomfört en rad åtgärder som kraftigt ökar utsläppen inom transportsektorn. Bland annat har regeringen aviserat en sänkning av reduktionsplikten till lägsta möjliga nivå, tagit bort stödet till elfordon och avvisat riksdagens beslut om ett reseavdrag som skulle bidragit till ett mer klimatsmart resande. Detta ökar väsentligt behovet av kraftiga åtgärder för att snabbt minska utsläppen av växthusgaser inom transportsektorn.</w:t>
      </w:r>
    </w:p>
    <w:p w:rsidRPr="008D235A" w:rsidR="00D578FD" w:rsidP="006747AC" w:rsidRDefault="00D578FD" w14:paraId="013BB802" w14:textId="627363DA">
      <w:pPr>
        <w:rPr>
          <w:rFonts w:ascii="Times New Roman" w:hAnsi="Times New Roman" w:eastAsia="Times New Roman"/>
          <w:lang w:eastAsia="sv-SE"/>
        </w:rPr>
      </w:pPr>
      <w:r w:rsidRPr="008D235A">
        <w:rPr>
          <w:rFonts w:eastAsia="Times New Roman"/>
          <w:shd w:val="clear" w:color="auto" w:fill="FFFFFF"/>
          <w:lang w:eastAsia="sv-SE"/>
        </w:rPr>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w:t>
      </w:r>
      <w:r w:rsidR="00BA7C50">
        <w:rPr>
          <w:rFonts w:eastAsia="Times New Roman"/>
          <w:shd w:val="clear" w:color="auto" w:fill="FFFFFF"/>
          <w:lang w:eastAsia="sv-SE"/>
        </w:rPr>
        <w:softHyphen/>
      </w:r>
      <w:r w:rsidRPr="008D235A">
        <w:rPr>
          <w:rFonts w:eastAsia="Times New Roman"/>
          <w:shd w:val="clear" w:color="auto" w:fill="FFFFFF"/>
          <w:lang w:eastAsia="sv-SE"/>
        </w:rPr>
        <w:t xml:space="preserve">mål för transportsektorn (minst 70 procent minskning till år 2030 jämfört med 2010 års nivåer) krävs därför en radikal omställning av vårt transportsystem. Kollektivtrafiken </w:t>
      </w:r>
      <w:r w:rsidRPr="008D235A">
        <w:rPr>
          <w:rFonts w:eastAsia="Times New Roman"/>
          <w:shd w:val="clear" w:color="auto" w:fill="FFFFFF"/>
          <w:lang w:eastAsia="sv-SE"/>
        </w:rPr>
        <w:lastRenderedPageBreak/>
        <w:t xml:space="preserve">och tågresor ska bli billigare, pålitligare och bättre. Cyklande och gång ska bli säkrare. </w:t>
      </w:r>
      <w:r w:rsidRPr="00BA7C50">
        <w:rPr>
          <w:rFonts w:eastAsia="Times New Roman"/>
          <w:spacing w:val="-3"/>
          <w:shd w:val="clear" w:color="auto" w:fill="FFFFFF"/>
          <w:lang w:eastAsia="sv-SE"/>
        </w:rPr>
        <w:t xml:space="preserve">Elbilen ska bli tillgänglig för fler och det behövs en </w:t>
      </w:r>
      <w:r w:rsidRPr="00BA7C50">
        <w:rPr>
          <w:rFonts w:eastAsia="Times New Roman"/>
          <w:spacing w:val="-3"/>
          <w:lang w:eastAsia="sv-SE"/>
        </w:rPr>
        <w:t>förbättrad tillgång till laddinfrastruktur</w:t>
      </w:r>
      <w:r w:rsidRPr="008D235A">
        <w:rPr>
          <w:rFonts w:eastAsia="Times New Roman"/>
          <w:lang w:eastAsia="sv-SE"/>
        </w:rPr>
        <w:t xml:space="preserve"> längs med de större vägarna samt för boende att kunna ladda hemma</w:t>
      </w:r>
      <w:r w:rsidRPr="008D235A">
        <w:rPr>
          <w:rFonts w:eastAsia="Times New Roman"/>
          <w:shd w:val="clear" w:color="auto" w:fill="FFFFFF"/>
          <w:lang w:eastAsia="sv-SE"/>
        </w:rPr>
        <w:t>. Våra samhällen ska planeras för att minska behovet av bilar och sätta människan i centrum. Det ska införas ett vägtrafikminskningsmål som utgår från klimatmålen och där storstäder och större städer med sina bättre förutsättningar till alternativa färdslag tar en större del av vägtrafikminskningen. För glesbygd föreslår vi ett mål där trafiken inte ökar jämfört med idag. Sveriges kommuner behöver få bättre förutsättningar för denna omställning genom att ge kommuner större rådighet kring åtgärder som leder till ett transportsnålt samhälle och att fler väljer gång, cykel och kollektivtrafik samt delad mobilitet.</w:t>
      </w:r>
    </w:p>
    <w:p w:rsidRPr="008D235A" w:rsidR="00D578FD" w:rsidP="006747AC" w:rsidRDefault="00D578FD" w14:paraId="33AE72E2" w14:textId="4D50AD06">
      <w:pPr>
        <w:rPr>
          <w:rFonts w:ascii="Times New Roman" w:hAnsi="Times New Roman" w:eastAsia="Times New Roman"/>
          <w:lang w:eastAsia="sv-SE"/>
        </w:rPr>
      </w:pPr>
      <w:r w:rsidRPr="008D235A">
        <w:rPr>
          <w:rFonts w:eastAsia="Times New Roman"/>
          <w:lang w:eastAsia="sv-SE"/>
        </w:rPr>
        <w:t xml:space="preserve">Vi behöver rusta upp befintlig järnväg och bygga ut järnvägen i hela landet. </w:t>
      </w:r>
      <w:r w:rsidRPr="008D235A">
        <w:rPr>
          <w:rFonts w:eastAsia="Times New Roman"/>
          <w:shd w:val="clear" w:color="auto" w:fill="FFFFFF"/>
          <w:lang w:eastAsia="sv-SE"/>
        </w:rPr>
        <w:t>En översyn av tågens prissättning jämfört med flyg kommer behövas, reglerna för cykel</w:t>
      </w:r>
      <w:r w:rsidR="00671C1A">
        <w:rPr>
          <w:rFonts w:eastAsia="Times New Roman"/>
          <w:shd w:val="clear" w:color="auto" w:fill="FFFFFF"/>
          <w:lang w:eastAsia="sv-SE"/>
        </w:rPr>
        <w:softHyphen/>
      </w:r>
      <w:r w:rsidRPr="008D235A">
        <w:rPr>
          <w:rFonts w:eastAsia="Times New Roman"/>
          <w:shd w:val="clear" w:color="auto" w:fill="FFFFFF"/>
          <w:lang w:eastAsia="sv-SE"/>
        </w:rPr>
        <w:t xml:space="preserve">planering ändras och </w:t>
      </w:r>
      <w:proofErr w:type="spellStart"/>
      <w:r w:rsidRPr="008D235A">
        <w:rPr>
          <w:rFonts w:eastAsia="Times New Roman"/>
          <w:shd w:val="clear" w:color="auto" w:fill="FFFFFF"/>
          <w:lang w:eastAsia="sv-SE"/>
        </w:rPr>
        <w:t>laddinfrastrukturen</w:t>
      </w:r>
      <w:proofErr w:type="spellEnd"/>
      <w:r w:rsidRPr="008D235A">
        <w:rPr>
          <w:rFonts w:eastAsia="Times New Roman"/>
          <w:shd w:val="clear" w:color="auto" w:fill="FFFFFF"/>
          <w:lang w:eastAsia="sv-SE"/>
        </w:rPr>
        <w:t xml:space="preserve"> kraftigt byggas ut och bli standard vid byggande av parkeringsplatser. Vi behöver införa ett gemensamt Sverigekort för all kollektivtrafik, lokal som regional med ett enhetligt pris oavsett var och hur långt man åker i landet. En utredning om ett nytt finansieringssystem för kollektivtrafik behöver tillsättas.</w:t>
      </w:r>
    </w:p>
    <w:p w:rsidRPr="008D235A" w:rsidR="00D578FD" w:rsidP="006747AC" w:rsidRDefault="00D578FD" w14:paraId="55D9B335" w14:textId="398AFA59">
      <w:pPr>
        <w:rPr>
          <w:rFonts w:ascii="Times New Roman" w:hAnsi="Times New Roman" w:eastAsia="Times New Roman"/>
          <w:lang w:eastAsia="sv-SE"/>
        </w:rPr>
      </w:pPr>
      <w:r w:rsidRPr="008D235A">
        <w:rPr>
          <w:rFonts w:eastAsia="Times New Roman"/>
          <w:shd w:val="clear" w:color="auto" w:fill="FFFFFF"/>
          <w:lang w:eastAsia="sv-SE"/>
        </w:rPr>
        <w:t>Överflyttning av gods från lastbil till järnväg och sjöfart måste intensifieras och möjligheten till smidig överflyttning, så kallad intermodalitet, behöver utvecklas. Nya stambanor, effektiva lösningar för godstrafikens plats i tågsystemet och insjöfartens förutsättningar behöver utvecklas.</w:t>
      </w:r>
    </w:p>
    <w:p w:rsidRPr="008D235A" w:rsidR="00D578FD" w:rsidP="006747AC" w:rsidRDefault="00D578FD" w14:paraId="1BBCCA01" w14:textId="23B30C10">
      <w:pPr>
        <w:rPr>
          <w:rFonts w:ascii="Times New Roman" w:hAnsi="Times New Roman" w:eastAsia="Times New Roman"/>
          <w:lang w:eastAsia="sv-SE"/>
        </w:rPr>
      </w:pPr>
      <w:r w:rsidRPr="008D235A">
        <w:rPr>
          <w:rFonts w:eastAsia="Times New Roman"/>
          <w:shd w:val="clear" w:color="auto" w:fill="FFFFFF"/>
          <w:lang w:eastAsia="sv-SE"/>
        </w:rPr>
        <w:t xml:space="preserve">Utöver minskad klimatpåverkan leder detta till en mängd andra fördelar, bland annat mindre buller och renare luft, vilket minskar antalet som blir sjuka eller dör i förtid på </w:t>
      </w:r>
      <w:r w:rsidRPr="00671C1A">
        <w:rPr>
          <w:rFonts w:eastAsia="Times New Roman"/>
          <w:spacing w:val="-3"/>
          <w:shd w:val="clear" w:color="auto" w:fill="FFFFFF"/>
          <w:lang w:eastAsia="sv-SE"/>
        </w:rPr>
        <w:t>grund av luftföroreningar. Färre bilar i städer lämnar plats till människan och möjligheten</w:t>
      </w:r>
      <w:r w:rsidRPr="008D235A">
        <w:rPr>
          <w:rFonts w:eastAsia="Times New Roman"/>
          <w:shd w:val="clear" w:color="auto" w:fill="FFFFFF"/>
          <w:lang w:eastAsia="sv-SE"/>
        </w:rPr>
        <w:t xml:space="preserve"> att skapa trevligare och attraktivare stadsmiljöer.</w:t>
      </w:r>
    </w:p>
    <w:p w:rsidRPr="008D235A" w:rsidR="00D578FD" w:rsidP="00A64A51" w:rsidRDefault="00D578FD" w14:paraId="0128A072" w14:textId="5350E39D">
      <w:pPr>
        <w:rPr>
          <w:rFonts w:ascii="Times New Roman" w:hAnsi="Times New Roman" w:eastAsia="Times New Roman"/>
          <w:lang w:eastAsia="sv-SE"/>
        </w:rPr>
      </w:pPr>
      <w:r w:rsidRPr="008D235A">
        <w:rPr>
          <w:rFonts w:eastAsia="Times New Roman"/>
          <w:lang w:eastAsia="sv-SE"/>
        </w:rPr>
        <w:t>För att minska flygets klimatpåverkan krävs en kombination av minskat resande och omställning till förnybara bränslen, elektrobränslen och elhybridflyg för de flygresor som inte kan ersättas på annat sätt. Utbudet på förnyelsebara bränslen kommer sannolikt vara begränsad och tekniker kommer ta lång tid att utveckla och introducera brett på marknaden. Vi behöver därför även minska flygresorna, samt avveckla flyget på de sträckor där det finns bra järnväg.</w:t>
      </w:r>
    </w:p>
    <w:p w:rsidRPr="008D235A" w:rsidR="00D578FD" w:rsidP="00051673" w:rsidRDefault="00D578FD" w14:paraId="0E9FDB55" w14:textId="51B5FBFE">
      <w:pPr>
        <w:pStyle w:val="Rubrik2"/>
        <w:rPr>
          <w:lang w:eastAsia="sv-SE"/>
        </w:rPr>
      </w:pPr>
      <w:bookmarkStart w:name="_Toc170912456" w:id="19"/>
      <w:r w:rsidRPr="008D235A">
        <w:rPr>
          <w:lang w:eastAsia="sv-SE"/>
        </w:rPr>
        <w:t>Industrins och näringslivets omställning</w:t>
      </w:r>
      <w:bookmarkEnd w:id="19"/>
    </w:p>
    <w:p w:rsidRPr="008D235A" w:rsidR="00D578FD" w:rsidP="006747AC" w:rsidRDefault="00D578FD" w14:paraId="5DEF6F80" w14:textId="7C09F7A9">
      <w:pPr>
        <w:pStyle w:val="Normalutanindragellerluft"/>
        <w:rPr>
          <w:rFonts w:eastAsia="Times New Roman"/>
          <w:lang w:eastAsia="sv-SE"/>
        </w:rPr>
      </w:pPr>
      <w:r w:rsidRPr="008D235A">
        <w:rPr>
          <w:rFonts w:eastAsia="Times New Roman"/>
          <w:shd w:val="clear" w:color="auto" w:fill="FFFFFF"/>
          <w:lang w:eastAsia="sv-SE"/>
        </w:rPr>
        <w:t>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Ett långsiktigt tydligt politiskt ledarskap i linje med Parisavtalet,</w:t>
      </w:r>
      <w:r w:rsidRPr="008D235A" w:rsidR="00812E14">
        <w:rPr>
          <w:rFonts w:eastAsia="Times New Roman"/>
          <w:shd w:val="clear" w:color="auto" w:fill="FFFFFF"/>
          <w:lang w:eastAsia="sv-SE"/>
        </w:rPr>
        <w:t xml:space="preserve"> </w:t>
      </w:r>
      <w:r w:rsidRPr="008D235A">
        <w:rPr>
          <w:rFonts w:eastAsia="Times New Roman"/>
          <w:shd w:val="clear" w:color="auto" w:fill="FFFFFF"/>
          <w:lang w:eastAsia="sv-SE"/>
        </w:rPr>
        <w:t xml:space="preserve">fastställda klimatmål </w:t>
      </w:r>
      <w:r w:rsidRPr="00671C1A">
        <w:rPr>
          <w:rFonts w:eastAsia="Times New Roman"/>
          <w:spacing w:val="-3"/>
          <w:shd w:val="clear" w:color="auto" w:fill="FFFFFF"/>
          <w:lang w:eastAsia="sv-SE"/>
        </w:rPr>
        <w:t>och Agenda 2030 minskar risken vid investeringar och säkerställer att Sverige omhänder</w:t>
      </w:r>
      <w:r w:rsidRPr="00671C1A" w:rsidR="00671C1A">
        <w:rPr>
          <w:rFonts w:eastAsia="Times New Roman"/>
          <w:spacing w:val="-3"/>
          <w:shd w:val="clear" w:color="auto" w:fill="FFFFFF"/>
          <w:lang w:eastAsia="sv-SE"/>
        </w:rPr>
        <w:softHyphen/>
      </w:r>
      <w:r w:rsidRPr="00671C1A">
        <w:rPr>
          <w:rFonts w:eastAsia="Times New Roman"/>
          <w:spacing w:val="-3"/>
          <w:shd w:val="clear" w:color="auto" w:fill="FFFFFF"/>
          <w:lang w:eastAsia="sv-SE"/>
        </w:rPr>
        <w:t>tar</w:t>
      </w:r>
      <w:r w:rsidRPr="008D235A">
        <w:rPr>
          <w:rFonts w:eastAsia="Times New Roman"/>
          <w:shd w:val="clear" w:color="auto" w:fill="FFFFFF"/>
          <w:lang w:eastAsia="sv-SE"/>
        </w:rPr>
        <w:t xml:space="preserve"> de mervärden som följer av </w:t>
      </w:r>
      <w:r w:rsidRPr="00671C1A">
        <w:rPr>
          <w:rFonts w:eastAsia="Times New Roman"/>
          <w:spacing w:val="-3"/>
          <w:shd w:val="clear" w:color="auto" w:fill="FFFFFF"/>
          <w:lang w:eastAsia="sv-SE"/>
        </w:rPr>
        <w:t>klimatomställningen i form av arbetstillfällen, ekonomisk</w:t>
      </w:r>
      <w:r w:rsidRPr="008D235A">
        <w:rPr>
          <w:rFonts w:eastAsia="Times New Roman"/>
          <w:shd w:val="clear" w:color="auto" w:fill="FFFFFF"/>
          <w:lang w:eastAsia="sv-SE"/>
        </w:rPr>
        <w:t xml:space="preserve"> utveckling och hållbar samhällsutveckling. Miljöpartiet vill därför att staten ska peka ut riktningen: Sverige ska bli världens första fossilfria välfärdsland och vara pådrivande i den globala klimatomställningen. Klimatomställningen inom industri och näringsliv </w:t>
      </w:r>
      <w:r w:rsidRPr="008D235A">
        <w:rPr>
          <w:rFonts w:eastAsia="Times New Roman"/>
          <w:shd w:val="clear" w:color="auto" w:fill="FFFFFF"/>
          <w:lang w:eastAsia="sv-SE"/>
        </w:rPr>
        <w:lastRenderedPageBreak/>
        <w:t>med riktning mot Agenda 2030 kommer stärka svensk konkurrenskraft och bidra till en hållbar samhällsutveckling i hela landet, och politiken ska ge förutsättningar för denna utveckling.</w:t>
      </w:r>
    </w:p>
    <w:p w:rsidRPr="008D235A" w:rsidR="00D578FD" w:rsidP="006747AC" w:rsidRDefault="00D578FD" w14:paraId="0F5AC91C" w14:textId="2E394E85">
      <w:pPr>
        <w:rPr>
          <w:rFonts w:eastAsia="Times New Roman"/>
          <w:lang w:eastAsia="sv-SE"/>
        </w:rPr>
      </w:pPr>
      <w:r w:rsidRPr="008D235A">
        <w:rPr>
          <w:rFonts w:eastAsia="Times New Roman"/>
          <w:shd w:val="clear" w:color="auto" w:fill="FFFFFF"/>
          <w:lang w:eastAsia="sv-SE"/>
        </w:rPr>
        <w:t>Men för att tillvarata denna potential måste politiken ge näringslivet det de behöver för att ställa om. Det handlar dels om att lösa företagens praktiska problem. Tydligast är behovet av billig el i närtid, rätt kompetens på rätt plats och smidiga tillståndsprocesser.</w:t>
      </w:r>
    </w:p>
    <w:p w:rsidRPr="008D235A" w:rsidR="00D578FD" w:rsidP="00812E14" w:rsidRDefault="00D578FD" w14:paraId="7C054A38" w14:textId="256F0648">
      <w:pPr>
        <w:rPr>
          <w:rFonts w:eastAsia="Times New Roman"/>
          <w:lang w:eastAsia="sv-SE"/>
        </w:rPr>
      </w:pPr>
      <w:r w:rsidRPr="008D235A">
        <w:rPr>
          <w:rFonts w:eastAsia="Times New Roman"/>
          <w:shd w:val="clear" w:color="auto" w:fill="FFFFFF"/>
          <w:lang w:eastAsia="sv-SE"/>
        </w:rPr>
        <w:t>Tillståndsprocesser behöver bli snabbare med bibehållen miljöprestanda och då sam</w:t>
      </w:r>
      <w:r w:rsidR="00671C1A">
        <w:rPr>
          <w:rFonts w:eastAsia="Times New Roman"/>
          <w:shd w:val="clear" w:color="auto" w:fill="FFFFFF"/>
          <w:lang w:eastAsia="sv-SE"/>
        </w:rPr>
        <w:softHyphen/>
      </w:r>
      <w:r w:rsidRPr="00671C1A">
        <w:rPr>
          <w:rFonts w:eastAsia="Times New Roman"/>
          <w:spacing w:val="-3"/>
          <w:shd w:val="clear" w:color="auto" w:fill="FFFFFF"/>
          <w:lang w:eastAsia="sv-SE"/>
        </w:rPr>
        <w:t>hället ska ställa om och byggas snabbt behöver också förutsättningarna för samplanering</w:t>
      </w:r>
      <w:r w:rsidRPr="008D235A">
        <w:rPr>
          <w:rFonts w:eastAsia="Times New Roman"/>
          <w:shd w:val="clear" w:color="auto" w:fill="FFFFFF"/>
          <w:lang w:eastAsia="sv-SE"/>
        </w:rPr>
        <w:t xml:space="preserve"> och parallella processer möjliggöras, för att möjliggöra en effektiv samhällsbyggnad. Energieffektiviseringar och förbättrad effekttilldelning samt utbyggnad av förnybar el i närtid krävs för att möta industrins behov. Och för att säkra kompetensförsörjningen behövs satsningar på bostadsbyggande och utbildning samt underlätta processerna för arbetstillstånd.</w:t>
      </w:r>
    </w:p>
    <w:p w:rsidRPr="008D235A" w:rsidR="00D578FD" w:rsidP="006747AC" w:rsidRDefault="00D578FD" w14:paraId="0B3C6E8B" w14:textId="1AC44615">
      <w:pPr>
        <w:rPr>
          <w:rFonts w:eastAsia="Times New Roman"/>
          <w:lang w:eastAsia="sv-SE"/>
        </w:rPr>
      </w:pPr>
      <w:r w:rsidRPr="008D235A">
        <w:rPr>
          <w:rFonts w:eastAsia="Times New Roman"/>
          <w:shd w:val="clear" w:color="auto" w:fill="FFFFFF"/>
          <w:lang w:eastAsia="sv-SE"/>
        </w:rPr>
        <w:t>Lagstiftningen måste bli hårdare mot höga växthusgasutsläpp i tillståndsprövningar. Genom att utveckla lagstiftningen kan det fossila stoppas i ett tidigt skede och investe</w:t>
      </w:r>
      <w:r w:rsidR="00671C1A">
        <w:rPr>
          <w:rFonts w:eastAsia="Times New Roman"/>
          <w:shd w:val="clear" w:color="auto" w:fill="FFFFFF"/>
          <w:lang w:eastAsia="sv-SE"/>
        </w:rPr>
        <w:softHyphen/>
      </w:r>
      <w:r w:rsidRPr="008D235A">
        <w:rPr>
          <w:rFonts w:eastAsia="Times New Roman"/>
          <w:shd w:val="clear" w:color="auto" w:fill="FFFFFF"/>
          <w:lang w:eastAsia="sv-SE"/>
        </w:rPr>
        <w:t>ringarna istället styras mot det förnybara, resurseffektiva och cirkulära. Miljöpartiet vill även gå över till tidsbegränsade tillstånd för verksamheter med stor klimatpåverkan. Pågående verksamheter med icke-tidsbegränsade tillstånd som har stor påverkan på klimatet ska kunna omprövas. Miljöpartiet föreslår därför en omställningslag för alla fossila processer i Sverige. Det innebär ett slutdatum och därmed en utfasning av fossil energi. En nationell plan måste upprättas med hjälp av myndigheter för att arbetet ska ske tillsammans med alla berörda aktörer. Det möjliggör att utfasningen av kol, olja och fossilgas kan ske på ett planerat och rättvist sätt.</w:t>
      </w:r>
    </w:p>
    <w:p w:rsidRPr="008D235A" w:rsidR="00D578FD" w:rsidP="00051673" w:rsidRDefault="00D578FD" w14:paraId="286971FC" w14:textId="77777777">
      <w:pPr>
        <w:pStyle w:val="Rubrik2"/>
        <w:rPr>
          <w:lang w:eastAsia="sv-SE"/>
        </w:rPr>
      </w:pPr>
      <w:bookmarkStart w:name="_Toc170912457" w:id="20"/>
      <w:r w:rsidRPr="008D235A">
        <w:rPr>
          <w:lang w:eastAsia="sv-SE"/>
        </w:rPr>
        <w:t>Energisystem som möter dagens och morgondagens utmaningar – robust och förnybart</w:t>
      </w:r>
      <w:bookmarkEnd w:id="20"/>
    </w:p>
    <w:p w:rsidRPr="008D235A" w:rsidR="006747AC" w:rsidP="00812E14" w:rsidRDefault="00D578FD" w14:paraId="4F7AA1E7" w14:textId="748BD208">
      <w:pPr>
        <w:pStyle w:val="Normalutanindragellerluft"/>
        <w:rPr>
          <w:rFonts w:eastAsia="Times New Roman"/>
          <w:shd w:val="clear" w:color="auto" w:fill="FFFFFF"/>
          <w:lang w:eastAsia="sv-SE"/>
        </w:rPr>
      </w:pPr>
      <w:r w:rsidRPr="008D235A">
        <w:rPr>
          <w:rFonts w:eastAsia="Times New Roman"/>
          <w:lang w:eastAsia="sv-SE"/>
        </w:rPr>
        <w:t>För att bli kvitt vårt beroende av fossila bränslen behöver vi satsa massivt på förnybar energi och elektrifiera stora delar av våra samhällen. För att bytet från fossil till förny</w:t>
      </w:r>
      <w:r w:rsidR="00671C1A">
        <w:rPr>
          <w:rFonts w:eastAsia="Times New Roman"/>
          <w:lang w:eastAsia="sv-SE"/>
        </w:rPr>
        <w:softHyphen/>
      </w:r>
      <w:r w:rsidRPr="008D235A">
        <w:rPr>
          <w:rFonts w:eastAsia="Times New Roman"/>
          <w:lang w:eastAsia="sv-SE"/>
        </w:rPr>
        <w:t xml:space="preserve">bar energi ska ske tillräckligt snabbt för att klara klimatmålen behöver vi en tydlig plan. </w:t>
      </w:r>
      <w:r w:rsidRPr="00671C1A">
        <w:rPr>
          <w:rFonts w:eastAsia="Times New Roman"/>
          <w:spacing w:val="-3"/>
          <w:lang w:eastAsia="sv-SE"/>
        </w:rPr>
        <w:t xml:space="preserve">Därför ser Miljöpartiet att vi behöver </w:t>
      </w:r>
      <w:r w:rsidRPr="00671C1A">
        <w:rPr>
          <w:rFonts w:eastAsia="Times New Roman"/>
          <w:spacing w:val="-3"/>
          <w:shd w:val="clear" w:color="auto" w:fill="FFFFFF"/>
          <w:lang w:eastAsia="sv-SE"/>
        </w:rPr>
        <w:t>upprätta och genomföra en nationell plan för utfas</w:t>
      </w:r>
      <w:r w:rsidRPr="00671C1A" w:rsidR="00671C1A">
        <w:rPr>
          <w:rFonts w:eastAsia="Times New Roman"/>
          <w:spacing w:val="-3"/>
          <w:shd w:val="clear" w:color="auto" w:fill="FFFFFF"/>
          <w:lang w:eastAsia="sv-SE"/>
        </w:rPr>
        <w:softHyphen/>
      </w:r>
      <w:r w:rsidRPr="00671C1A">
        <w:rPr>
          <w:rFonts w:eastAsia="Times New Roman"/>
          <w:spacing w:val="-3"/>
          <w:shd w:val="clear" w:color="auto" w:fill="FFFFFF"/>
          <w:lang w:eastAsia="sv-SE"/>
        </w:rPr>
        <w:t>ning</w:t>
      </w:r>
      <w:r w:rsidRPr="008D235A">
        <w:rPr>
          <w:rFonts w:eastAsia="Times New Roman"/>
          <w:shd w:val="clear" w:color="auto" w:fill="FFFFFF"/>
          <w:lang w:eastAsia="sv-SE"/>
        </w:rPr>
        <w:t xml:space="preserve"> av fossil energi, inklusive ett slutdatum för användning. En sådan plan behöver inkludera att avveckla alla fossila subventioner.</w:t>
      </w:r>
    </w:p>
    <w:p w:rsidRPr="008D235A" w:rsidR="00D578FD" w:rsidP="006747AC" w:rsidRDefault="00D578FD" w14:paraId="7B301918" w14:textId="3305741E">
      <w:pPr>
        <w:rPr>
          <w:rFonts w:eastAsia="Times New Roman"/>
          <w:lang w:eastAsia="sv-SE"/>
        </w:rPr>
      </w:pPr>
      <w:r w:rsidRPr="008D235A">
        <w:rPr>
          <w:rFonts w:eastAsia="Times New Roman"/>
          <w:lang w:eastAsia="sv-SE"/>
        </w:rPr>
        <w:t>Behovet av hållbar energi kommer under nästkommande decennier att öka kraftigt. Redan 2035 kan Sveriges elanvändning fördubblas. För att klara omställningen behöver vi samtidigt en effektivare användning av energi och ett elnät som är smart och kan han</w:t>
      </w:r>
      <w:r w:rsidR="00671C1A">
        <w:rPr>
          <w:rFonts w:eastAsia="Times New Roman"/>
          <w:lang w:eastAsia="sv-SE"/>
        </w:rPr>
        <w:softHyphen/>
      </w:r>
      <w:r w:rsidRPr="008D235A">
        <w:rPr>
          <w:rFonts w:eastAsia="Times New Roman"/>
          <w:lang w:eastAsia="sv-SE"/>
        </w:rPr>
        <w:t>tera framtidens utmaningar.</w:t>
      </w:r>
    </w:p>
    <w:p w:rsidRPr="008D235A" w:rsidR="00D578FD" w:rsidP="006747AC" w:rsidRDefault="00D578FD" w14:paraId="7F3F9AD0" w14:textId="73447C6F">
      <w:pPr>
        <w:rPr>
          <w:rFonts w:eastAsia="Times New Roman"/>
          <w:lang w:eastAsia="sv-SE"/>
        </w:rPr>
      </w:pPr>
      <w:r w:rsidRPr="008D235A">
        <w:rPr>
          <w:rFonts w:eastAsia="Times New Roman"/>
          <w:lang w:eastAsia="sv-SE"/>
        </w:rPr>
        <w:t xml:space="preserve">Miljöpartiet vill storsatsa på förnybar och billig energi och vi vill därför se strategier och konkreta mål för ökad produktion av vind- och solkraft. Vindkraften är redan idag den överlägset billigaste energikällan, vilket har lett till att företag idag står på kö för att bygga i Sveriges bästa vindlägen. </w:t>
      </w:r>
      <w:r w:rsidR="006828EF">
        <w:rPr>
          <w:rFonts w:eastAsia="Times New Roman"/>
          <w:lang w:eastAsia="sv-SE"/>
        </w:rPr>
        <w:t xml:space="preserve">Försvarsmakten stoppar idag en alltför stor mängd </w:t>
      </w:r>
      <w:r w:rsidRPr="00671C1A" w:rsidR="006828EF">
        <w:rPr>
          <w:rFonts w:eastAsia="Times New Roman"/>
          <w:spacing w:val="-3"/>
          <w:lang w:eastAsia="sv-SE"/>
        </w:rPr>
        <w:t>förnybar energi. Försvaret bör istället verka för att möjliggöra att mer förnybar elproduk</w:t>
      </w:r>
      <w:r w:rsidRPr="00671C1A" w:rsidR="00671C1A">
        <w:rPr>
          <w:rFonts w:eastAsia="Times New Roman"/>
          <w:spacing w:val="-3"/>
          <w:lang w:eastAsia="sv-SE"/>
        </w:rPr>
        <w:softHyphen/>
      </w:r>
      <w:r w:rsidRPr="00671C1A" w:rsidR="006828EF">
        <w:rPr>
          <w:rFonts w:eastAsia="Times New Roman"/>
          <w:spacing w:val="-3"/>
          <w:lang w:eastAsia="sv-SE"/>
        </w:rPr>
        <w:t>tion</w:t>
      </w:r>
      <w:r w:rsidR="006828EF">
        <w:rPr>
          <w:rFonts w:eastAsia="Times New Roman"/>
          <w:lang w:eastAsia="sv-SE"/>
        </w:rPr>
        <w:t xml:space="preserve"> kommer till stånd som en del i det civila försvarsarbetet och arbeta mer konstruktivt </w:t>
      </w:r>
      <w:r w:rsidRPr="00671C1A" w:rsidR="006828EF">
        <w:rPr>
          <w:rFonts w:eastAsia="Times New Roman"/>
          <w:spacing w:val="-3"/>
          <w:lang w:eastAsia="sv-SE"/>
        </w:rPr>
        <w:t xml:space="preserve">för ökad samexistens genom exempelvis villkorade tillstånd. </w:t>
      </w:r>
      <w:r w:rsidRPr="00671C1A">
        <w:rPr>
          <w:rFonts w:eastAsia="Times New Roman"/>
          <w:spacing w:val="-3"/>
          <w:lang w:eastAsia="sv-SE"/>
        </w:rPr>
        <w:t>Incitamenten för kommuner</w:t>
      </w:r>
      <w:r w:rsidRPr="008D235A">
        <w:rPr>
          <w:rFonts w:eastAsia="Times New Roman"/>
          <w:lang w:eastAsia="sv-SE"/>
        </w:rPr>
        <w:t xml:space="preserve"> och närboende att välkomna vindkraft behöver stärkas. Även solenergin har en stor potential i Sverige och ökar mycket snabbt. Hittills har dock solceller framförallt satts upp på villatak och lägenhetshus, något som gjort att hushållen sparat in pengar på sina </w:t>
      </w:r>
      <w:r w:rsidRPr="008D235A">
        <w:rPr>
          <w:rFonts w:eastAsia="Times New Roman"/>
          <w:lang w:eastAsia="sv-SE"/>
        </w:rPr>
        <w:lastRenderedPageBreak/>
        <w:t>elräkningar. Sverige har halkat efter vad gäller den storskaliga solenergiproduktionen. Både större solcellsparker och anläggningar för solvärme har potentialen att bidra till Sveriges klimatomställning.</w:t>
      </w:r>
    </w:p>
    <w:p w:rsidRPr="008D235A" w:rsidR="00D578FD" w:rsidP="006747AC" w:rsidRDefault="00D578FD" w14:paraId="46230962" w14:textId="77777777">
      <w:pPr>
        <w:rPr>
          <w:rFonts w:eastAsia="Times New Roman"/>
          <w:lang w:eastAsia="sv-SE"/>
        </w:rPr>
      </w:pPr>
      <w:r w:rsidRPr="008D235A">
        <w:rPr>
          <w:rFonts w:eastAsia="Times New Roman"/>
          <w:lang w:eastAsia="sv-SE"/>
        </w:rPr>
        <w:t>Elbehoven till industrins utfasning av fossilt kol, kommer i stor utsträckning gå till vätgas. Därför behövs även ett proaktivt arbete för den nya vätgasinfrastruktur som byggs upp.</w:t>
      </w:r>
    </w:p>
    <w:p w:rsidRPr="008D235A" w:rsidR="00D578FD" w:rsidP="006747AC" w:rsidRDefault="00426BA2" w14:paraId="492BDD20" w14:textId="519E74DD">
      <w:pPr>
        <w:rPr>
          <w:rFonts w:eastAsia="Times New Roman"/>
          <w:lang w:eastAsia="sv-SE"/>
        </w:rPr>
      </w:pPr>
      <w:r w:rsidRPr="008D235A">
        <w:rPr>
          <w:rFonts w:eastAsia="Times New Roman"/>
          <w:lang w:eastAsia="sv-SE"/>
        </w:rPr>
        <w:t>Biomassa är en begränsad resurs, och vi kan inte använda mer än vad som hållbart kan produceras, men även i ett långsiktigt hållbart jord- och skogsbruk kommer en hel del restprodukter att uppstå</w:t>
      </w:r>
      <w:r w:rsidRPr="008D235A" w:rsidR="00D578FD">
        <w:rPr>
          <w:rFonts w:eastAsia="Times New Roman"/>
          <w:lang w:eastAsia="sv-SE"/>
        </w:rPr>
        <w:t>. Miljö-, klimat- och annan samhällspåverkan av biobränslen varierar mycket beroende på hur den producerats och från vilken markanvändning. För att säkra tillgång till hållbart producerade biobränslen, bör Sverige anta ett mål om att vi ska bli självförsörjande på hållbart producerade biobränslen till 2030.</w:t>
      </w:r>
    </w:p>
    <w:p w:rsidRPr="008D235A" w:rsidR="00D578FD" w:rsidP="006747AC" w:rsidRDefault="00D578FD" w14:paraId="32CEFD60" w14:textId="2566B0DA">
      <w:pPr>
        <w:rPr>
          <w:rFonts w:eastAsia="Times New Roman"/>
          <w:lang w:eastAsia="sv-SE"/>
        </w:rPr>
      </w:pPr>
      <w:r w:rsidRPr="008D235A">
        <w:rPr>
          <w:rFonts w:eastAsia="Times New Roman"/>
          <w:lang w:eastAsia="sv-SE"/>
        </w:rPr>
        <w:t xml:space="preserve">Energieffektiviseringar är det snabbaste, billigaste och mest miljövänliga sättet att </w:t>
      </w:r>
      <w:r w:rsidRPr="00671C1A">
        <w:rPr>
          <w:rFonts w:eastAsia="Times New Roman"/>
          <w:spacing w:val="-3"/>
          <w:lang w:eastAsia="sv-SE"/>
        </w:rPr>
        <w:t>minska energikostnaderna för hushåll och företag, men också för att minska energiproduk</w:t>
      </w:r>
      <w:r w:rsidRPr="00671C1A" w:rsidR="00671C1A">
        <w:rPr>
          <w:rFonts w:eastAsia="Times New Roman"/>
          <w:spacing w:val="-3"/>
          <w:lang w:eastAsia="sv-SE"/>
        </w:rPr>
        <w:softHyphen/>
      </w:r>
      <w:r w:rsidRPr="00671C1A">
        <w:rPr>
          <w:rFonts w:eastAsia="Times New Roman"/>
          <w:spacing w:val="-3"/>
          <w:lang w:eastAsia="sv-SE"/>
        </w:rPr>
        <w:t>tionens</w:t>
      </w:r>
      <w:r w:rsidRPr="008D235A">
        <w:rPr>
          <w:rFonts w:eastAsia="Times New Roman"/>
          <w:lang w:eastAsia="sv-SE"/>
        </w:rPr>
        <w:t xml:space="preserve"> miljöpåverkan.</w:t>
      </w:r>
    </w:p>
    <w:p w:rsidRPr="008D235A" w:rsidR="00D578FD" w:rsidP="00A64A51" w:rsidRDefault="00D578FD" w14:paraId="2EEC3447" w14:textId="6F9B5EDA">
      <w:pPr>
        <w:rPr>
          <w:rFonts w:eastAsia="Times New Roman"/>
          <w:lang w:eastAsia="sv-SE"/>
        </w:rPr>
      </w:pPr>
      <w:r w:rsidRPr="008D235A">
        <w:rPr>
          <w:rFonts w:eastAsia="Times New Roman"/>
          <w:lang w:eastAsia="sv-SE"/>
        </w:rPr>
        <w:t>För att den billiga elen från förnybara energikällor och våra energieffektiviseringar ska kunna utnyttjas på allra bästa sätt behöver politiken skapa förutsättningar för att bygga framtidens elnät. Genom att investera stort i olika former av energilager och bana väg för nya marknadsmodeller som främjar flexibilitet kommer hushåll och företag kun</w:t>
      </w:r>
      <w:r w:rsidR="00671C1A">
        <w:rPr>
          <w:rFonts w:eastAsia="Times New Roman"/>
          <w:lang w:eastAsia="sv-SE"/>
        </w:rPr>
        <w:softHyphen/>
      </w:r>
      <w:r w:rsidRPr="008D235A">
        <w:rPr>
          <w:rFonts w:eastAsia="Times New Roman"/>
          <w:lang w:eastAsia="sv-SE"/>
        </w:rPr>
        <w:t>na åtnjuta lägre elpriser utan att tumma på sin komfort eller livskvalitet. Ett smartare energisystem gynnar alla!</w:t>
      </w:r>
    </w:p>
    <w:p w:rsidRPr="008D235A" w:rsidR="00D578FD" w:rsidP="00051673" w:rsidRDefault="00D578FD" w14:paraId="369E495B" w14:textId="77777777">
      <w:pPr>
        <w:pStyle w:val="Rubrik2"/>
        <w:rPr>
          <w:lang w:eastAsia="sv-SE"/>
        </w:rPr>
      </w:pPr>
      <w:bookmarkStart w:name="_Toc170912458" w:id="21"/>
      <w:r w:rsidRPr="008D235A">
        <w:rPr>
          <w:lang w:eastAsia="sv-SE"/>
        </w:rPr>
        <w:t>Hållbar tillgång till mineral och metall</w:t>
      </w:r>
      <w:bookmarkEnd w:id="21"/>
    </w:p>
    <w:p w:rsidRPr="008D235A" w:rsidR="00D578FD" w:rsidP="00DF55A0" w:rsidRDefault="00D578FD" w14:paraId="79C826E5" w14:textId="00B93FF7">
      <w:pPr>
        <w:pStyle w:val="Rubrik3"/>
        <w:spacing w:before="150"/>
      </w:pPr>
      <w:bookmarkStart w:name="_Toc170912459" w:id="22"/>
      <w:r w:rsidRPr="008D235A">
        <w:t>Fyra fokusområden för en hållbar mineral- och metallförsörjning</w:t>
      </w:r>
      <w:bookmarkEnd w:id="22"/>
    </w:p>
    <w:p w:rsidRPr="008D235A" w:rsidR="00D578FD" w:rsidP="006747AC" w:rsidRDefault="00D578FD" w14:paraId="3E1BB0B7" w14:textId="3692D239">
      <w:pPr>
        <w:pStyle w:val="Normalutanindragellerluft"/>
        <w:rPr>
          <w:rFonts w:ascii="Times New Roman" w:hAnsi="Times New Roman" w:eastAsia="Times New Roman"/>
          <w:lang w:eastAsia="sv-SE"/>
        </w:rPr>
      </w:pPr>
      <w:r w:rsidRPr="008D235A">
        <w:rPr>
          <w:rFonts w:eastAsia="Times New Roman"/>
          <w:shd w:val="clear" w:color="auto" w:fill="FFFFFF"/>
          <w:lang w:eastAsia="sv-SE"/>
        </w:rPr>
        <w:t>Gruvnäring kommer ofrånkomligt alltid ha en betydande miljöpåverkan. Det är därför minst lika viktigt att genom att främja innovation av nya material och cirkulära affärs</w:t>
      </w:r>
      <w:r w:rsidR="00671C1A">
        <w:rPr>
          <w:rFonts w:eastAsia="Times New Roman"/>
          <w:shd w:val="clear" w:color="auto" w:fill="FFFFFF"/>
          <w:lang w:eastAsia="sv-SE"/>
        </w:rPr>
        <w:softHyphen/>
      </w:r>
      <w:r w:rsidRPr="008D235A">
        <w:rPr>
          <w:rFonts w:eastAsia="Times New Roman"/>
          <w:shd w:val="clear" w:color="auto" w:fill="FFFFFF"/>
          <w:lang w:eastAsia="sv-SE"/>
        </w:rPr>
        <w:t>modeller minska det totala behovet av ny gruvbrytning.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användning av jungfruliga material, förstörelse av ekosystem och klimatbelastningen inkluderas i kostnaden för material och produkter.</w:t>
      </w:r>
    </w:p>
    <w:p w:rsidRPr="008D235A" w:rsidR="00D578FD" w:rsidP="00812E14" w:rsidRDefault="00D578FD" w14:paraId="75677501" w14:textId="5B31D290">
      <w:pPr>
        <w:rPr>
          <w:rFonts w:ascii="Times New Roman" w:hAnsi="Times New Roman" w:eastAsia="Times New Roman"/>
          <w:lang w:eastAsia="sv-SE"/>
        </w:rPr>
      </w:pPr>
      <w:r w:rsidRPr="008D235A">
        <w:rPr>
          <w:rFonts w:eastAsia="Times New Roman"/>
          <w:shd w:val="clear" w:color="auto" w:fill="FFFFFF"/>
          <w:lang w:eastAsia="sv-SE"/>
        </w:rPr>
        <w:t>Vi vill att Sverige tar fram en strategi för en hållbar mineral- och metallförsörjning. Fyra fokusområden är centrala i detta arbetet:</w:t>
      </w:r>
    </w:p>
    <w:p w:rsidRPr="008D235A" w:rsidR="00D578FD" w:rsidP="00E63F86" w:rsidRDefault="00D578FD" w14:paraId="1D00A28C" w14:textId="2167BA2D">
      <w:pPr>
        <w:pStyle w:val="ListaNummer"/>
        <w:spacing w:after="0"/>
      </w:pPr>
      <w:proofErr w:type="spellStart"/>
      <w:r w:rsidRPr="008D235A">
        <w:t>Cirkularitet</w:t>
      </w:r>
      <w:proofErr w:type="spellEnd"/>
      <w:r w:rsidRPr="008D235A">
        <w:t xml:space="preserve"> och resurseffektivitet</w:t>
      </w:r>
    </w:p>
    <w:p w:rsidRPr="008D235A" w:rsidR="00D578FD" w:rsidP="00E63F86" w:rsidRDefault="00D578FD" w14:paraId="3C68A003" w14:textId="5CEC33F5">
      <w:pPr>
        <w:pStyle w:val="Normalutanindragellerluft"/>
        <w:rPr>
          <w:rFonts w:ascii="Times New Roman" w:hAnsi="Times New Roman" w:eastAsia="Times New Roman"/>
          <w:lang w:eastAsia="sv-SE"/>
        </w:rPr>
      </w:pPr>
      <w:r w:rsidRPr="008D235A">
        <w:rPr>
          <w:rFonts w:eastAsia="Times New Roman"/>
          <w:lang w:eastAsia="sv-SE"/>
        </w:rPr>
        <w:t>För att minimera behovet av jungfrulig brytning av mineral och metall så behöver de resurser som redan brutits användas så effektivt som möjligt i samhället. Elektronik behöver återanvändas och metallerna återvinnas. Produktdesign behöver möjliggöra återvinning och en cirkulär ekonomi. Vidare bör de mineraler och metaller som kan utvinnas från deponier och slagghögar tillvaratas.</w:t>
      </w:r>
    </w:p>
    <w:p w:rsidRPr="008D235A" w:rsidR="00D578FD" w:rsidP="00E63F86" w:rsidRDefault="00D578FD" w14:paraId="14CF740D" w14:textId="77777777">
      <w:pPr>
        <w:pStyle w:val="ListaNummer"/>
        <w:spacing w:after="0"/>
      </w:pPr>
      <w:r w:rsidRPr="008D235A">
        <w:t>Alternativa material</w:t>
      </w:r>
    </w:p>
    <w:p w:rsidRPr="008D235A" w:rsidR="00D578FD" w:rsidP="00812E14" w:rsidRDefault="00D578FD" w14:paraId="75A3CBD8" w14:textId="3997A674">
      <w:pPr>
        <w:pStyle w:val="Normalutanindragellerluft"/>
        <w:rPr>
          <w:rFonts w:ascii="Times New Roman" w:hAnsi="Times New Roman" w:eastAsia="Times New Roman"/>
          <w:lang w:eastAsia="sv-SE"/>
        </w:rPr>
      </w:pPr>
      <w:r w:rsidRPr="008D235A">
        <w:rPr>
          <w:rFonts w:eastAsia="Times New Roman"/>
          <w:lang w:eastAsia="sv-SE"/>
        </w:rPr>
        <w:t>För att minska samhällets sårbarhet och beroende av de länder som har vissa sällsynta jordartsmetaller, behöver utvecklingen av alternativa material främjas, såsom elbils</w:t>
      </w:r>
      <w:r w:rsidR="00671C1A">
        <w:rPr>
          <w:rFonts w:eastAsia="Times New Roman"/>
          <w:lang w:eastAsia="sv-SE"/>
        </w:rPr>
        <w:softHyphen/>
      </w:r>
      <w:r w:rsidRPr="008D235A">
        <w:rPr>
          <w:rFonts w:eastAsia="Times New Roman"/>
          <w:lang w:eastAsia="sv-SE"/>
        </w:rPr>
        <w:lastRenderedPageBreak/>
        <w:t>batteri</w:t>
      </w:r>
      <w:r w:rsidR="00A9291E">
        <w:rPr>
          <w:rFonts w:eastAsia="Times New Roman"/>
          <w:lang w:eastAsia="sv-SE"/>
        </w:rPr>
        <w:t>e</w:t>
      </w:r>
      <w:r w:rsidRPr="008D235A">
        <w:rPr>
          <w:rFonts w:eastAsia="Times New Roman"/>
          <w:lang w:eastAsia="sv-SE"/>
        </w:rPr>
        <w:t>r som inte innehåller litium. Forskning och utveckling av alternativa material till den gröna omställningen ska stimuleras.</w:t>
      </w:r>
    </w:p>
    <w:p w:rsidRPr="008D235A" w:rsidR="00D578FD" w:rsidP="00E63F86" w:rsidRDefault="00D578FD" w14:paraId="27D0155B" w14:textId="77777777">
      <w:pPr>
        <w:pStyle w:val="ListaNummer"/>
        <w:spacing w:after="0"/>
      </w:pPr>
      <w:r w:rsidRPr="008D235A">
        <w:t>Nya gruvor ska möta tydliga hållbarhetskrav</w:t>
      </w:r>
    </w:p>
    <w:p w:rsidR="00097A35" w:rsidP="00812E14" w:rsidRDefault="00D578FD" w14:paraId="74D00F82" w14:textId="02528742">
      <w:pPr>
        <w:pStyle w:val="Normalutanindragellerluft"/>
        <w:rPr>
          <w:rFonts w:eastAsia="Times New Roman"/>
          <w:lang w:eastAsia="sv-SE"/>
        </w:rPr>
      </w:pPr>
      <w:r w:rsidRPr="00671C1A">
        <w:rPr>
          <w:rFonts w:eastAsia="Times New Roman"/>
          <w:spacing w:val="-3"/>
          <w:lang w:eastAsia="sv-SE"/>
        </w:rPr>
        <w:t>Den gröna omställningen innebär att en del nya gruvor kommer att behöva öppnas, medan</w:t>
      </w:r>
      <w:r w:rsidRPr="008D235A">
        <w:rPr>
          <w:rFonts w:eastAsia="Times New Roman"/>
          <w:lang w:eastAsia="sv-SE"/>
        </w:rPr>
        <w:t xml:space="preserve"> alla kolgruvor, brunkolsdagbrott, skifferoljefält och oljeplattformar ska fasas ut och stängas ned. Svensk gruvbrytning ska </w:t>
      </w:r>
      <w:r w:rsidRPr="008D235A" w:rsidR="007D1B11">
        <w:rPr>
          <w:rFonts w:eastAsia="Times New Roman"/>
          <w:lang w:eastAsia="sv-SE"/>
        </w:rPr>
        <w:t xml:space="preserve">bedriva ett </w:t>
      </w:r>
      <w:r w:rsidRPr="008D235A" w:rsidR="00D5336C">
        <w:rPr>
          <w:rFonts w:eastAsia="Times New Roman"/>
          <w:lang w:eastAsia="sv-SE"/>
        </w:rPr>
        <w:t>offensivt</w:t>
      </w:r>
      <w:r w:rsidRPr="008D235A" w:rsidR="007D1B11">
        <w:rPr>
          <w:rFonts w:eastAsia="Times New Roman"/>
          <w:lang w:eastAsia="sv-SE"/>
        </w:rPr>
        <w:t xml:space="preserve"> hållbarhetsarbete </w:t>
      </w:r>
      <w:r w:rsidRPr="008D235A">
        <w:rPr>
          <w:rFonts w:eastAsia="Times New Roman"/>
          <w:lang w:eastAsia="sv-SE"/>
        </w:rPr>
        <w:t>och driva den internationella utvecklingen när det kommer till omställning till fossilfrihet, resurseffektivitet, miljöhänsyn samt social hållbarhet och mänskliga rättigheter.</w:t>
      </w:r>
    </w:p>
    <w:p w:rsidRPr="008D235A" w:rsidR="00D578FD" w:rsidP="00097A35" w:rsidRDefault="00A9291E" w14:paraId="6CEFEB0E" w14:textId="4FC5AD0F">
      <w:pPr>
        <w:pStyle w:val="ListaNummer"/>
        <w:spacing w:after="0"/>
      </w:pPr>
      <w:r>
        <w:t>”</w:t>
      </w:r>
      <w:proofErr w:type="spellStart"/>
      <w:r w:rsidRPr="008D235A" w:rsidR="00D578FD">
        <w:t>Leveling</w:t>
      </w:r>
      <w:proofErr w:type="spellEnd"/>
      <w:r w:rsidRPr="008D235A" w:rsidR="00D578FD">
        <w:t xml:space="preserve"> the </w:t>
      </w:r>
      <w:proofErr w:type="spellStart"/>
      <w:r w:rsidRPr="008D235A" w:rsidR="00D578FD">
        <w:t>playingfield</w:t>
      </w:r>
      <w:proofErr w:type="spellEnd"/>
      <w:r w:rsidRPr="008D235A" w:rsidR="00D578FD">
        <w:t>” för hållbara värdekedjor globalt</w:t>
      </w:r>
    </w:p>
    <w:p w:rsidRPr="008D235A" w:rsidR="00D578FD" w:rsidP="00812E14" w:rsidRDefault="00D578FD" w14:paraId="4B19699A" w14:textId="09D99081">
      <w:pPr>
        <w:pStyle w:val="Normalutanindragellerluft"/>
        <w:rPr>
          <w:rFonts w:ascii="Times New Roman" w:hAnsi="Times New Roman" w:eastAsia="Times New Roman"/>
          <w:lang w:eastAsia="sv-SE"/>
        </w:rPr>
      </w:pPr>
      <w:r w:rsidRPr="008D235A">
        <w:rPr>
          <w:rFonts w:eastAsia="Times New Roman"/>
          <w:lang w:eastAsia="sv-SE"/>
        </w:rPr>
        <w:t>Försörjningen av metaller och mineral får aldrig vara kolonialistisk, vare sig globalt eller inom det egna landet. Vi ska verka för mänskliga rättigheter, minskad klimat</w:t>
      </w:r>
      <w:r w:rsidR="00671C1A">
        <w:rPr>
          <w:rFonts w:eastAsia="Times New Roman"/>
          <w:lang w:eastAsia="sv-SE"/>
        </w:rPr>
        <w:softHyphen/>
      </w:r>
      <w:r w:rsidRPr="008D235A">
        <w:rPr>
          <w:rFonts w:eastAsia="Times New Roman"/>
          <w:lang w:eastAsia="sv-SE"/>
        </w:rPr>
        <w:t>påverkan och stärkt miljö oavsett om en gruva är i Sverige eller i andra länder. EU:s regelverk ska stimulera gruvnäringen och dess värdekedjor att konkurrera utifrån bästa möjliga prestanda när det kommer till miljö, klimat och mänskliga rättigheter.</w:t>
      </w:r>
    </w:p>
    <w:p w:rsidRPr="008D235A" w:rsidR="00D5336C" w:rsidP="00812E14" w:rsidRDefault="00D5336C" w14:paraId="0D7831B0" w14:textId="7A89489A">
      <w:pPr>
        <w:rPr>
          <w:rFonts w:ascii="Times New Roman" w:hAnsi="Times New Roman" w:eastAsia="Times New Roman"/>
          <w:lang w:eastAsia="sv-SE"/>
        </w:rPr>
      </w:pPr>
      <w:r w:rsidRPr="008D235A">
        <w:rPr>
          <w:rFonts w:eastAsia="Times New Roman"/>
          <w:shd w:val="clear" w:color="auto" w:fill="FFFFFF"/>
          <w:lang w:eastAsia="sv-SE"/>
        </w:rPr>
        <w:t>Den gröna omställningen kräver resurser. Alltifrån järnmalm till sällsynta jordarts</w:t>
      </w:r>
      <w:r w:rsidR="00671C1A">
        <w:rPr>
          <w:rFonts w:eastAsia="Times New Roman"/>
          <w:shd w:val="clear" w:color="auto" w:fill="FFFFFF"/>
          <w:lang w:eastAsia="sv-SE"/>
        </w:rPr>
        <w:softHyphen/>
      </w:r>
      <w:r w:rsidRPr="008D235A">
        <w:rPr>
          <w:rFonts w:eastAsia="Times New Roman"/>
          <w:shd w:val="clear" w:color="auto" w:fill="FFFFFF"/>
          <w:lang w:eastAsia="sv-SE"/>
        </w:rPr>
        <w:t>metaller är kritiska för att den gröna samhällsomställningen ska bli möjlig.</w:t>
      </w:r>
      <w:r w:rsidRPr="008D235A">
        <w:rPr>
          <w:rFonts w:eastAsia="Times New Roman"/>
          <w:lang w:eastAsia="sv-SE"/>
        </w:rPr>
        <w:t xml:space="preserve"> Sverige har </w:t>
      </w:r>
      <w:r w:rsidRPr="00671C1A">
        <w:rPr>
          <w:rFonts w:eastAsia="Times New Roman"/>
          <w:spacing w:val="-3"/>
          <w:lang w:eastAsia="sv-SE"/>
        </w:rPr>
        <w:t>en lång historia av gruvdrift och därmed såväl erfarenheter av allvarliga miljökonsekvenser</w:t>
      </w:r>
      <w:r w:rsidRPr="008D235A">
        <w:rPr>
          <w:rFonts w:eastAsia="Times New Roman"/>
          <w:lang w:eastAsia="sv-SE"/>
        </w:rPr>
        <w:t xml:space="preserve"> och de risker för lokalsamhällen som gruvdrift medför, som världsledande kunskap om hur gruvnäringens värdekedja kan bli fossilfri och om hur gruvnäringen kan arbeta bättre för miljön.</w:t>
      </w:r>
    </w:p>
    <w:p w:rsidRPr="008D235A" w:rsidR="00D5336C" w:rsidP="00D5336C" w:rsidRDefault="00D5336C" w14:paraId="5716D6AC" w14:textId="57BC430F">
      <w:pPr>
        <w:rPr>
          <w:rFonts w:ascii="Times New Roman" w:hAnsi="Times New Roman" w:eastAsia="Times New Roman"/>
          <w:lang w:eastAsia="sv-SE"/>
        </w:rPr>
      </w:pPr>
      <w:r w:rsidRPr="008D235A">
        <w:rPr>
          <w:rFonts w:eastAsia="Times New Roman"/>
          <w:lang w:eastAsia="sv-SE"/>
        </w:rPr>
        <w:t xml:space="preserve">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w:t>
      </w:r>
      <w:r w:rsidRPr="00E7007D">
        <w:rPr>
          <w:rFonts w:eastAsia="Times New Roman"/>
          <w:spacing w:val="-3"/>
          <w:lang w:eastAsia="sv-SE"/>
        </w:rPr>
        <w:t>oss i Miljöpartiet är det i detta läget viktigt att Sverige står upp för den egna lokalbefolk</w:t>
      </w:r>
      <w:r w:rsidRPr="00E7007D" w:rsidR="00E7007D">
        <w:rPr>
          <w:rFonts w:eastAsia="Times New Roman"/>
          <w:spacing w:val="-3"/>
          <w:lang w:eastAsia="sv-SE"/>
        </w:rPr>
        <w:softHyphen/>
      </w:r>
      <w:r w:rsidRPr="00E7007D">
        <w:rPr>
          <w:rFonts w:eastAsia="Times New Roman"/>
          <w:spacing w:val="-3"/>
          <w:lang w:eastAsia="sv-SE"/>
        </w:rPr>
        <w:t>ningen,</w:t>
      </w:r>
      <w:r w:rsidRPr="008D235A">
        <w:rPr>
          <w:rFonts w:eastAsia="Times New Roman"/>
          <w:lang w:eastAsia="sv-SE"/>
        </w:rPr>
        <w:t xml:space="preserve"> vår natur och vårt urfolk, samtidigt som vi bidrar konstruktivt till en mer hållbar tillgång till mineral och metall och minskade geopolitiska spänningar.</w:t>
      </w:r>
    </w:p>
    <w:p w:rsidRPr="008D235A" w:rsidR="00D578FD" w:rsidP="00D5336C" w:rsidRDefault="00D5336C" w14:paraId="28F519FB" w14:textId="5223DEF8">
      <w:pPr>
        <w:rPr>
          <w:rFonts w:ascii="Times New Roman" w:hAnsi="Times New Roman" w:eastAsia="Times New Roman"/>
          <w:lang w:eastAsia="sv-SE"/>
        </w:rPr>
      </w:pPr>
      <w:r w:rsidRPr="008D235A">
        <w:rPr>
          <w:rFonts w:eastAsia="Times New Roman"/>
          <w:lang w:eastAsia="sv-SE"/>
        </w:rPr>
        <w:t>Tillgången till mineral och metall globalt är begränsad och varje ny gruva innebär en stor miljöpåverkan. I ljuset av behovet att med nya tekniker ersätta fossil energi och produkter samt Europas beroende av råvaror från Kina i dagsläget, är mineral- och metallförsörjningen en fråga som måste hanteras.</w:t>
      </w:r>
    </w:p>
    <w:p w:rsidRPr="008D235A" w:rsidR="00D578FD" w:rsidP="00051673" w:rsidRDefault="00D578FD" w14:paraId="5DF26E46" w14:textId="77777777">
      <w:pPr>
        <w:pStyle w:val="Rubrik3"/>
      </w:pPr>
      <w:bookmarkStart w:name="_Toc170912460" w:id="23"/>
      <w:r w:rsidRPr="008D235A">
        <w:t>Lokalsamhälle, urfolk och närmiljö</w:t>
      </w:r>
      <w:bookmarkEnd w:id="23"/>
    </w:p>
    <w:p w:rsidRPr="008D235A" w:rsidR="00D578FD" w:rsidP="00812E14" w:rsidRDefault="00D578FD" w14:paraId="3DECB4FE" w14:textId="5597FB4A">
      <w:pPr>
        <w:pStyle w:val="Normalutanindragellerluft"/>
        <w:rPr>
          <w:rFonts w:ascii="Times New Roman" w:hAnsi="Times New Roman" w:eastAsia="Times New Roman"/>
          <w:lang w:eastAsia="sv-SE"/>
        </w:rPr>
      </w:pPr>
      <w:r w:rsidRPr="008D235A">
        <w:rPr>
          <w:rFonts w:eastAsia="Times New Roman"/>
          <w:lang w:eastAsia="sv-SE"/>
        </w:rPr>
        <w:t xml:space="preserve">En gruvetablering har alltid en stor lokal påverkan, på lokalmiljön, kommunen, </w:t>
      </w:r>
      <w:r w:rsidRPr="008D235A" w:rsidR="007D1B11">
        <w:rPr>
          <w:rFonts w:eastAsia="Times New Roman"/>
          <w:lang w:eastAsia="sv-SE"/>
        </w:rPr>
        <w:t>när</w:t>
      </w:r>
      <w:r w:rsidR="00E7007D">
        <w:rPr>
          <w:rFonts w:eastAsia="Times New Roman"/>
          <w:lang w:eastAsia="sv-SE"/>
        </w:rPr>
        <w:softHyphen/>
      </w:r>
      <w:r w:rsidRPr="008D235A" w:rsidR="007D1B11">
        <w:rPr>
          <w:rFonts w:eastAsia="Times New Roman"/>
          <w:lang w:eastAsia="sv-SE"/>
        </w:rPr>
        <w:t>boende</w:t>
      </w:r>
      <w:r w:rsidRPr="008D235A">
        <w:rPr>
          <w:rFonts w:eastAsia="Times New Roman"/>
          <w:lang w:eastAsia="sv-SE"/>
        </w:rPr>
        <w:t xml:space="preserve"> och de näringar och verksamheter som redan finns på platsen. Samhällsnyttan av en gruva är vanligen främst nationell och internationell, medan lokalsamhället ofta är de som får bära en gruvas negativa sidor. Det är därför centralt att lokalsamhället invol</w:t>
      </w:r>
      <w:r w:rsidR="00E7007D">
        <w:rPr>
          <w:rFonts w:eastAsia="Times New Roman"/>
          <w:lang w:eastAsia="sv-SE"/>
        </w:rPr>
        <w:softHyphen/>
      </w:r>
      <w:r w:rsidRPr="008D235A">
        <w:rPr>
          <w:rFonts w:eastAsia="Times New Roman"/>
          <w:lang w:eastAsia="sv-SE"/>
        </w:rPr>
        <w:t>veras på ett konstruktivt sätt vid planering av gruvprojekt och att urfolks rättigheter re</w:t>
      </w:r>
      <w:r w:rsidR="00E7007D">
        <w:rPr>
          <w:rFonts w:eastAsia="Times New Roman"/>
          <w:lang w:eastAsia="sv-SE"/>
        </w:rPr>
        <w:softHyphen/>
      </w:r>
      <w:r w:rsidRPr="008D235A">
        <w:rPr>
          <w:rFonts w:eastAsia="Times New Roman"/>
          <w:lang w:eastAsia="sv-SE"/>
        </w:rPr>
        <w:t>spekteras och beaktas. Samplanering och långsiktig samverkan mellan flera olika intres</w:t>
      </w:r>
      <w:r w:rsidR="00E7007D">
        <w:rPr>
          <w:rFonts w:eastAsia="Times New Roman"/>
          <w:lang w:eastAsia="sv-SE"/>
        </w:rPr>
        <w:softHyphen/>
      </w:r>
      <w:r w:rsidRPr="008D235A">
        <w:rPr>
          <w:rFonts w:eastAsia="Times New Roman"/>
          <w:lang w:eastAsia="sv-SE"/>
        </w:rPr>
        <w:t>senter kan underlätta att hitta konstruktiva lösningar med så liten lokal negativ påverkan som möjligt, eller att i ett tidigt skede komma fram till att en plats är olämplig för gruv</w:t>
      </w:r>
      <w:r w:rsidR="00E7007D">
        <w:rPr>
          <w:rFonts w:eastAsia="Times New Roman"/>
          <w:lang w:eastAsia="sv-SE"/>
        </w:rPr>
        <w:softHyphen/>
      </w:r>
      <w:r w:rsidRPr="008D235A">
        <w:rPr>
          <w:rFonts w:eastAsia="Times New Roman"/>
          <w:lang w:eastAsia="sv-SE"/>
        </w:rPr>
        <w:t>etablering vilket kan spara kostnader. En större del av de ekonomiska vinsterna av gruv</w:t>
      </w:r>
      <w:r w:rsidR="00E7007D">
        <w:rPr>
          <w:rFonts w:eastAsia="Times New Roman"/>
          <w:lang w:eastAsia="sv-SE"/>
        </w:rPr>
        <w:softHyphen/>
      </w:r>
      <w:r w:rsidRPr="008D235A">
        <w:rPr>
          <w:rFonts w:eastAsia="Times New Roman"/>
          <w:lang w:eastAsia="sv-SE"/>
        </w:rPr>
        <w:t>verksamhet bör även tillfalla lokalsamhället.</w:t>
      </w:r>
    </w:p>
    <w:p w:rsidRPr="008D235A" w:rsidR="00D578FD" w:rsidP="00051673" w:rsidRDefault="00D578FD" w14:paraId="3CE84738" w14:textId="77777777">
      <w:pPr>
        <w:pStyle w:val="Rubrik3"/>
        <w:rPr>
          <w:lang w:eastAsia="sv-SE"/>
        </w:rPr>
      </w:pPr>
      <w:bookmarkStart w:name="_Toc170912461" w:id="24"/>
      <w:r w:rsidRPr="008D235A">
        <w:rPr>
          <w:lang w:eastAsia="sv-SE"/>
        </w:rPr>
        <w:t>Klimatmål i gruv- och mineralnäringen</w:t>
      </w:r>
      <w:bookmarkEnd w:id="24"/>
    </w:p>
    <w:p w:rsidRPr="008D235A" w:rsidR="00D578FD" w:rsidP="00A64A51" w:rsidRDefault="00D578FD" w14:paraId="36010C1B" w14:textId="77777777">
      <w:pPr>
        <w:pStyle w:val="Normalutanindragellerluft"/>
        <w:rPr>
          <w:rFonts w:ascii="Times New Roman" w:hAnsi="Times New Roman" w:eastAsia="Times New Roman"/>
          <w:lang w:eastAsia="sv-SE"/>
        </w:rPr>
      </w:pPr>
      <w:r w:rsidRPr="008D235A">
        <w:rPr>
          <w:rFonts w:eastAsia="Times New Roman"/>
          <w:shd w:val="clear" w:color="auto" w:fill="FFFFFF"/>
          <w:lang w:eastAsia="sv-SE"/>
        </w:rPr>
        <w:t>Idag är gruvbolagen några av Sveriges största utsläppare av koldioxid. Om Sveriges gruvdrift på allvar ska bli en del av den gröna omställningen måste omställningen även omfatta själva gruvdriften. Gruv- och mineralnäringen har själva tagit fram klimatmål i sin färdplan inom ramen för Fossilfritt Sverige. Målen är fossilfri gruvdrift till 2035 och att samtliga bearbetningssteg är klimatneutrala och all energianvändning är fossilfri till 2045. Näringarna kommer behöva arbeta aktivt för att dessa mål nås och det är viktigt att politiken understödjer denna omställning.</w:t>
      </w:r>
    </w:p>
    <w:p w:rsidRPr="008D235A" w:rsidR="00051673" w:rsidP="00051673" w:rsidRDefault="00D578FD" w14:paraId="0FAE0F9E" w14:textId="77777777">
      <w:pPr>
        <w:pStyle w:val="Rubrik2"/>
      </w:pPr>
      <w:bookmarkStart w:name="_Toc170912462" w:id="25"/>
      <w:r w:rsidRPr="008D235A">
        <w:rPr>
          <w:lang w:eastAsia="sv-SE"/>
        </w:rPr>
        <w:lastRenderedPageBreak/>
        <w:t>Hållbart brukande för livskraftig försörjning och stärkt</w:t>
      </w:r>
      <w:bookmarkEnd w:id="25"/>
      <w:r w:rsidRPr="008D235A">
        <w:rPr>
          <w:lang w:eastAsia="sv-SE"/>
        </w:rPr>
        <w:t xml:space="preserve"> </w:t>
      </w:r>
    </w:p>
    <w:p w:rsidRPr="008D235A" w:rsidR="00D578FD" w:rsidP="00A64A51" w:rsidRDefault="00D578FD" w14:paraId="044B9B0C" w14:textId="415A1EF6">
      <w:pPr>
        <w:pStyle w:val="Normalutanindragellerluft"/>
        <w:rPr>
          <w:rFonts w:ascii="Times New Roman" w:hAnsi="Times New Roman" w:eastAsia="Times New Roman"/>
          <w:lang w:eastAsia="sv-SE"/>
        </w:rPr>
      </w:pPr>
      <w:r w:rsidRPr="008D235A">
        <w:rPr>
          <w:rFonts w:eastAsia="Times New Roman"/>
          <w:shd w:val="clear" w:color="auto" w:fill="FFFFFF"/>
          <w:lang w:eastAsia="sv-SE"/>
        </w:rPr>
        <w:t>Robusta ekosystem är en förutsättning för att kunna försörja samhället med resurser långsiktigt, ekonomisk utveckling och välfärd, ekosystemen har också ett egenvärde som måste respekteras. För att stärka ekosystemen och hejda förlusten av biologisk mångfald behövs 1) skydd av natur, 2) restaurering av natur och 3) hållbart brukande.</w:t>
      </w:r>
    </w:p>
    <w:p w:rsidRPr="008D235A" w:rsidR="00D578FD" w:rsidP="00A64A51" w:rsidRDefault="00D578FD" w14:paraId="6D168DE7" w14:textId="42902365">
      <w:pPr>
        <w:rPr>
          <w:rFonts w:ascii="Times New Roman" w:hAnsi="Times New Roman" w:eastAsia="Times New Roman"/>
          <w:lang w:eastAsia="sv-SE"/>
        </w:rPr>
      </w:pPr>
      <w:r w:rsidRPr="008D235A">
        <w:rPr>
          <w:rFonts w:eastAsia="Times New Roman"/>
          <w:shd w:val="clear" w:color="auto" w:fill="FFFFFF"/>
          <w:lang w:eastAsia="sv-SE"/>
        </w:rPr>
        <w:t>Hållbart brukande inom vårt skogsbruk, fiske och jordbruk kommer leda till robust</w:t>
      </w:r>
      <w:r w:rsidR="00E7007D">
        <w:rPr>
          <w:rFonts w:eastAsia="Times New Roman"/>
          <w:shd w:val="clear" w:color="auto" w:fill="FFFFFF"/>
          <w:lang w:eastAsia="sv-SE"/>
        </w:rPr>
        <w:softHyphen/>
      </w:r>
      <w:r w:rsidRPr="008D235A">
        <w:rPr>
          <w:rFonts w:eastAsia="Times New Roman"/>
          <w:shd w:val="clear" w:color="auto" w:fill="FFFFFF"/>
          <w:lang w:eastAsia="sv-SE"/>
        </w:rPr>
        <w:t>are ekosystem, högre motståndskraft mot klimatförändringar och ökad krisberedskap.</w:t>
      </w:r>
    </w:p>
    <w:p w:rsidRPr="008D235A" w:rsidR="00D578FD" w:rsidP="00051673" w:rsidRDefault="00D578FD" w14:paraId="154EC12B" w14:textId="77777777">
      <w:pPr>
        <w:pStyle w:val="Rubrik3"/>
        <w:rPr>
          <w:lang w:eastAsia="sv-SE"/>
        </w:rPr>
      </w:pPr>
      <w:bookmarkStart w:name="_Toc170912463" w:id="26"/>
      <w:r w:rsidRPr="008D235A">
        <w:rPr>
          <w:lang w:eastAsia="sv-SE"/>
        </w:rPr>
        <w:t>Skogsbruk</w:t>
      </w:r>
      <w:bookmarkEnd w:id="26"/>
    </w:p>
    <w:p w:rsidRPr="008D235A" w:rsidR="00D578FD" w:rsidP="00A64A51" w:rsidRDefault="00D578FD" w14:paraId="2A1CE4FE" w14:textId="5CBB6F23">
      <w:pPr>
        <w:pStyle w:val="Normalutanindragellerluft"/>
        <w:rPr>
          <w:rFonts w:ascii="Times New Roman" w:hAnsi="Times New Roman" w:eastAsia="Times New Roman"/>
          <w:lang w:eastAsia="sv-SE"/>
        </w:rPr>
      </w:pPr>
      <w:r w:rsidRPr="008D235A">
        <w:rPr>
          <w:rFonts w:eastAsia="Times New Roman"/>
          <w:shd w:val="clear" w:color="auto" w:fill="FFFFFF"/>
          <w:lang w:eastAsia="sv-SE"/>
        </w:rPr>
        <w:t>Miljöpartiet vill se en utveckling av brukningsmetoder som skapar skogar med olikåldriga träd, lövinslag och kvarlämnad död ved. Vi vill att Sverige ska verka för att vara ett grönt föregångsland inom hållbart och naturnära skogsbruk. Hyggesfria och naturnära brukningsmetoder har stora fördelar för den biologiska mångfalden både ovan och under markytan, den skogliga kontinuiteten och kolinlagringen i skogen,</w:t>
      </w:r>
      <w:r w:rsidRPr="008D235A">
        <w:rPr>
          <w:rFonts w:eastAsia="Times New Roman"/>
          <w:lang w:eastAsia="sv-SE"/>
        </w:rPr>
        <w:t xml:space="preserve"> ett etapp</w:t>
      </w:r>
      <w:r w:rsidR="00E7007D">
        <w:rPr>
          <w:rFonts w:eastAsia="Times New Roman"/>
          <w:lang w:eastAsia="sv-SE"/>
        </w:rPr>
        <w:softHyphen/>
      </w:r>
      <w:r w:rsidRPr="008D235A">
        <w:rPr>
          <w:rFonts w:eastAsia="Times New Roman"/>
          <w:lang w:eastAsia="sv-SE"/>
        </w:rPr>
        <w:t>mål inom miljömålssystemet bör därför antas om att hyggesfria metoder ska tillämpas på minst 30 procent av den yta som utgörs av produktionsskog till 2030.</w:t>
      </w:r>
      <w:r w:rsidRPr="008D235A">
        <w:rPr>
          <w:rFonts w:eastAsia="Times New Roman"/>
          <w:shd w:val="clear" w:color="auto" w:fill="FFFFFF"/>
          <w:lang w:eastAsia="sv-SE"/>
        </w:rPr>
        <w:t xml:space="preserve"> Förutsättning</w:t>
      </w:r>
      <w:r w:rsidR="00E7007D">
        <w:rPr>
          <w:rFonts w:eastAsia="Times New Roman"/>
          <w:shd w:val="clear" w:color="auto" w:fill="FFFFFF"/>
          <w:lang w:eastAsia="sv-SE"/>
        </w:rPr>
        <w:softHyphen/>
      </w:r>
      <w:r w:rsidRPr="008D235A">
        <w:rPr>
          <w:rFonts w:eastAsia="Times New Roman"/>
          <w:shd w:val="clear" w:color="auto" w:fill="FFFFFF"/>
          <w:lang w:eastAsia="sv-SE"/>
        </w:rPr>
        <w:t>arna är bättre för mångbruk, för friluftsliv, traditionellt renbete och naturturism men också välfärdsnyttor som t</w:t>
      </w:r>
      <w:r w:rsidR="005E3F30">
        <w:rPr>
          <w:rFonts w:eastAsia="Times New Roman"/>
          <w:shd w:val="clear" w:color="auto" w:fill="FFFFFF"/>
          <w:lang w:eastAsia="sv-SE"/>
        </w:rPr>
        <w:t> </w:t>
      </w:r>
      <w:r w:rsidRPr="008D235A">
        <w:rPr>
          <w:rFonts w:eastAsia="Times New Roman"/>
          <w:shd w:val="clear" w:color="auto" w:fill="FFFFFF"/>
          <w:lang w:eastAsia="sv-SE"/>
        </w:rPr>
        <w:t xml:space="preserve">ex sjukdomsrehabilitering. För </w:t>
      </w:r>
      <w:r w:rsidR="005E3F30">
        <w:rPr>
          <w:rFonts w:eastAsia="Times New Roman"/>
          <w:shd w:val="clear" w:color="auto" w:fill="FFFFFF"/>
          <w:lang w:eastAsia="sv-SE"/>
        </w:rPr>
        <w:t xml:space="preserve">att </w:t>
      </w:r>
      <w:r w:rsidRPr="008D235A">
        <w:rPr>
          <w:rFonts w:eastAsia="Times New Roman"/>
          <w:shd w:val="clear" w:color="auto" w:fill="FFFFFF"/>
          <w:lang w:eastAsia="sv-SE"/>
        </w:rPr>
        <w:t>stödja åtgärder för eko</w:t>
      </w:r>
      <w:r w:rsidR="00E7007D">
        <w:rPr>
          <w:rFonts w:eastAsia="Times New Roman"/>
          <w:shd w:val="clear" w:color="auto" w:fill="FFFFFF"/>
          <w:lang w:eastAsia="sv-SE"/>
        </w:rPr>
        <w:softHyphen/>
      </w:r>
      <w:r w:rsidRPr="008D235A">
        <w:rPr>
          <w:rFonts w:eastAsia="Times New Roman"/>
          <w:shd w:val="clear" w:color="auto" w:fill="FFFFFF"/>
          <w:lang w:eastAsia="sv-SE"/>
        </w:rPr>
        <w:t>systemtjänster, ökad naturhänsyn och andra miljöåtgärder i skogsbruket</w:t>
      </w:r>
      <w:r w:rsidRPr="008D235A">
        <w:rPr>
          <w:rFonts w:eastAsia="Times New Roman"/>
          <w:lang w:eastAsia="sv-SE"/>
        </w:rPr>
        <w:t xml:space="preserve"> bör man utreda </w:t>
      </w:r>
      <w:r w:rsidRPr="008859BB">
        <w:rPr>
          <w:rFonts w:eastAsia="Times New Roman"/>
          <w:spacing w:val="-3"/>
          <w:lang w:eastAsia="sv-SE"/>
        </w:rPr>
        <w:t>införandet av en avverkningsavgift och ett ersättningssystem.</w:t>
      </w:r>
      <w:r w:rsidRPr="008859BB" w:rsidR="00812E14">
        <w:rPr>
          <w:rFonts w:eastAsia="Times New Roman"/>
          <w:spacing w:val="-3"/>
          <w:lang w:eastAsia="sv-SE"/>
        </w:rPr>
        <w:t xml:space="preserve"> </w:t>
      </w:r>
      <w:r w:rsidRPr="008859BB">
        <w:rPr>
          <w:rFonts w:eastAsia="Times New Roman"/>
          <w:spacing w:val="-3"/>
          <w:lang w:eastAsia="sv-SE"/>
        </w:rPr>
        <w:t>Kalhyggen och trädplantager</w:t>
      </w:r>
      <w:r w:rsidRPr="008D235A">
        <w:rPr>
          <w:rFonts w:eastAsia="Times New Roman"/>
          <w:lang w:eastAsia="sv-SE"/>
        </w:rPr>
        <w:t xml:space="preserve"> erbjuder inte dessa andra nyttor och inte heller de inkomstmöjligheter</w:t>
      </w:r>
      <w:r w:rsidRPr="008D235A">
        <w:rPr>
          <w:rFonts w:eastAsia="Times New Roman"/>
          <w:shd w:val="clear" w:color="auto" w:fill="FFFFFF"/>
          <w:lang w:eastAsia="sv-SE"/>
        </w:rPr>
        <w:t xml:space="preserve"> de medför, skogs</w:t>
      </w:r>
      <w:r w:rsidR="008859BB">
        <w:rPr>
          <w:rFonts w:eastAsia="Times New Roman"/>
          <w:shd w:val="clear" w:color="auto" w:fill="FFFFFF"/>
          <w:lang w:eastAsia="sv-SE"/>
        </w:rPr>
        <w:softHyphen/>
      </w:r>
      <w:r w:rsidRPr="008D235A">
        <w:rPr>
          <w:rFonts w:eastAsia="Times New Roman"/>
          <w:shd w:val="clear" w:color="auto" w:fill="FFFFFF"/>
          <w:lang w:eastAsia="sv-SE"/>
        </w:rPr>
        <w:t xml:space="preserve">politiken ska </w:t>
      </w:r>
      <w:r w:rsidRPr="008D235A">
        <w:rPr>
          <w:rFonts w:eastAsia="Times New Roman"/>
          <w:lang w:eastAsia="sv-SE"/>
        </w:rPr>
        <w:t>verka för att storleken på kalhyggen, och den sammanlagda storleken på tidsmässigt och rumsligt närliggande hyggen, begränsas och sätta stopp för kalhyggen i särskilt klimatkänsliga områden</w:t>
      </w:r>
      <w:r w:rsidRPr="008D235A">
        <w:rPr>
          <w:rFonts w:eastAsia="Times New Roman"/>
          <w:shd w:val="clear" w:color="auto" w:fill="FFFFFF"/>
          <w:lang w:eastAsia="sv-SE"/>
        </w:rPr>
        <w:t>. Lagstiftningen måste ses över även för att starkare reglera använd</w:t>
      </w:r>
      <w:r w:rsidRPr="008D235A">
        <w:rPr>
          <w:rFonts w:eastAsia="Times New Roman"/>
          <w:lang w:eastAsia="sv-SE"/>
        </w:rPr>
        <w:t xml:space="preserve">ning av brukningsmetoder och plantmaterial som kan vara skadliga för </w:t>
      </w:r>
      <w:r w:rsidRPr="008859BB">
        <w:rPr>
          <w:rFonts w:eastAsia="Times New Roman"/>
          <w:spacing w:val="-3"/>
          <w:lang w:eastAsia="sv-SE"/>
        </w:rPr>
        <w:t>miljön, samt intensifiering av skogsbruket genom förbud eller tillståndsplikt. Skogsvårds</w:t>
      </w:r>
      <w:r w:rsidRPr="008859BB" w:rsidR="008859BB">
        <w:rPr>
          <w:rFonts w:eastAsia="Times New Roman"/>
          <w:spacing w:val="-3"/>
          <w:lang w:eastAsia="sv-SE"/>
        </w:rPr>
        <w:softHyphen/>
      </w:r>
      <w:r w:rsidRPr="008859BB">
        <w:rPr>
          <w:rFonts w:eastAsia="Times New Roman"/>
          <w:spacing w:val="-3"/>
          <w:lang w:eastAsia="sv-SE"/>
        </w:rPr>
        <w:t>lagen</w:t>
      </w:r>
      <w:r w:rsidRPr="008D235A">
        <w:rPr>
          <w:rFonts w:eastAsia="Times New Roman"/>
          <w:lang w:eastAsia="sv-SE"/>
        </w:rPr>
        <w:t xml:space="preserve"> behöver i detta syfte uppdateras, och i förlängningen inarbetas i miljöbalken. Det behövs ett rättsligt system som leder till att Sverige klarar artskyddet och lever upp till EU:s naturvårdsdirektiv. Regeringen behöver gå vidare med Artskyddsutredningens förslag och däribland införa ett särskilt stöd till markägare för artskyddsåtgärder</w:t>
      </w:r>
      <w:r w:rsidRPr="008D235A" w:rsidR="00812E14">
        <w:rPr>
          <w:rFonts w:eastAsia="Times New Roman"/>
          <w:lang w:eastAsia="sv-SE"/>
        </w:rPr>
        <w:t>.</w:t>
      </w:r>
    </w:p>
    <w:p w:rsidRPr="008D235A" w:rsidR="00D578FD" w:rsidP="00A64A51" w:rsidRDefault="00D578FD" w14:paraId="0A21894D" w14:textId="101A3F73">
      <w:pPr>
        <w:rPr>
          <w:rFonts w:ascii="Times New Roman" w:hAnsi="Times New Roman" w:eastAsia="Times New Roman"/>
          <w:lang w:eastAsia="sv-SE"/>
        </w:rPr>
      </w:pPr>
      <w:r w:rsidRPr="008D235A">
        <w:rPr>
          <w:rFonts w:eastAsia="Times New Roman"/>
          <w:shd w:val="clear" w:color="auto" w:fill="FFFFFF"/>
          <w:lang w:eastAsia="sv-SE"/>
        </w:rPr>
        <w:t>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w:t>
      </w:r>
    </w:p>
    <w:p w:rsidRPr="008D235A" w:rsidR="00D578FD" w:rsidP="00051673" w:rsidRDefault="00D578FD" w14:paraId="439CFBDB" w14:textId="77777777">
      <w:pPr>
        <w:pStyle w:val="Rubrik3"/>
        <w:rPr>
          <w:lang w:eastAsia="sv-SE"/>
        </w:rPr>
      </w:pPr>
      <w:bookmarkStart w:name="_Toc170912464" w:id="27"/>
      <w:r w:rsidRPr="008D235A">
        <w:rPr>
          <w:lang w:eastAsia="sv-SE"/>
        </w:rPr>
        <w:t>Fiske</w:t>
      </w:r>
      <w:bookmarkEnd w:id="27"/>
    </w:p>
    <w:p w:rsidRPr="008D235A" w:rsidR="00D578FD" w:rsidP="00A64A51" w:rsidRDefault="00D578FD" w14:paraId="7876D2D4" w14:textId="73E312DC">
      <w:pPr>
        <w:pStyle w:val="Normalutanindragellerluft"/>
        <w:rPr>
          <w:rFonts w:ascii="Times New Roman" w:hAnsi="Times New Roman" w:eastAsia="Times New Roman"/>
          <w:lang w:eastAsia="sv-SE"/>
        </w:rPr>
      </w:pPr>
      <w:r w:rsidRPr="008D235A">
        <w:rPr>
          <w:rFonts w:eastAsia="Times New Roman"/>
          <w:shd w:val="clear" w:color="auto" w:fill="FFFFFF"/>
          <w:lang w:eastAsia="sv-SE"/>
        </w:rPr>
        <w:t>Fisket har en helt central roll för påverkan på havens ekosystem. Under alldeles för lång tid har de stora industritrålarna tillåtits att ta upp enorma mängder strömming och sill ur havet. På senare tid har trålningen flyttat närmare land, och konkurrerat ut det småska</w:t>
      </w:r>
      <w:r w:rsidR="008859BB">
        <w:rPr>
          <w:rFonts w:eastAsia="Times New Roman"/>
          <w:shd w:val="clear" w:color="auto" w:fill="FFFFFF"/>
          <w:lang w:eastAsia="sv-SE"/>
        </w:rPr>
        <w:softHyphen/>
      </w:r>
      <w:r w:rsidRPr="008D235A">
        <w:rPr>
          <w:rFonts w:eastAsia="Times New Roman"/>
          <w:shd w:val="clear" w:color="auto" w:fill="FFFFFF"/>
          <w:lang w:eastAsia="sv-SE"/>
        </w:rPr>
        <w:t>liga kustfisket. Nu är bestånden i ett mycket kritiskt läge, men ändå fortsätter ett stor</w:t>
      </w:r>
      <w:r w:rsidR="008859BB">
        <w:rPr>
          <w:rFonts w:eastAsia="Times New Roman"/>
          <w:shd w:val="clear" w:color="auto" w:fill="FFFFFF"/>
          <w:lang w:eastAsia="sv-SE"/>
        </w:rPr>
        <w:softHyphen/>
      </w:r>
      <w:r w:rsidRPr="008D235A">
        <w:rPr>
          <w:rFonts w:eastAsia="Times New Roman"/>
          <w:shd w:val="clear" w:color="auto" w:fill="FFFFFF"/>
          <w:lang w:eastAsia="sv-SE"/>
        </w:rPr>
        <w:t xml:space="preserve">skaligt industriellt fiske. Under 2023 tilläts fisket dessutom öka i skärgårdshavet utanför Stockholm och söderut längs kusten. Östersjöns ekosystem är redan under extrem press, torsken har redan kollapsat, och den omfattande nedgången av strömming och sill gör nu att hela ekosystemet riskerar att tippa. Även i Västerhavet är havsmiljön under stor </w:t>
      </w:r>
      <w:r w:rsidRPr="008859BB">
        <w:rPr>
          <w:rFonts w:eastAsia="Times New Roman"/>
          <w:spacing w:val="-3"/>
          <w:shd w:val="clear" w:color="auto" w:fill="FFFFFF"/>
          <w:lang w:eastAsia="sv-SE"/>
        </w:rPr>
        <w:t>press, bestånd efter bestånd har fiskats ut, och bottentrålningen har påverkat ekosy</w:t>
      </w:r>
      <w:r w:rsidRPr="008859BB">
        <w:rPr>
          <w:rFonts w:eastAsia="Times New Roman"/>
          <w:spacing w:val="-3"/>
          <w:lang w:eastAsia="sv-SE"/>
        </w:rPr>
        <w:t>stemet</w:t>
      </w:r>
      <w:r w:rsidRPr="008D235A">
        <w:rPr>
          <w:rFonts w:eastAsia="Times New Roman"/>
          <w:lang w:eastAsia="sv-SE"/>
        </w:rPr>
        <w:t xml:space="preserve"> </w:t>
      </w:r>
      <w:r w:rsidRPr="008D235A">
        <w:rPr>
          <w:rFonts w:eastAsia="Times New Roman"/>
          <w:lang w:eastAsia="sv-SE"/>
        </w:rPr>
        <w:lastRenderedPageBreak/>
        <w:t>mycket negativt. Ekosystemen i haven måste avgöra gränserna för hur mycket fisk som får fångas därför bör en ekosystembaserad havsförvaltning och en havsmiljölag införas.</w:t>
      </w:r>
    </w:p>
    <w:p w:rsidRPr="008D235A" w:rsidR="00D578FD" w:rsidP="00812E14" w:rsidRDefault="00D578FD" w14:paraId="18B58E15" w14:textId="69577336">
      <w:pPr>
        <w:rPr>
          <w:rFonts w:ascii="Times New Roman" w:hAnsi="Times New Roman" w:eastAsia="Times New Roman"/>
          <w:lang w:eastAsia="sv-SE"/>
        </w:rPr>
      </w:pPr>
      <w:r w:rsidRPr="008D235A">
        <w:rPr>
          <w:rFonts w:eastAsia="Times New Roman"/>
          <w:shd w:val="clear" w:color="auto" w:fill="FFFFFF"/>
          <w:lang w:eastAsia="sv-SE"/>
        </w:rPr>
        <w:t>Miljöpartiet vill främja det småskaliga fisket och verka för ett fiske med miljövän</w:t>
      </w:r>
      <w:r w:rsidR="008859BB">
        <w:rPr>
          <w:rFonts w:eastAsia="Times New Roman"/>
          <w:shd w:val="clear" w:color="auto" w:fill="FFFFFF"/>
          <w:lang w:eastAsia="sv-SE"/>
        </w:rPr>
        <w:softHyphen/>
      </w:r>
      <w:r w:rsidRPr="008859BB">
        <w:rPr>
          <w:rFonts w:eastAsia="Times New Roman"/>
          <w:spacing w:val="-3"/>
          <w:shd w:val="clear" w:color="auto" w:fill="FFFFFF"/>
          <w:lang w:eastAsia="sv-SE"/>
        </w:rPr>
        <w:t>liga metoder. Utvecklingen av skonsamma och selektiva redskap som minimerar bifångst</w:t>
      </w:r>
      <w:r w:rsidRPr="008D235A">
        <w:rPr>
          <w:rFonts w:eastAsia="Times New Roman"/>
          <w:shd w:val="clear" w:color="auto" w:fill="FFFFFF"/>
          <w:lang w:eastAsia="sv-SE"/>
        </w:rPr>
        <w:t xml:space="preserve"> behöver stödjas. Det har länge funnits en vilja hos många av de kustnära fiskarna att utveckla redskap för hållbara fiskemetoder. Denna utveckling blir dock inte självklart premierad när kvoter på hur mycket som får fiskas beslutas, utan ofta snarare tvärtom. Idag är det i stort enbart kvoter som styr, inte hur man fångar fisken. Det betyder bland annat mycket bifångster, som då ska stävjas via utkastförbud. Trål är det vanligast förekommande fiskeredskapet vid kommersiellt fiske, och står för en stor andel av fiskfångsterna i världen. Det är en effektiv fiskemetod utifrån perspektivet att maximera fångsten av fisk på kort sikt, men utifrån ett långsiktigt ekosystemperspektiv är det en mycket destruktiv metod. Sverige bör omgående införa ett totalstopp för industriellt fiske på svenska vatten och flytta ut trålgränsen till 12 nautiska mil längs hela den svenska kusten; inga dispenser ska ges. Sverige bör också uppmana EU att ta fram en avvecklingsplan för industriellt fiske i hela Östersjön.</w:t>
      </w:r>
    </w:p>
    <w:p w:rsidRPr="008D235A" w:rsidR="00D578FD" w:rsidP="00051673" w:rsidRDefault="00D578FD" w14:paraId="08186AFD" w14:textId="77777777">
      <w:pPr>
        <w:pStyle w:val="Rubrik3"/>
        <w:rPr>
          <w:lang w:eastAsia="sv-SE"/>
        </w:rPr>
      </w:pPr>
      <w:bookmarkStart w:name="_Toc170912465" w:id="28"/>
      <w:r w:rsidRPr="008D235A">
        <w:rPr>
          <w:lang w:eastAsia="sv-SE"/>
        </w:rPr>
        <w:t>Jordbruk</w:t>
      </w:r>
      <w:bookmarkEnd w:id="28"/>
    </w:p>
    <w:p w:rsidRPr="008D235A" w:rsidR="00D578FD" w:rsidP="00A64A51" w:rsidRDefault="00D578FD" w14:paraId="2BCD2319" w14:textId="5AEBD108">
      <w:pPr>
        <w:pStyle w:val="Normalutanindragellerluft"/>
        <w:rPr>
          <w:rFonts w:ascii="Times New Roman" w:hAnsi="Times New Roman" w:eastAsia="Times New Roman"/>
          <w:lang w:eastAsia="sv-SE"/>
        </w:rPr>
      </w:pPr>
      <w:r w:rsidRPr="008D235A">
        <w:rPr>
          <w:rFonts w:eastAsia="Times New Roman"/>
          <w:shd w:val="clear" w:color="auto" w:fill="FFFFFF"/>
          <w:lang w:eastAsia="sv-SE"/>
        </w:rPr>
        <w:t>Miljöpartiet vill se ett levande lantbruk i hela Sverige, som säkrar en högre självförsörj</w:t>
      </w:r>
      <w:r w:rsidR="008859BB">
        <w:rPr>
          <w:rFonts w:eastAsia="Times New Roman"/>
          <w:shd w:val="clear" w:color="auto" w:fill="FFFFFF"/>
          <w:lang w:eastAsia="sv-SE"/>
        </w:rPr>
        <w:softHyphen/>
      </w:r>
      <w:r w:rsidRPr="008D235A">
        <w:rPr>
          <w:rFonts w:eastAsia="Times New Roman"/>
          <w:shd w:val="clear" w:color="auto" w:fill="FFFFFF"/>
          <w:lang w:eastAsia="sv-SE"/>
        </w:rPr>
        <w:t>ningsförmåga av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w:t>
      </w:r>
    </w:p>
    <w:p w:rsidRPr="008D235A" w:rsidR="00D578FD" w:rsidP="00A64A51" w:rsidRDefault="00D578FD" w14:paraId="77C8343B" w14:textId="23BF07C2">
      <w:pPr>
        <w:rPr>
          <w:rFonts w:ascii="Times New Roman" w:hAnsi="Times New Roman" w:eastAsia="Times New Roman"/>
          <w:lang w:eastAsia="sv-SE"/>
        </w:rPr>
      </w:pPr>
      <w:r w:rsidRPr="008D235A">
        <w:rPr>
          <w:rFonts w:eastAsia="Times New Roman"/>
          <w:shd w:val="clear" w:color="auto" w:fill="FFFFFF"/>
          <w:lang w:eastAsia="sv-SE"/>
        </w:rPr>
        <w:t>Jordbrukspolitiken har under lång tid varit inriktad på storleksrationalisering. För att kunna ha ett levande lantbruk i hela landet som bidrar till landsbygdsutveckling ur ett bredare perspektiv, samt ett mer regenerativt jordbruk, ökad självförsörjningsgrad och mindre sårbarhet måste jordbrukspolitiken också främja små och mellanstora jordbruk. Ett levande lantbruk i hela landet är avgörande också för stär</w:t>
      </w:r>
      <w:r w:rsidRPr="008D235A">
        <w:rPr>
          <w:rFonts w:eastAsia="Times New Roman"/>
          <w:lang w:eastAsia="sv-SE"/>
        </w:rPr>
        <w:t>kt motståndskraft i klimat</w:t>
      </w:r>
      <w:r w:rsidR="008859BB">
        <w:rPr>
          <w:rFonts w:eastAsia="Times New Roman"/>
          <w:lang w:eastAsia="sv-SE"/>
        </w:rPr>
        <w:softHyphen/>
      </w:r>
      <w:r w:rsidRPr="008D235A">
        <w:rPr>
          <w:rFonts w:eastAsia="Times New Roman"/>
          <w:lang w:eastAsia="sv-SE"/>
        </w:rPr>
        <w:t xml:space="preserve">krisens spår. Sveriges och EU:s jordbrukspolitik ska därför inriktas på att öka miljö- och </w:t>
      </w:r>
      <w:r w:rsidRPr="008859BB">
        <w:rPr>
          <w:rFonts w:eastAsia="Times New Roman"/>
          <w:spacing w:val="-3"/>
          <w:lang w:eastAsia="sv-SE"/>
        </w:rPr>
        <w:t>klimatnyttan samt säkra livsmedelsproduktionen i ett förändrat klimat. Miljöersättningarna</w:t>
      </w:r>
      <w:r w:rsidRPr="008D235A">
        <w:rPr>
          <w:rFonts w:eastAsia="Times New Roman"/>
          <w:lang w:eastAsia="sv-SE"/>
        </w:rPr>
        <w:t xml:space="preserve"> bör höjas och odlingsmetoder som ökar jordens bördighet och kolinlagring och som bidrar till biologisk mångfald och andra miljöinsatser måste främjas.</w:t>
      </w:r>
    </w:p>
    <w:p w:rsidRPr="008D235A" w:rsidR="00D578FD" w:rsidP="00A64A51" w:rsidRDefault="00D578FD" w14:paraId="5688C231" w14:textId="3238C215">
      <w:pPr>
        <w:rPr>
          <w:rFonts w:ascii="Times New Roman" w:hAnsi="Times New Roman" w:eastAsia="Times New Roman"/>
          <w:lang w:eastAsia="sv-SE"/>
        </w:rPr>
      </w:pPr>
      <w:r w:rsidRPr="008D235A">
        <w:rPr>
          <w:rFonts w:eastAsia="Times New Roman"/>
          <w:lang w:eastAsia="sv-SE"/>
        </w:rPr>
        <w:t>Ekologiskt lantbruk är på många sätt en spjutspets i arbetet för hållbara bruknings</w:t>
      </w:r>
      <w:r w:rsidR="008859BB">
        <w:rPr>
          <w:rFonts w:eastAsia="Times New Roman"/>
          <w:lang w:eastAsia="sv-SE"/>
        </w:rPr>
        <w:softHyphen/>
      </w:r>
      <w:r w:rsidRPr="008D235A">
        <w:rPr>
          <w:rFonts w:eastAsia="Times New Roman"/>
          <w:lang w:eastAsia="sv-SE"/>
        </w:rPr>
        <w:t>metoder inom lantbruket. Ekologiskt lantbruk leder till ökad biologisk mångfald och artrikedom. Främst beror det på att ekologisk odling bygger på varierade växtföljder och att kemiska bekämpningsmedel inte används. Ekologiskt jordbruk använder inte konst</w:t>
      </w:r>
      <w:r w:rsidR="008859BB">
        <w:rPr>
          <w:rFonts w:eastAsia="Times New Roman"/>
          <w:lang w:eastAsia="sv-SE"/>
        </w:rPr>
        <w:softHyphen/>
      </w:r>
      <w:r w:rsidRPr="008D235A">
        <w:rPr>
          <w:rFonts w:eastAsia="Times New Roman"/>
          <w:lang w:eastAsia="sv-SE"/>
        </w:rPr>
        <w:t xml:space="preserve">gödsel utan cirkulerar ofta näringsämnen genom en integrerad djur- och växthållning på </w:t>
      </w:r>
      <w:r w:rsidRPr="008859BB">
        <w:rPr>
          <w:rFonts w:eastAsia="Times New Roman"/>
          <w:spacing w:val="-3"/>
          <w:lang w:eastAsia="sv-SE"/>
        </w:rPr>
        <w:t>den egna gården eller i grannskapet. En bättre integrering av växtodling och djurhållning</w:t>
      </w:r>
      <w:r w:rsidRPr="008D235A">
        <w:rPr>
          <w:rFonts w:eastAsia="Times New Roman"/>
          <w:lang w:eastAsia="sv-SE"/>
        </w:rPr>
        <w:t xml:space="preserve"> </w:t>
      </w:r>
      <w:r w:rsidRPr="008859BB">
        <w:rPr>
          <w:rFonts w:eastAsia="Times New Roman"/>
          <w:spacing w:val="-3"/>
          <w:lang w:eastAsia="sv-SE"/>
        </w:rPr>
        <w:t>på gårdsnivå har pekats ut som en av de viktigaste åtgärderna för att minska näringsbelast</w:t>
      </w:r>
      <w:r w:rsidRPr="008859BB" w:rsidR="008859BB">
        <w:rPr>
          <w:rFonts w:eastAsia="Times New Roman"/>
          <w:spacing w:val="-3"/>
          <w:lang w:eastAsia="sv-SE"/>
        </w:rPr>
        <w:softHyphen/>
      </w:r>
      <w:r w:rsidRPr="008859BB">
        <w:rPr>
          <w:rFonts w:eastAsia="Times New Roman"/>
          <w:spacing w:val="-3"/>
          <w:lang w:eastAsia="sv-SE"/>
        </w:rPr>
        <w:t>ningen</w:t>
      </w:r>
      <w:r w:rsidRPr="008D235A">
        <w:rPr>
          <w:rFonts w:eastAsia="Times New Roman"/>
          <w:lang w:eastAsia="sv-SE"/>
        </w:rPr>
        <w:t xml:space="preserve"> på våra sjöar, vattendrag och hav från jordbruket. Miljöpartiet anser att det är viktigt att det införs styrmedel för att främja en sådan integrering på gårdsnivå, i likhet med ekologiska brukningsmetoder. Vi vill därför se ett mål om att minst 50 procent av jordbruksmarken ska vara ekologisk till 2030 och att offentlig sektor bör nå minst 75 procent upphandlad ekologisk mat till samma år.</w:t>
      </w:r>
    </w:p>
    <w:p w:rsidRPr="008D235A" w:rsidR="00D578FD" w:rsidP="00A64A51" w:rsidRDefault="00D578FD" w14:paraId="578EB2AF" w14:textId="3826EEC1">
      <w:pPr>
        <w:rPr>
          <w:rFonts w:ascii="Times New Roman" w:hAnsi="Times New Roman" w:eastAsia="Times New Roman"/>
          <w:lang w:eastAsia="sv-SE"/>
        </w:rPr>
      </w:pPr>
      <w:r w:rsidRPr="008D235A">
        <w:rPr>
          <w:rFonts w:eastAsia="Times New Roman"/>
          <w:lang w:eastAsia="sv-SE"/>
        </w:rPr>
        <w:t>Jordbruket i Sverige har ofta små ekonomiska marginaler och dess ek</w:t>
      </w:r>
      <w:r w:rsidR="00A42A54">
        <w:rPr>
          <w:rFonts w:eastAsia="Times New Roman"/>
          <w:lang w:eastAsia="sv-SE"/>
        </w:rPr>
        <w:t>o</w:t>
      </w:r>
      <w:r w:rsidRPr="008D235A">
        <w:rPr>
          <w:rFonts w:eastAsia="Times New Roman"/>
          <w:lang w:eastAsia="sv-SE"/>
        </w:rPr>
        <w:t xml:space="preserve">nomiska förutsättningar behöver förbättras. Detta får dock aldrig ske på bekostnad av arbetet för minskad klimatpåverkan och klimatanpassning, eftersom det i förlängningen endast </w:t>
      </w:r>
      <w:r w:rsidRPr="008D235A">
        <w:rPr>
          <w:rFonts w:eastAsia="Times New Roman"/>
          <w:lang w:eastAsia="sv-SE"/>
        </w:rPr>
        <w:lastRenderedPageBreak/>
        <w:t>förvärrar jor</w:t>
      </w:r>
      <w:r w:rsidR="00B964EE">
        <w:rPr>
          <w:rFonts w:eastAsia="Times New Roman"/>
          <w:lang w:eastAsia="sv-SE"/>
        </w:rPr>
        <w:t>d</w:t>
      </w:r>
      <w:r w:rsidRPr="008D235A">
        <w:rPr>
          <w:rFonts w:eastAsia="Times New Roman"/>
          <w:lang w:eastAsia="sv-SE"/>
        </w:rPr>
        <w:t xml:space="preserve">brukets situation. </w:t>
      </w:r>
      <w:r w:rsidRPr="008D235A">
        <w:rPr>
          <w:rFonts w:ascii="Times New Roman" w:hAnsi="Times New Roman" w:eastAsia="Times New Roman"/>
          <w:lang w:eastAsia="sv-SE"/>
        </w:rPr>
        <w:t>Vi vill därför ersätta jordbrukets fossila subventioner med ett avdrag som sänker skatten på jobb och företagande för jordbruket.</w:t>
      </w:r>
    </w:p>
    <w:p w:rsidRPr="008D235A" w:rsidR="00D578FD" w:rsidP="00051673" w:rsidRDefault="00D578FD" w14:paraId="604028DD" w14:textId="77777777">
      <w:pPr>
        <w:pStyle w:val="Rubrik1"/>
      </w:pPr>
      <w:bookmarkStart w:name="_Toc170912466" w:id="29"/>
      <w:r w:rsidRPr="008D235A">
        <w:t>Robusta ekosystem ger ett resilient samhälle</w:t>
      </w:r>
      <w:bookmarkEnd w:id="29"/>
    </w:p>
    <w:p w:rsidRPr="008D235A" w:rsidR="00D578FD" w:rsidP="00097A35" w:rsidRDefault="00D578FD" w14:paraId="186C8047" w14:textId="77777777">
      <w:pPr>
        <w:pStyle w:val="Rubrik2"/>
        <w:spacing w:before="440"/>
        <w:rPr>
          <w:lang w:eastAsia="sv-SE"/>
        </w:rPr>
      </w:pPr>
      <w:bookmarkStart w:name="_Toc170912467" w:id="30"/>
      <w:r w:rsidRPr="008D235A">
        <w:rPr>
          <w:lang w:eastAsia="sv-SE"/>
        </w:rPr>
        <w:t>Klimatanpassning som skyddar Sverige i klimatkrisen</w:t>
      </w:r>
      <w:bookmarkEnd w:id="30"/>
    </w:p>
    <w:p w:rsidRPr="008D235A" w:rsidR="00D578FD" w:rsidP="00A64A51" w:rsidRDefault="00D578FD" w14:paraId="355D5CA2" w14:textId="069BF8E4">
      <w:pPr>
        <w:pStyle w:val="Normalutanindragellerluft"/>
        <w:rPr>
          <w:rFonts w:ascii="Times New Roman" w:hAnsi="Times New Roman" w:eastAsia="Times New Roman"/>
          <w:lang w:eastAsia="sv-SE"/>
        </w:rPr>
      </w:pPr>
      <w:r w:rsidRPr="008D235A">
        <w:rPr>
          <w:rFonts w:eastAsia="Times New Roman"/>
          <w:shd w:val="clear" w:color="auto" w:fill="FFFFFF"/>
          <w:lang w:eastAsia="sv-SE"/>
        </w:rPr>
        <w:t>Klimatet förändras i detta nu, och kommer att fortsätta förändras – även om vi minskar våra utsläpp drastiskt redan idag. Arbetet med att anpassa våra samhällen till denna förändring måste därför löpa parallellt med en politik för kraftiga utsläppsminskningar. Detta arbete handlar ytterst om att skydda hela befolkningen och alla verksamheter från klimatrelaterade risker. Klimatförändringarna kommer innebära mycket höga kostnader och stora konsekvenser för individer och samhälle om vi inte agerar nu.</w:t>
      </w:r>
    </w:p>
    <w:p w:rsidRPr="008D235A" w:rsidR="00D578FD" w:rsidP="00A64A51" w:rsidRDefault="00D578FD" w14:paraId="6E729871" w14:textId="2B11C520">
      <w:pPr>
        <w:rPr>
          <w:rFonts w:ascii="Times New Roman" w:hAnsi="Times New Roman" w:eastAsia="Times New Roman"/>
          <w:lang w:eastAsia="sv-SE"/>
        </w:rPr>
      </w:pPr>
      <w:r w:rsidRPr="008D235A">
        <w:rPr>
          <w:rFonts w:eastAsia="Times New Roman"/>
          <w:shd w:val="clear" w:color="auto" w:fill="FFFFFF"/>
          <w:lang w:eastAsia="sv-SE"/>
        </w:rPr>
        <w:t xml:space="preserve">Arbetet med klimatanpassning ska stärkas på flera fronter. Det handlar dels om att stötta specifika sektorer som kommer vara särskilt utsatta inför vårt förändrade klimat. Inte minst handlar det om företag inom det svenska jordbruket och skogsbruket, vilka framgent kommer utsättas för stora klimatrelaterade risker. Klimatanpassning kommer </w:t>
      </w:r>
      <w:r w:rsidRPr="008859BB">
        <w:rPr>
          <w:rFonts w:eastAsia="Times New Roman"/>
          <w:spacing w:val="-3"/>
          <w:shd w:val="clear" w:color="auto" w:fill="FFFFFF"/>
          <w:lang w:eastAsia="sv-SE"/>
        </w:rPr>
        <w:t>att vara en förutsättning för lönsamhet för företag inom dessa sektorer. Klimatförändring</w:t>
      </w:r>
      <w:r w:rsidRPr="008859BB" w:rsidR="008859BB">
        <w:rPr>
          <w:rFonts w:eastAsia="Times New Roman"/>
          <w:spacing w:val="-3"/>
          <w:shd w:val="clear" w:color="auto" w:fill="FFFFFF"/>
          <w:lang w:eastAsia="sv-SE"/>
        </w:rPr>
        <w:softHyphen/>
      </w:r>
      <w:r w:rsidRPr="008859BB">
        <w:rPr>
          <w:rFonts w:eastAsia="Times New Roman"/>
          <w:spacing w:val="-3"/>
          <w:shd w:val="clear" w:color="auto" w:fill="FFFFFF"/>
          <w:lang w:eastAsia="sv-SE"/>
        </w:rPr>
        <w:t xml:space="preserve">arna </w:t>
      </w:r>
      <w:r w:rsidRPr="008D235A">
        <w:rPr>
          <w:rFonts w:eastAsia="Times New Roman"/>
          <w:shd w:val="clear" w:color="auto" w:fill="FFFFFF"/>
          <w:lang w:eastAsia="sv-SE"/>
        </w:rPr>
        <w:t>kommer även påverka samhällsplaneringen, fastighetsägare och kommuner, samt enskilda genom till exempel ökad risk för höga temperaturer, bränder, stormar, skyfall med översvämningar och i vissa områden risker för ras och skred. Sveriges alla kom</w:t>
      </w:r>
      <w:r w:rsidR="00C552F5">
        <w:rPr>
          <w:rFonts w:eastAsia="Times New Roman"/>
          <w:shd w:val="clear" w:color="auto" w:fill="FFFFFF"/>
          <w:lang w:eastAsia="sv-SE"/>
        </w:rPr>
        <w:softHyphen/>
      </w:r>
      <w:r w:rsidRPr="008D235A">
        <w:rPr>
          <w:rFonts w:eastAsia="Times New Roman"/>
          <w:shd w:val="clear" w:color="auto" w:fill="FFFFFF"/>
          <w:lang w:eastAsia="sv-SE"/>
        </w:rPr>
        <w:t>muner lever redan idag med varierande klimatrelaterade utmaningar som behöver hanteras. Det är av största vikt att människors hälsa och liv och samhällsviktig infra</w:t>
      </w:r>
      <w:r w:rsidR="00C552F5">
        <w:rPr>
          <w:rFonts w:eastAsia="Times New Roman"/>
          <w:shd w:val="clear" w:color="auto" w:fill="FFFFFF"/>
          <w:lang w:eastAsia="sv-SE"/>
        </w:rPr>
        <w:softHyphen/>
      </w:r>
      <w:r w:rsidRPr="008D235A">
        <w:rPr>
          <w:rFonts w:eastAsia="Times New Roman"/>
          <w:shd w:val="clear" w:color="auto" w:fill="FFFFFF"/>
          <w:lang w:eastAsia="sv-SE"/>
        </w:rPr>
        <w:t>struktur skyddas från klimatförändringarnas effekter.</w:t>
      </w:r>
    </w:p>
    <w:p w:rsidRPr="008D235A" w:rsidR="00D578FD" w:rsidP="00051673" w:rsidRDefault="00D578FD" w14:paraId="3D4F0BAE" w14:textId="77777777">
      <w:pPr>
        <w:pStyle w:val="Rubrik3"/>
        <w:rPr>
          <w:lang w:eastAsia="sv-SE"/>
        </w:rPr>
      </w:pPr>
      <w:bookmarkStart w:name="_Toc170912468" w:id="31"/>
      <w:r w:rsidRPr="008D235A">
        <w:rPr>
          <w:lang w:eastAsia="sv-SE"/>
        </w:rPr>
        <w:t>Ansvarsfördelning och uppföljning</w:t>
      </w:r>
      <w:bookmarkEnd w:id="31"/>
    </w:p>
    <w:p w:rsidRPr="008D235A" w:rsidR="00D578FD" w:rsidP="00A64A51" w:rsidRDefault="00D578FD" w14:paraId="723F0403" w14:textId="543D88B8">
      <w:pPr>
        <w:pStyle w:val="Normalutanindragellerluft"/>
        <w:rPr>
          <w:rFonts w:ascii="Times New Roman" w:hAnsi="Times New Roman" w:eastAsia="Times New Roman"/>
          <w:lang w:eastAsia="sv-SE"/>
        </w:rPr>
      </w:pPr>
      <w:r w:rsidRPr="008D235A">
        <w:rPr>
          <w:rFonts w:eastAsia="Times New Roman"/>
          <w:shd w:val="clear" w:color="auto" w:fill="FFFFFF"/>
          <w:lang w:eastAsia="sv-SE"/>
        </w:rPr>
        <w:t xml:space="preserve">För att Sverige ska kunna bedriva ett effektivt arbete med klimatanpassning måste ansvaret olika aktörer emellan förtydligas och långsiktig finansiering säkerställas. Kommunerna är nyckelaktörer i klimatanpassningsarbetet och måste få tydligare ramar </w:t>
      </w:r>
      <w:r w:rsidRPr="00C552F5">
        <w:rPr>
          <w:rFonts w:eastAsia="Times New Roman"/>
          <w:spacing w:val="-3"/>
          <w:shd w:val="clear" w:color="auto" w:fill="FFFFFF"/>
          <w:lang w:eastAsia="sv-SE"/>
        </w:rPr>
        <w:t>och de resurser som krävs. Vidare bör myndigheters arbete med att bistå med samordning</w:t>
      </w:r>
      <w:r w:rsidRPr="008D235A">
        <w:rPr>
          <w:rFonts w:eastAsia="Times New Roman"/>
          <w:shd w:val="clear" w:color="auto" w:fill="FFFFFF"/>
          <w:lang w:eastAsia="sv-SE"/>
        </w:rPr>
        <w:t xml:space="preserve"> och kunskapsspridning förstärkas. Det behövs ett uppföljningssystem som kan användas för att bedöma om, och i vilken utsträckning, statliga och kommunala insatser leder till att minska klimatrelaterade risker och konsekvenser för individer och samhälle.</w:t>
      </w:r>
    </w:p>
    <w:p w:rsidRPr="008D235A" w:rsidR="00D578FD" w:rsidP="00051673" w:rsidRDefault="00D578FD" w14:paraId="7689E724" w14:textId="77777777">
      <w:pPr>
        <w:pStyle w:val="Rubrik3"/>
        <w:rPr>
          <w:lang w:eastAsia="sv-SE"/>
        </w:rPr>
      </w:pPr>
      <w:bookmarkStart w:name="_Toc170912469" w:id="32"/>
      <w:r w:rsidRPr="008D235A">
        <w:rPr>
          <w:lang w:eastAsia="sv-SE"/>
        </w:rPr>
        <w:t>Sektorsstrategier och handlingsplaner</w:t>
      </w:r>
      <w:bookmarkEnd w:id="32"/>
    </w:p>
    <w:p w:rsidRPr="008D235A" w:rsidR="00D578FD" w:rsidP="00A64A51" w:rsidRDefault="00D578FD" w14:paraId="23753A41" w14:textId="34A75D10">
      <w:pPr>
        <w:pStyle w:val="Normalutanindragellerluft"/>
        <w:rPr>
          <w:rFonts w:ascii="Times New Roman" w:hAnsi="Times New Roman" w:eastAsia="Times New Roman"/>
          <w:lang w:eastAsia="sv-SE"/>
        </w:rPr>
      </w:pPr>
      <w:r w:rsidRPr="008D235A">
        <w:rPr>
          <w:rFonts w:eastAsia="Times New Roman"/>
          <w:shd w:val="clear" w:color="auto" w:fill="FFFFFF"/>
          <w:lang w:eastAsia="sv-SE"/>
        </w:rPr>
        <w:t>Klimatanpassningsarbetet behöver systematiseras ytterligare. Nationella expertrådet för klimatanpassning har i sin senaste rapport lämnat flera rekommendationer som behöver omhändertas. Miljöpartiet ser såväl behov av sektorsstrategier såsom behov av att ta fram en strategi för vattenförsörjningen i ett förändrat klimat, samt behov av riktlinjer för samtliga kommuner att utvärdera risker och ta fram handlingsplaner för klimat</w:t>
      </w:r>
      <w:r w:rsidR="00C552F5">
        <w:rPr>
          <w:rFonts w:eastAsia="Times New Roman"/>
          <w:shd w:val="clear" w:color="auto" w:fill="FFFFFF"/>
          <w:lang w:eastAsia="sv-SE"/>
        </w:rPr>
        <w:softHyphen/>
      </w:r>
      <w:r w:rsidRPr="008D235A">
        <w:rPr>
          <w:rFonts w:eastAsia="Times New Roman"/>
          <w:shd w:val="clear" w:color="auto" w:fill="FFFFFF"/>
          <w:lang w:eastAsia="sv-SE"/>
        </w:rPr>
        <w:t>anpassning.</w:t>
      </w:r>
    </w:p>
    <w:p w:rsidRPr="008D235A" w:rsidR="00D578FD" w:rsidP="00051673" w:rsidRDefault="00D578FD" w14:paraId="5E2A5B48" w14:textId="77777777">
      <w:pPr>
        <w:pStyle w:val="Rubrik2"/>
        <w:rPr>
          <w:lang w:eastAsia="sv-SE"/>
        </w:rPr>
      </w:pPr>
      <w:bookmarkStart w:name="_Toc170912470" w:id="33"/>
      <w:r w:rsidRPr="008D235A">
        <w:rPr>
          <w:lang w:eastAsia="sv-SE"/>
        </w:rPr>
        <w:lastRenderedPageBreak/>
        <w:t>Naturbaserade lösningar med synergieffekter för klimatkrisen och naturkrisen</w:t>
      </w:r>
      <w:bookmarkEnd w:id="33"/>
    </w:p>
    <w:p w:rsidRPr="008D235A" w:rsidR="00D578FD" w:rsidP="00A64A51" w:rsidRDefault="00D578FD" w14:paraId="65C25EA9" w14:textId="68687421">
      <w:pPr>
        <w:pStyle w:val="Normalutanindragellerluft"/>
        <w:rPr>
          <w:rFonts w:ascii="Times New Roman" w:hAnsi="Times New Roman" w:eastAsia="Times New Roman"/>
          <w:lang w:eastAsia="sv-SE"/>
        </w:rPr>
      </w:pPr>
      <w:r w:rsidRPr="008D235A">
        <w:rPr>
          <w:rFonts w:eastAsia="Times New Roman"/>
          <w:shd w:val="clear" w:color="auto" w:fill="FFFFFF"/>
          <w:lang w:eastAsia="sv-SE"/>
        </w:rPr>
        <w:t>Friska ekosystem har högre motståndskraft och dämpar effekterna av klimatförändring</w:t>
      </w:r>
      <w:r w:rsidR="00C552F5">
        <w:rPr>
          <w:rFonts w:eastAsia="Times New Roman"/>
          <w:shd w:val="clear" w:color="auto" w:fill="FFFFFF"/>
          <w:lang w:eastAsia="sv-SE"/>
        </w:rPr>
        <w:softHyphen/>
      </w:r>
      <w:r w:rsidRPr="008D235A">
        <w:rPr>
          <w:rFonts w:eastAsia="Times New Roman"/>
          <w:shd w:val="clear" w:color="auto" w:fill="FFFFFF"/>
          <w:lang w:eastAsia="sv-SE"/>
        </w:rPr>
        <w:t>arna medan skadade och stressade ekosystem kan läcka ut stora mängder växthusgaser och förvärra klimatkrisen. Naturbaserade klimatlösningar har en avgörande roll att spela när det gäller hur vi kan tackla klimatkrisen, genom att öka kolinlagringen och stärka klimatanpassningsförmågan. Natur, gröna ytor och genomsläpplig mark dämpar effekt</w:t>
      </w:r>
      <w:r w:rsidR="00C552F5">
        <w:rPr>
          <w:rFonts w:eastAsia="Times New Roman"/>
          <w:shd w:val="clear" w:color="auto" w:fill="FFFFFF"/>
          <w:lang w:eastAsia="sv-SE"/>
        </w:rPr>
        <w:softHyphen/>
      </w:r>
      <w:r w:rsidRPr="008D235A">
        <w:rPr>
          <w:rFonts w:eastAsia="Times New Roman"/>
          <w:shd w:val="clear" w:color="auto" w:fill="FFFFFF"/>
          <w:lang w:eastAsia="sv-SE"/>
        </w:rPr>
        <w:t>erna av klimatförändringar som översvämningar och höga temperaturer och genom att införa en grönytefaktor som ställer ökade krav på ekosystemtjänster i bebyggd miljö kan planering av bättre klimatanpassade miljöer stöttas och stärkas.</w:t>
      </w:r>
    </w:p>
    <w:p w:rsidRPr="008D235A" w:rsidR="00D578FD" w:rsidP="00A64A51" w:rsidRDefault="00D578FD" w14:paraId="2E979D70" w14:textId="0A3BF90C">
      <w:pPr>
        <w:rPr>
          <w:rFonts w:ascii="Times New Roman" w:hAnsi="Times New Roman" w:eastAsia="Times New Roman"/>
          <w:lang w:eastAsia="sv-SE"/>
        </w:rPr>
      </w:pPr>
      <w:r w:rsidRPr="008D235A">
        <w:rPr>
          <w:rFonts w:eastAsia="Times New Roman"/>
          <w:shd w:val="clear" w:color="auto" w:fill="FFFFFF"/>
          <w:lang w:eastAsia="sv-SE"/>
        </w:rPr>
        <w:t>Negativa utsläpp kan uppnås på flera olika sätt. Naturbaserade lösningar som ökar mängden kol som binds in i biosfären är det överlägset lättaste sättet att uppnå negativa utsläpp och utgör därför en given politisk prioritering. Det är också avgörande för att Sverige ska nå klimatmålet för ökad kolinbindning i skog och mark i LULUCF-förord</w:t>
      </w:r>
      <w:r w:rsidR="00C552F5">
        <w:rPr>
          <w:rFonts w:eastAsia="Times New Roman"/>
          <w:shd w:val="clear" w:color="auto" w:fill="FFFFFF"/>
          <w:lang w:eastAsia="sv-SE"/>
        </w:rPr>
        <w:softHyphen/>
      </w:r>
      <w:r w:rsidRPr="008D235A">
        <w:rPr>
          <w:rFonts w:eastAsia="Times New Roman"/>
          <w:shd w:val="clear" w:color="auto" w:fill="FFFFFF"/>
          <w:lang w:eastAsia="sv-SE"/>
        </w:rPr>
        <w:t>ningen. I praktiken handlar det exempelvis om att skydda skog och värdefull natur, återställa våtmarker och främja metoder inom svenskt skogs- och jordbruk som ökar inbindningen av kol i jorden.</w:t>
      </w:r>
    </w:p>
    <w:p w:rsidRPr="008D235A" w:rsidR="00D578FD" w:rsidP="00A64A51" w:rsidRDefault="00D578FD" w14:paraId="7FB0C50F" w14:textId="0C88E12A">
      <w:pPr>
        <w:rPr>
          <w:rFonts w:ascii="Times New Roman" w:hAnsi="Times New Roman" w:eastAsia="Times New Roman"/>
          <w:lang w:eastAsia="sv-SE"/>
        </w:rPr>
      </w:pPr>
      <w:r w:rsidRPr="00C552F5">
        <w:rPr>
          <w:rFonts w:eastAsia="Times New Roman"/>
          <w:spacing w:val="-3"/>
          <w:shd w:val="clear" w:color="auto" w:fill="FFFFFF"/>
          <w:lang w:eastAsia="sv-SE"/>
        </w:rPr>
        <w:t>Det behövs ett samlat grepp kring naturbaserade klimatlösningar i skogen, i jordbruks</w:t>
      </w:r>
      <w:r w:rsidRPr="00C552F5" w:rsidR="00C552F5">
        <w:rPr>
          <w:rFonts w:eastAsia="Times New Roman"/>
          <w:spacing w:val="-3"/>
          <w:shd w:val="clear" w:color="auto" w:fill="FFFFFF"/>
          <w:lang w:eastAsia="sv-SE"/>
        </w:rPr>
        <w:softHyphen/>
      </w:r>
      <w:r w:rsidRPr="00C552F5">
        <w:rPr>
          <w:rFonts w:eastAsia="Times New Roman"/>
          <w:spacing w:val="-3"/>
          <w:shd w:val="clear" w:color="auto" w:fill="FFFFFF"/>
          <w:lang w:eastAsia="sv-SE"/>
        </w:rPr>
        <w:t>landskapet</w:t>
      </w:r>
      <w:r w:rsidRPr="008D235A">
        <w:rPr>
          <w:rFonts w:eastAsia="Times New Roman"/>
          <w:shd w:val="clear" w:color="auto" w:fill="FFFFFF"/>
          <w:lang w:eastAsia="sv-SE"/>
        </w:rPr>
        <w:t xml:space="preserve"> och i hav och sjöar. Relevanta myndigheter ska få i uppdrag att titta på den samlade tekniska och hållbara potentialen att öka kolinlagringen i landskapet. Och därmed ta vidare arbetet från SOU 2020:04 Vägen till en klimatpositiv framtid. Miljö</w:t>
      </w:r>
      <w:r w:rsidR="00C552F5">
        <w:rPr>
          <w:rFonts w:eastAsia="Times New Roman"/>
          <w:shd w:val="clear" w:color="auto" w:fill="FFFFFF"/>
          <w:lang w:eastAsia="sv-SE"/>
        </w:rPr>
        <w:softHyphen/>
      </w:r>
      <w:r w:rsidRPr="008D235A">
        <w:rPr>
          <w:rFonts w:eastAsia="Times New Roman"/>
          <w:shd w:val="clear" w:color="auto" w:fill="FFFFFF"/>
          <w:lang w:eastAsia="sv-SE"/>
        </w:rPr>
        <w:t>partiet vill satsa på lösningar som kan generera nettoupptag av växthusgaser i närtid och ger synergier med miljömålen. Det behöver även utredas vilken mark som är lämplig att återbeskoga och hur, utan att det konkurrerar med livsmedelsproduktionen eller blir svårare att nå andra miljömål. Ekonomiska incitament för markägare att på olika sätt bistå med samhällsnytta i form av ökad kolinlagring måste utredas. Utdikade våtmarker har en mycket stor potential för ökad kolinlagring. Vi måste i högre utsträckning och takt återställa våtmarker, både i jordbrukslandskapet och i skogsmark, och förfina ana</w:t>
      </w:r>
      <w:r w:rsidR="00C552F5">
        <w:rPr>
          <w:rFonts w:eastAsia="Times New Roman"/>
          <w:shd w:val="clear" w:color="auto" w:fill="FFFFFF"/>
          <w:lang w:eastAsia="sv-SE"/>
        </w:rPr>
        <w:softHyphen/>
      </w:r>
      <w:r w:rsidRPr="008D235A">
        <w:rPr>
          <w:rFonts w:eastAsia="Times New Roman"/>
          <w:shd w:val="clear" w:color="auto" w:fill="FFFFFF"/>
          <w:lang w:eastAsia="sv-SE"/>
        </w:rPr>
        <w:t xml:space="preserve">lyserna över den tekniska och hållbara potentialen för ökad kolinlagring vid både </w:t>
      </w:r>
      <w:proofErr w:type="spellStart"/>
      <w:r w:rsidRPr="008D235A">
        <w:rPr>
          <w:rFonts w:eastAsia="Times New Roman"/>
          <w:shd w:val="clear" w:color="auto" w:fill="FFFFFF"/>
          <w:lang w:eastAsia="sv-SE"/>
        </w:rPr>
        <w:t>åter</w:t>
      </w:r>
      <w:r w:rsidR="00C552F5">
        <w:rPr>
          <w:rFonts w:eastAsia="Times New Roman"/>
          <w:shd w:val="clear" w:color="auto" w:fill="FFFFFF"/>
          <w:lang w:eastAsia="sv-SE"/>
        </w:rPr>
        <w:softHyphen/>
      </w:r>
      <w:r w:rsidRPr="008D235A">
        <w:rPr>
          <w:rFonts w:eastAsia="Times New Roman"/>
          <w:shd w:val="clear" w:color="auto" w:fill="FFFFFF"/>
          <w:lang w:eastAsia="sv-SE"/>
        </w:rPr>
        <w:t>vätning</w:t>
      </w:r>
      <w:proofErr w:type="spellEnd"/>
      <w:r w:rsidRPr="008D235A">
        <w:rPr>
          <w:rFonts w:eastAsia="Times New Roman"/>
          <w:shd w:val="clear" w:color="auto" w:fill="FFFFFF"/>
          <w:lang w:eastAsia="sv-SE"/>
        </w:rPr>
        <w:t xml:space="preserve"> av dikade torvmarker och andra naturbaserade klimatlösningar</w:t>
      </w:r>
      <w:r w:rsidRPr="008D235A" w:rsidR="00A64A51">
        <w:rPr>
          <w:rFonts w:eastAsia="Times New Roman"/>
          <w:shd w:val="clear" w:color="auto" w:fill="FFFFFF"/>
          <w:lang w:eastAsia="sv-SE"/>
        </w:rPr>
        <w:t>.</w:t>
      </w:r>
    </w:p>
    <w:p w:rsidRPr="008D235A" w:rsidR="00D578FD" w:rsidP="00A64A51" w:rsidRDefault="00D578FD" w14:paraId="7184A591" w14:textId="0AA606F3">
      <w:pPr>
        <w:rPr>
          <w:rFonts w:ascii="Times New Roman" w:hAnsi="Times New Roman" w:eastAsia="Times New Roman"/>
          <w:lang w:eastAsia="sv-SE"/>
        </w:rPr>
      </w:pPr>
      <w:r w:rsidRPr="008D235A">
        <w:rPr>
          <w:rFonts w:eastAsia="Times New Roman"/>
          <w:shd w:val="clear" w:color="auto" w:fill="FFFFFF"/>
          <w:lang w:eastAsia="sv-SE"/>
        </w:rPr>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w:t>
      </w:r>
      <w:r w:rsidR="00C552F5">
        <w:rPr>
          <w:rFonts w:eastAsia="Times New Roman"/>
          <w:shd w:val="clear" w:color="auto" w:fill="FFFFFF"/>
          <w:lang w:eastAsia="sv-SE"/>
        </w:rPr>
        <w:softHyphen/>
      </w:r>
      <w:r w:rsidRPr="008D235A">
        <w:rPr>
          <w:rFonts w:eastAsia="Times New Roman"/>
          <w:shd w:val="clear" w:color="auto" w:fill="FFFFFF"/>
          <w:lang w:eastAsia="sv-SE"/>
        </w:rPr>
        <w:t xml:space="preserve">miljöarbetet behöver få en tydligare mer framträdande roll i klimatarbetet. Friska marina </w:t>
      </w:r>
      <w:r w:rsidRPr="00C552F5">
        <w:rPr>
          <w:rFonts w:eastAsia="Times New Roman"/>
          <w:spacing w:val="-3"/>
          <w:shd w:val="clear" w:color="auto" w:fill="FFFFFF"/>
          <w:lang w:eastAsia="sv-SE"/>
        </w:rPr>
        <w:t>ekosystem har en avgörande roll för bibehållen kolinlagring, och potentialen att därutöver</w:t>
      </w:r>
      <w:r w:rsidRPr="008D235A">
        <w:rPr>
          <w:rFonts w:eastAsia="Times New Roman"/>
          <w:shd w:val="clear" w:color="auto" w:fill="FFFFFF"/>
          <w:lang w:eastAsia="sv-SE"/>
        </w:rPr>
        <w:t xml:space="preserve"> </w:t>
      </w:r>
      <w:r w:rsidRPr="00C552F5">
        <w:rPr>
          <w:rFonts w:eastAsia="Times New Roman"/>
          <w:spacing w:val="-3"/>
          <w:shd w:val="clear" w:color="auto" w:fill="FFFFFF"/>
          <w:lang w:eastAsia="sv-SE"/>
        </w:rPr>
        <w:t>öka kolinlagringen är betydande. För att vända havsmiljökrisen, stärka havens motstånds</w:t>
      </w:r>
      <w:r w:rsidRPr="00C552F5" w:rsidR="00C552F5">
        <w:rPr>
          <w:rFonts w:eastAsia="Times New Roman"/>
          <w:spacing w:val="-3"/>
          <w:shd w:val="clear" w:color="auto" w:fill="FFFFFF"/>
          <w:lang w:eastAsia="sv-SE"/>
        </w:rPr>
        <w:softHyphen/>
      </w:r>
      <w:r w:rsidRPr="00C552F5">
        <w:rPr>
          <w:rFonts w:eastAsia="Times New Roman"/>
          <w:spacing w:val="-3"/>
          <w:shd w:val="clear" w:color="auto" w:fill="FFFFFF"/>
          <w:lang w:eastAsia="sv-SE"/>
        </w:rPr>
        <w:t>kraft</w:t>
      </w:r>
      <w:r w:rsidRPr="008D235A">
        <w:rPr>
          <w:rFonts w:eastAsia="Times New Roman"/>
          <w:shd w:val="clear" w:color="auto" w:fill="FFFFFF"/>
          <w:lang w:eastAsia="sv-SE"/>
        </w:rPr>
        <w:t xml:space="preserve"> </w:t>
      </w:r>
      <w:r w:rsidRPr="00C552F5">
        <w:rPr>
          <w:rFonts w:eastAsia="Times New Roman"/>
          <w:spacing w:val="-3"/>
          <w:shd w:val="clear" w:color="auto" w:fill="FFFFFF"/>
          <w:lang w:eastAsia="sv-SE"/>
        </w:rPr>
        <w:t>mot klimatförändringen samt att öka kolinlagringen, krävs att Miljömålsberedningens</w:t>
      </w:r>
      <w:r w:rsidRPr="008D235A">
        <w:rPr>
          <w:rFonts w:eastAsia="Times New Roman"/>
          <w:shd w:val="clear" w:color="auto" w:fill="FFFFFF"/>
          <w:lang w:eastAsia="sv-SE"/>
        </w:rPr>
        <w:t xml:space="preserve"> förslag Havet och människan genomförs, inklusive att en havsmiljölag införs.</w:t>
      </w:r>
    </w:p>
    <w:p w:rsidRPr="008D235A" w:rsidR="00D578FD" w:rsidP="006747AC" w:rsidRDefault="00D578FD" w14:paraId="4D34AA5C" w14:textId="037EC50E">
      <w:pPr>
        <w:pStyle w:val="Rubrik2"/>
        <w:rPr>
          <w:lang w:eastAsia="sv-SE"/>
        </w:rPr>
      </w:pPr>
      <w:bookmarkStart w:name="_Toc170912471" w:id="34"/>
      <w:r w:rsidRPr="008D235A">
        <w:rPr>
          <w:lang w:eastAsia="sv-SE"/>
        </w:rPr>
        <w:t>Skydd av natur för robusta ekosystem på land och i vatten</w:t>
      </w:r>
      <w:bookmarkEnd w:id="34"/>
    </w:p>
    <w:p w:rsidRPr="008D235A" w:rsidR="00D578FD" w:rsidP="00A64A51" w:rsidRDefault="00D578FD" w14:paraId="3C44DEDC" w14:textId="067B6567">
      <w:pPr>
        <w:pStyle w:val="Normalutanindragellerluft"/>
        <w:rPr>
          <w:rFonts w:ascii="Times New Roman" w:hAnsi="Times New Roman" w:eastAsia="Times New Roman"/>
          <w:lang w:eastAsia="sv-SE"/>
        </w:rPr>
      </w:pPr>
      <w:r w:rsidRPr="008D235A">
        <w:rPr>
          <w:rFonts w:eastAsia="Times New Roman"/>
          <w:shd w:val="clear" w:color="auto" w:fill="FFFFFF"/>
          <w:lang w:eastAsia="sv-SE"/>
        </w:rPr>
        <w:t xml:space="preserve">Ökat skydd av natur är helt avgörande för att nå nationella och internationella miljömål och säkra överlevnaden av arter och ekosystem. Idag är ca 14 procent av Sveriges natur lagstadgat skyddad (SCB 2022). Det är dock en mycket liten andel av naturen som är skyddad utanför det fjällnära området, vilket innebär att en låg andel av andra naturtyper är skyddade. Miljöpartiet vill att Sverige ska anta ett nationellt, riksdagsbundet mål om </w:t>
      </w:r>
      <w:r w:rsidRPr="008D235A">
        <w:rPr>
          <w:rFonts w:eastAsia="Times New Roman"/>
          <w:shd w:val="clear" w:color="auto" w:fill="FFFFFF"/>
          <w:lang w:eastAsia="sv-SE"/>
        </w:rPr>
        <w:lastRenderedPageBreak/>
        <w:t xml:space="preserve">att formellt skydda 30 procent av våra landområden, hav och sötvatten, varav 10 procent strikt skydd, med utgångspunkt i ekologisk funktionalitet och ett representativt urval av Sveriges alla naturtyper och därmed bidra till att uppfylla </w:t>
      </w:r>
      <w:r w:rsidR="007C1C1B">
        <w:rPr>
          <w:rFonts w:eastAsia="Times New Roman"/>
          <w:shd w:val="clear" w:color="auto" w:fill="FFFFFF"/>
          <w:lang w:eastAsia="sv-SE"/>
        </w:rPr>
        <w:t>K</w:t>
      </w:r>
      <w:r w:rsidRPr="008D235A">
        <w:rPr>
          <w:rFonts w:eastAsia="Times New Roman"/>
          <w:shd w:val="clear" w:color="auto" w:fill="FFFFFF"/>
          <w:lang w:eastAsia="sv-SE"/>
        </w:rPr>
        <w:t>unming-</w:t>
      </w:r>
      <w:r w:rsidR="007C1C1B">
        <w:rPr>
          <w:rFonts w:eastAsia="Times New Roman"/>
          <w:shd w:val="clear" w:color="auto" w:fill="FFFFFF"/>
          <w:lang w:eastAsia="sv-SE"/>
        </w:rPr>
        <w:t>M</w:t>
      </w:r>
      <w:r w:rsidRPr="008D235A">
        <w:rPr>
          <w:rFonts w:eastAsia="Times New Roman"/>
          <w:shd w:val="clear" w:color="auto" w:fill="FFFFFF"/>
          <w:lang w:eastAsia="sv-SE"/>
        </w:rPr>
        <w:t>ontrealavtalet.</w:t>
      </w:r>
    </w:p>
    <w:p w:rsidRPr="008D235A" w:rsidR="00D578FD" w:rsidP="00A64A51" w:rsidRDefault="00D578FD" w14:paraId="39267092" w14:textId="1E655B57">
      <w:pPr>
        <w:rPr>
          <w:rFonts w:ascii="Times New Roman" w:hAnsi="Times New Roman" w:eastAsia="Times New Roman"/>
          <w:lang w:eastAsia="sv-SE"/>
        </w:rPr>
      </w:pPr>
      <w:r w:rsidRPr="008D235A">
        <w:rPr>
          <w:rFonts w:eastAsia="Times New Roman"/>
          <w:shd w:val="clear" w:color="auto" w:fill="FFFFFF"/>
          <w:lang w:eastAsia="sv-SE"/>
        </w:rPr>
        <w:t>Vad gäller skyddet av skogen är det särskilt viktigt att prioritera skydd av de kvar</w:t>
      </w:r>
      <w:r w:rsidR="00C552F5">
        <w:rPr>
          <w:rFonts w:eastAsia="Times New Roman"/>
          <w:shd w:val="clear" w:color="auto" w:fill="FFFFFF"/>
          <w:lang w:eastAsia="sv-SE"/>
        </w:rPr>
        <w:softHyphen/>
      </w:r>
      <w:r w:rsidRPr="008D235A">
        <w:rPr>
          <w:rFonts w:eastAsia="Times New Roman"/>
          <w:shd w:val="clear" w:color="auto" w:fill="FFFFFF"/>
          <w:lang w:eastAsia="sv-SE"/>
        </w:rPr>
        <w:t xml:space="preserve">varande resterna naturskog över hela landet, inklusive det sammanhängande bältet av fjällnära skog som pekades ut av </w:t>
      </w:r>
      <w:r w:rsidR="00B964EE">
        <w:rPr>
          <w:rFonts w:eastAsia="Times New Roman"/>
          <w:shd w:val="clear" w:color="auto" w:fill="FFFFFF"/>
          <w:lang w:eastAsia="sv-SE"/>
        </w:rPr>
        <w:t>S</w:t>
      </w:r>
      <w:r w:rsidRPr="008D235A">
        <w:rPr>
          <w:rFonts w:eastAsia="Times New Roman"/>
          <w:shd w:val="clear" w:color="auto" w:fill="FFFFFF"/>
          <w:lang w:eastAsia="sv-SE"/>
        </w:rPr>
        <w:t>kogsutredningen. Det måste finnas tillräckligt med medel avsatta i framtida budgetanslag för att säkra skyddet och för att nödvändiga ersättningar till markägare ska kunna betalas ut. Ersättningarna till naturvårdande insatser behöver öka och utvecklas. Den markägare som tar ansvar för naturvården ska kunna kombinera detta med god ekonomi för sin näringsverksamhet.</w:t>
      </w:r>
    </w:p>
    <w:p w:rsidRPr="008D235A" w:rsidR="00D578FD" w:rsidP="00A64A51" w:rsidRDefault="00D578FD" w14:paraId="12B951EE" w14:textId="5AD5F686">
      <w:pPr>
        <w:rPr>
          <w:rFonts w:ascii="Times New Roman" w:hAnsi="Times New Roman" w:eastAsia="Times New Roman"/>
          <w:lang w:eastAsia="sv-SE"/>
        </w:rPr>
      </w:pPr>
      <w:r w:rsidRPr="008D235A">
        <w:rPr>
          <w:rFonts w:eastAsia="Times New Roman"/>
          <w:shd w:val="clear" w:color="auto" w:fill="FFFFFF"/>
          <w:lang w:eastAsia="sv-SE"/>
        </w:rPr>
        <w:t xml:space="preserve">Läget för våra hav är oerhört allvarligt. De marina ekosystemen befinner sig under </w:t>
      </w:r>
      <w:r w:rsidRPr="00C552F5">
        <w:rPr>
          <w:rFonts w:eastAsia="Times New Roman"/>
          <w:spacing w:val="-3"/>
          <w:shd w:val="clear" w:color="auto" w:fill="FFFFFF"/>
          <w:lang w:eastAsia="sv-SE"/>
        </w:rPr>
        <w:t xml:space="preserve">stor press, orsakad av överfiske, klimatförändringar, miljögifter och övergödning. Skydd </w:t>
      </w:r>
      <w:r w:rsidRPr="008D235A">
        <w:rPr>
          <w:rFonts w:eastAsia="Times New Roman"/>
          <w:shd w:val="clear" w:color="auto" w:fill="FFFFFF"/>
          <w:lang w:eastAsia="sv-SE"/>
        </w:rPr>
        <w:t>av marina områden är helt centralt för att rädda kvar, bevara och återskapa livsmiljöer, fungerande ekosystem och artmångfal</w:t>
      </w:r>
      <w:r w:rsidRPr="008D235A">
        <w:rPr>
          <w:rFonts w:eastAsia="Times New Roman"/>
          <w:lang w:eastAsia="sv-SE"/>
        </w:rPr>
        <w:t>d. Även för Västerhavet är läget mycket allvarligt. Fler och större områden behöver få ett starkare skydd, med början i särskilt känsliga områden. Läget för våra hav behöver även förbättras genom regleringar av både fiske och trafik, så att ekosystemet får en chans att återhämta sig.</w:t>
      </w:r>
    </w:p>
    <w:p w:rsidRPr="008D235A" w:rsidR="00D578FD" w:rsidP="00A64A51" w:rsidRDefault="00D578FD" w14:paraId="687AC679" w14:textId="316DE1E3">
      <w:pPr>
        <w:rPr>
          <w:rFonts w:ascii="Times New Roman" w:hAnsi="Times New Roman" w:eastAsia="Times New Roman"/>
          <w:lang w:eastAsia="sv-SE"/>
        </w:rPr>
      </w:pPr>
      <w:r w:rsidRPr="008D235A">
        <w:rPr>
          <w:rFonts w:eastAsia="Times New Roman"/>
          <w:shd w:val="clear" w:color="auto" w:fill="FFFFFF"/>
          <w:lang w:eastAsia="sv-SE"/>
        </w:rPr>
        <w:t xml:space="preserve">Vi ser också behov av ett bättre juridiskt skydd för naturen internationellt. </w:t>
      </w:r>
      <w:r w:rsidRPr="008D235A">
        <w:t>Med en internationell</w:t>
      </w:r>
      <w:r w:rsidRPr="008D235A">
        <w:rPr>
          <w:rFonts w:ascii="Arial" w:hAnsi="Arial" w:eastAsia="Times New Roman" w:cs="Arial"/>
          <w:color w:val="1B1B1B"/>
          <w:sz w:val="27"/>
          <w:szCs w:val="27"/>
          <w:shd w:val="clear" w:color="auto" w:fill="FFFFFF"/>
          <w:lang w:eastAsia="sv-SE"/>
        </w:rPr>
        <w:t xml:space="preserve"> </w:t>
      </w:r>
      <w:r w:rsidRPr="008D235A">
        <w:t>ekocidlagstiftning skulle beslutsfattare inom politik och företag kunna hållas personligt ansvariga och åtalas för de miljöbrott deras beslut eller agerande orsakat. Precis som juridiska personer idag kan åtalas för brott mot mänskliga rättig</w:t>
      </w:r>
      <w:r w:rsidR="00C552F5">
        <w:softHyphen/>
      </w:r>
      <w:r w:rsidRPr="008D235A">
        <w:t>heter. När det som är företagsekonomiskt rationellt men skadligt för miljö och samhälle leder till att ansvariga riskerar att dras inför rätta, skapas ett kraftfullt incitament för ledare att agera hållbart.</w:t>
      </w:r>
    </w:p>
    <w:p w:rsidRPr="008D235A" w:rsidR="00D578FD" w:rsidP="006747AC" w:rsidRDefault="00D578FD" w14:paraId="491CF183" w14:textId="77777777">
      <w:pPr>
        <w:pStyle w:val="Rubrik2"/>
        <w:rPr>
          <w:lang w:eastAsia="sv-SE"/>
        </w:rPr>
      </w:pPr>
      <w:bookmarkStart w:name="_Toc170912472" w:id="35"/>
      <w:r w:rsidRPr="008D235A">
        <w:rPr>
          <w:lang w:eastAsia="sv-SE"/>
        </w:rPr>
        <w:t>Restaurering av natur och stärkt biologisk mångfald</w:t>
      </w:r>
      <w:bookmarkEnd w:id="35"/>
    </w:p>
    <w:p w:rsidRPr="008D235A" w:rsidR="00D578FD" w:rsidP="00A64A51" w:rsidRDefault="00D578FD" w14:paraId="5FAC54C8" w14:textId="2659E16D">
      <w:pPr>
        <w:pStyle w:val="Normalutanindragellerluft"/>
        <w:rPr>
          <w:rFonts w:ascii="Times New Roman" w:hAnsi="Times New Roman" w:eastAsia="Times New Roman"/>
          <w:lang w:eastAsia="sv-SE"/>
        </w:rPr>
      </w:pPr>
      <w:r w:rsidRPr="008D235A">
        <w:rPr>
          <w:rFonts w:eastAsia="Times New Roman"/>
          <w:shd w:val="clear" w:color="auto" w:fill="FFFFFF"/>
          <w:lang w:eastAsia="sv-SE"/>
        </w:rPr>
        <w:t xml:space="preserve">Sverige har en stark tradition av naturvård. Men i samhällsplanering och projekt har ofta </w:t>
      </w:r>
      <w:r w:rsidRPr="00C552F5">
        <w:rPr>
          <w:rFonts w:eastAsia="Times New Roman"/>
          <w:spacing w:val="-3"/>
          <w:shd w:val="clear" w:color="auto" w:fill="FFFFFF"/>
          <w:lang w:eastAsia="sv-SE"/>
        </w:rPr>
        <w:t>kompetens om naturen kommit in för sent och det har saknats en helhetssyn på landskapet.</w:t>
      </w:r>
      <w:r w:rsidRPr="008D235A">
        <w:rPr>
          <w:rFonts w:eastAsia="Times New Roman"/>
          <w:shd w:val="clear" w:color="auto" w:fill="FFFFFF"/>
          <w:lang w:eastAsia="sv-SE"/>
        </w:rPr>
        <w:t xml:space="preserve"> Naturens behov av tid och rum för återhämtning har därför ofta blivit lidande. Återställ</w:t>
      </w:r>
      <w:r w:rsidR="00C552F5">
        <w:rPr>
          <w:rFonts w:eastAsia="Times New Roman"/>
          <w:shd w:val="clear" w:color="auto" w:fill="FFFFFF"/>
          <w:lang w:eastAsia="sv-SE"/>
        </w:rPr>
        <w:softHyphen/>
      </w:r>
      <w:r w:rsidRPr="008D235A">
        <w:rPr>
          <w:rFonts w:eastAsia="Times New Roman"/>
          <w:shd w:val="clear" w:color="auto" w:fill="FFFFFF"/>
          <w:lang w:eastAsia="sv-SE"/>
        </w:rPr>
        <w:t>ning av natur kan handla om att riva ut onödiga vandringshinder i våra vattendrag, låta skogar bli mer variationsrika och äldre</w:t>
      </w:r>
      <w:r w:rsidRPr="008D235A">
        <w:rPr>
          <w:rFonts w:eastAsia="Times New Roman"/>
          <w:lang w:eastAsia="sv-SE"/>
        </w:rPr>
        <w:t>, återskapa våtmarker, vårda ängar, hävdade betesmarker och säkra sammanhängande ytor av fungerande ekosystem.</w:t>
      </w:r>
    </w:p>
    <w:p w:rsidRPr="008D235A" w:rsidR="00D578FD" w:rsidP="00A64A51" w:rsidRDefault="00D578FD" w14:paraId="713D7177" w14:textId="6129D3C9">
      <w:pPr>
        <w:rPr>
          <w:rFonts w:ascii="Times New Roman" w:hAnsi="Times New Roman" w:eastAsia="Times New Roman"/>
          <w:lang w:eastAsia="sv-SE"/>
        </w:rPr>
      </w:pPr>
      <w:r w:rsidRPr="008D235A">
        <w:rPr>
          <w:rFonts w:eastAsia="Times New Roman"/>
          <w:lang w:eastAsia="sv-SE"/>
        </w:rPr>
        <w:t>Gräsmarker, dyner och olika naturtyper i havet hör till de naturtyper som har allra sämst bevarandestatus i Sverige. Men även för skogen är situationen allvarlig, och för våtmarker och sjöar och vattendrag finns behov av omfattande åtgärder enligt Natur</w:t>
      </w:r>
      <w:r w:rsidR="00C552F5">
        <w:rPr>
          <w:rFonts w:eastAsia="Times New Roman"/>
          <w:lang w:eastAsia="sv-SE"/>
        </w:rPr>
        <w:softHyphen/>
      </w:r>
      <w:r w:rsidRPr="008D235A">
        <w:rPr>
          <w:rFonts w:eastAsia="Times New Roman"/>
          <w:lang w:eastAsia="sv-SE"/>
        </w:rPr>
        <w:t xml:space="preserve">vårdsverket och Artdatabanken. Nu behövs ett fokus på att återskapa mer </w:t>
      </w:r>
      <w:r w:rsidR="00B964EE">
        <w:rPr>
          <w:rFonts w:eastAsia="Times New Roman"/>
          <w:lang w:eastAsia="sv-SE"/>
        </w:rPr>
        <w:t>”</w:t>
      </w:r>
      <w:r w:rsidRPr="008D235A">
        <w:rPr>
          <w:rFonts w:eastAsia="Times New Roman"/>
          <w:lang w:eastAsia="sv-SE"/>
        </w:rPr>
        <w:t>vild natur” genom s.k. rewilding.</w:t>
      </w:r>
    </w:p>
    <w:p w:rsidRPr="008D235A" w:rsidR="00D578FD" w:rsidP="00A64A51" w:rsidRDefault="00D578FD" w14:paraId="5D36E940" w14:textId="1CAEA0E9">
      <w:pPr>
        <w:rPr>
          <w:rFonts w:ascii="Times New Roman" w:hAnsi="Times New Roman" w:eastAsia="Times New Roman"/>
          <w:lang w:eastAsia="sv-SE"/>
        </w:rPr>
      </w:pPr>
      <w:r w:rsidRPr="008D235A">
        <w:rPr>
          <w:rFonts w:eastAsia="Times New Roman"/>
          <w:lang w:eastAsia="sv-SE"/>
        </w:rPr>
        <w:t xml:space="preserve">Det finns ett stort behov av att satsa på att återskapa naturbetesmarker och vi vill därför sätta ett mål om att fördubbla arealen naturbetesmarker och att ersättningen för </w:t>
      </w:r>
      <w:r w:rsidRPr="00C552F5">
        <w:rPr>
          <w:rFonts w:eastAsia="Times New Roman"/>
          <w:spacing w:val="-3"/>
          <w:lang w:eastAsia="sv-SE"/>
        </w:rPr>
        <w:t>hävd av ängs- och naturbetesmarker, inklusive mosaikmarker, ska motsvara full kostnads</w:t>
      </w:r>
      <w:r w:rsidRPr="00C552F5" w:rsidR="00C552F5">
        <w:rPr>
          <w:rFonts w:eastAsia="Times New Roman"/>
          <w:spacing w:val="-3"/>
          <w:lang w:eastAsia="sv-SE"/>
        </w:rPr>
        <w:softHyphen/>
      </w:r>
      <w:r w:rsidRPr="00C552F5">
        <w:rPr>
          <w:rFonts w:eastAsia="Times New Roman"/>
          <w:spacing w:val="-3"/>
          <w:lang w:eastAsia="sv-SE"/>
        </w:rPr>
        <w:t>täckning</w:t>
      </w:r>
      <w:r w:rsidRPr="008D235A">
        <w:rPr>
          <w:rFonts w:eastAsia="Times New Roman"/>
          <w:lang w:eastAsia="sv-SE"/>
        </w:rPr>
        <w:t>.</w:t>
      </w:r>
    </w:p>
    <w:p w:rsidRPr="008D235A" w:rsidR="00D578FD" w:rsidP="00A64A51" w:rsidRDefault="00D578FD" w14:paraId="1E9F2261" w14:textId="725FCAC8">
      <w:pPr>
        <w:rPr>
          <w:rFonts w:ascii="Times New Roman" w:hAnsi="Times New Roman" w:eastAsia="Times New Roman"/>
          <w:lang w:eastAsia="sv-SE"/>
        </w:rPr>
      </w:pPr>
      <w:r w:rsidRPr="008D235A">
        <w:rPr>
          <w:rFonts w:eastAsia="Times New Roman"/>
          <w:lang w:eastAsia="sv-SE"/>
        </w:rPr>
        <w:t>I skogsmark handlar restaureringsbehoven i stor utsträckning om att skifta bort från traditionellt kalhyggesbruk, till mer naturnära och hyggesfria metoder, för att ge livs</w:t>
      </w:r>
      <w:r w:rsidR="00C552F5">
        <w:rPr>
          <w:rFonts w:eastAsia="Times New Roman"/>
          <w:lang w:eastAsia="sv-SE"/>
        </w:rPr>
        <w:softHyphen/>
      </w:r>
      <w:r w:rsidRPr="008D235A">
        <w:rPr>
          <w:rFonts w:eastAsia="Times New Roman"/>
          <w:lang w:eastAsia="sv-SE"/>
        </w:rPr>
        <w:t>miljöer en chans att bevaras och värna arter i behov lång skoglig kontinuitet.</w:t>
      </w:r>
    </w:p>
    <w:p w:rsidRPr="008D235A" w:rsidR="00D578FD" w:rsidP="00A64A51" w:rsidRDefault="00D578FD" w14:paraId="59F6ACD1" w14:textId="12FA9DD0">
      <w:pPr>
        <w:rPr>
          <w:rFonts w:ascii="Times New Roman" w:hAnsi="Times New Roman" w:eastAsia="Times New Roman"/>
          <w:lang w:eastAsia="sv-SE"/>
        </w:rPr>
      </w:pPr>
      <w:r w:rsidRPr="008D235A">
        <w:rPr>
          <w:rFonts w:eastAsia="Times New Roman"/>
          <w:lang w:eastAsia="sv-SE"/>
        </w:rPr>
        <w:t>Länsstyrelsernas arbete med den grön-blå infrastrukturen är på många sätt grundläg</w:t>
      </w:r>
      <w:r w:rsidR="00C552F5">
        <w:rPr>
          <w:rFonts w:eastAsia="Times New Roman"/>
          <w:lang w:eastAsia="sv-SE"/>
        </w:rPr>
        <w:softHyphen/>
      </w:r>
      <w:r w:rsidRPr="00C552F5">
        <w:rPr>
          <w:rFonts w:eastAsia="Times New Roman"/>
          <w:spacing w:val="-3"/>
          <w:lang w:eastAsia="sv-SE"/>
        </w:rPr>
        <w:t>gande för att ge resultat i det konkreta arbetet med att återställa natur och skapa förutsätt</w:t>
      </w:r>
      <w:r w:rsidRPr="00C552F5" w:rsidR="00C552F5">
        <w:rPr>
          <w:rFonts w:eastAsia="Times New Roman"/>
          <w:spacing w:val="-3"/>
          <w:lang w:eastAsia="sv-SE"/>
        </w:rPr>
        <w:softHyphen/>
      </w:r>
      <w:r w:rsidRPr="00C552F5">
        <w:rPr>
          <w:rFonts w:eastAsia="Times New Roman"/>
          <w:spacing w:val="-3"/>
          <w:lang w:eastAsia="sv-SE"/>
        </w:rPr>
        <w:lastRenderedPageBreak/>
        <w:t>ningar</w:t>
      </w:r>
      <w:r w:rsidRPr="008D235A">
        <w:rPr>
          <w:rFonts w:eastAsia="Times New Roman"/>
          <w:lang w:eastAsia="sv-SE"/>
        </w:rPr>
        <w:t xml:space="preserve"> för biologisk mångfald. Det behövs fortsatta satsningar på arbetet med grön och blå infrastruktur så att detta arbete kan utvecklas och stärkas. Möjligheterna till samordning mellan kommuner behöver också stärkas, och förvaltningen måste vara koordinerad från källa till hav.</w:t>
      </w:r>
    </w:p>
    <w:p w:rsidRPr="008D235A" w:rsidR="00D578FD" w:rsidP="00A64A51" w:rsidRDefault="00D578FD" w14:paraId="6750B600" w14:textId="3384FC58">
      <w:pPr>
        <w:rPr>
          <w:rFonts w:ascii="Times New Roman" w:hAnsi="Times New Roman" w:eastAsia="Times New Roman"/>
          <w:lang w:eastAsia="sv-SE"/>
        </w:rPr>
      </w:pPr>
      <w:r w:rsidRPr="008D235A">
        <w:rPr>
          <w:rFonts w:eastAsia="Times New Roman"/>
          <w:lang w:eastAsia="sv-SE"/>
        </w:rPr>
        <w:t>Ålen är akut utrotningshotad och tillbringar en del av sin livscykel i svenska vatten. Ålen påverkas bland annat av vattenkraft och miljögifter. På dessa områden har Miljö</w:t>
      </w:r>
      <w:r w:rsidR="00C552F5">
        <w:rPr>
          <w:rFonts w:eastAsia="Times New Roman"/>
          <w:lang w:eastAsia="sv-SE"/>
        </w:rPr>
        <w:softHyphen/>
      </w:r>
      <w:r w:rsidRPr="008D235A">
        <w:rPr>
          <w:rFonts w:eastAsia="Times New Roman"/>
          <w:lang w:eastAsia="sv-SE"/>
        </w:rPr>
        <w:t>partiet tidigare drivit fram viktiga beslut, och det är viktigt att miljöanpassningen av vattenkraften fortgår genom att miljöprövningen av vattenkraften återupptas omgående. Vi vill även se krav på minimitappning för vattenkraften. Fisket efter ål är ett annat stort problem och Miljöpartiet vill helt förbjuda detta fram till dess att ålbeståndet återhämtat sig till en ekologiskt bärkraftig nivå.</w:t>
      </w:r>
    </w:p>
    <w:p w:rsidRPr="008D235A" w:rsidR="00D578FD" w:rsidP="00A64A51" w:rsidRDefault="00D578FD" w14:paraId="1E63034E" w14:textId="0FD19643">
      <w:pPr>
        <w:rPr>
          <w:rFonts w:ascii="Times New Roman" w:hAnsi="Times New Roman" w:eastAsia="Times New Roman"/>
          <w:lang w:eastAsia="sv-SE"/>
        </w:rPr>
      </w:pPr>
      <w:r w:rsidRPr="008D235A">
        <w:rPr>
          <w:rFonts w:eastAsia="Times New Roman"/>
          <w:lang w:eastAsia="sv-SE"/>
        </w:rPr>
        <w:t>Stränderna är en viktig miljö för många arter samtidigt som strandnära byggande fortsatt är ett problem för växter och djur. Miljöpartiet vill fortsatt värna strandskyddet, öka tillsynen och satsa på ökad miljöövervakning av strandmiljöer. Ett starkt strand</w:t>
      </w:r>
      <w:r w:rsidR="00C552F5">
        <w:rPr>
          <w:rFonts w:eastAsia="Times New Roman"/>
          <w:lang w:eastAsia="sv-SE"/>
        </w:rPr>
        <w:softHyphen/>
      </w:r>
      <w:r w:rsidRPr="008D235A">
        <w:rPr>
          <w:rFonts w:eastAsia="Times New Roman"/>
          <w:lang w:eastAsia="sv-SE"/>
        </w:rPr>
        <w:t>skydd är nödvändigt för människors tillgång till stränder och en bevarad och stärkt allemansrätt samt för att skydda strandzonens känsliga djur- och växtliv. Vi vill därför öka resurserna till länsstyrelserna för tillsyn och handläggning av strandskyddsärenden</w:t>
      </w:r>
      <w:r w:rsidR="00B964EE">
        <w:rPr>
          <w:rFonts w:eastAsia="Times New Roman"/>
          <w:lang w:eastAsia="sv-SE"/>
        </w:rPr>
        <w:t>.</w:t>
      </w:r>
    </w:p>
    <w:p w:rsidRPr="008D235A" w:rsidR="006747AC" w:rsidP="00A64A51" w:rsidRDefault="00D578FD" w14:paraId="0F7CDE9C" w14:textId="63147ABE">
      <w:pPr>
        <w:rPr>
          <w:rFonts w:eastAsia="Times New Roman"/>
          <w:lang w:eastAsia="sv-SE"/>
        </w:rPr>
      </w:pPr>
      <w:r w:rsidRPr="008D235A">
        <w:rPr>
          <w:rFonts w:eastAsia="Times New Roman"/>
          <w:lang w:eastAsia="sv-SE"/>
        </w:rPr>
        <w:t>Längs våra kuster finns artrika ålgräsängar som skadats av trafikpåverkan och över</w:t>
      </w:r>
      <w:r w:rsidR="00C552F5">
        <w:rPr>
          <w:rFonts w:eastAsia="Times New Roman"/>
          <w:lang w:eastAsia="sv-SE"/>
        </w:rPr>
        <w:softHyphen/>
      </w:r>
      <w:r w:rsidRPr="008D235A">
        <w:rPr>
          <w:rFonts w:eastAsia="Times New Roman"/>
          <w:lang w:eastAsia="sv-SE"/>
        </w:rPr>
        <w:t xml:space="preserve">gödning, i behov av skydd. Det finns stora problem med att bottensediment i havet har </w:t>
      </w:r>
      <w:r w:rsidRPr="00C552F5">
        <w:rPr>
          <w:rFonts w:eastAsia="Times New Roman"/>
          <w:spacing w:val="-3"/>
          <w:lang w:eastAsia="sv-SE"/>
        </w:rPr>
        <w:t>förhöjda halter av miljögifter och behov av kunskapsuppbyggnad och ett mer strukturerat</w:t>
      </w:r>
      <w:r w:rsidRPr="008D235A">
        <w:rPr>
          <w:rFonts w:eastAsia="Times New Roman"/>
          <w:lang w:eastAsia="sv-SE"/>
        </w:rPr>
        <w:t xml:space="preserve"> arbetssätt kring restaurering av förorenade sediment. Det är viktigt att detta arbete stärks och att takten i arbetet ökar, vi ser behov av att göra en omfattande satsning på att åter</w:t>
      </w:r>
      <w:r w:rsidR="00C552F5">
        <w:rPr>
          <w:rFonts w:eastAsia="Times New Roman"/>
          <w:lang w:eastAsia="sv-SE"/>
        </w:rPr>
        <w:softHyphen/>
      </w:r>
      <w:r w:rsidRPr="008D235A">
        <w:rPr>
          <w:rFonts w:eastAsia="Times New Roman"/>
          <w:lang w:eastAsia="sv-SE"/>
        </w:rPr>
        <w:t>skapa kusternas och utsjöns skadade ekosystem för ekologisk funktionalitet och ökad kolinlagring.</w:t>
      </w:r>
    </w:p>
    <w:p w:rsidRPr="00C552F5" w:rsidR="00BB6339" w:rsidP="00A64A51" w:rsidRDefault="00D578FD" w14:paraId="383E8B99" w14:textId="5A7B0647">
      <w:pPr>
        <w:rPr>
          <w:rFonts w:eastAsia="Times New Roman"/>
          <w:spacing w:val="-3"/>
          <w:lang w:eastAsia="sv-SE"/>
        </w:rPr>
      </w:pPr>
      <w:r w:rsidRPr="00C552F5">
        <w:rPr>
          <w:rFonts w:eastAsia="Times New Roman"/>
          <w:spacing w:val="-3"/>
          <w:lang w:eastAsia="sv-SE"/>
        </w:rPr>
        <w:t>Restaurering av natur handlar även om att återskapa det som gått förlorat. Vi vill utreda om och var stora vilda växtätare som försvunnit från Sverige kan återintroduceras.</w:t>
      </w:r>
    </w:p>
    <w:sdt>
      <w:sdtPr>
        <w:alias w:val="CC_Underskrifter"/>
        <w:tag w:val="CC_Underskrifter"/>
        <w:id w:val="583496634"/>
        <w:lock w:val="sdtContentLocked"/>
        <w:placeholder>
          <w:docPart w:val="0C5E8CEC96444779B6B9F840E4D9949C"/>
        </w:placeholder>
      </w:sdtPr>
      <w:sdtEndPr/>
      <w:sdtContent>
        <w:p w:rsidR="00812E14" w:rsidP="008D235A" w:rsidRDefault="00812E14" w14:paraId="334E1908" w14:textId="77777777"/>
        <w:p w:rsidRPr="008E0FE2" w:rsidR="004801AC" w:rsidP="008D235A" w:rsidRDefault="00495611" w14:paraId="4FE2201B" w14:textId="580E634F"/>
      </w:sdtContent>
    </w:sdt>
    <w:tbl>
      <w:tblPr>
        <w:tblW w:w="5000" w:type="pct"/>
        <w:tblLook w:val="04A0" w:firstRow="1" w:lastRow="0" w:firstColumn="1" w:lastColumn="0" w:noHBand="0" w:noVBand="1"/>
        <w:tblCaption w:val="underskrifter"/>
      </w:tblPr>
      <w:tblGrid>
        <w:gridCol w:w="4252"/>
        <w:gridCol w:w="4252"/>
      </w:tblGrid>
      <w:tr w:rsidR="008C71D7" w14:paraId="5808BDD6" w14:textId="77777777">
        <w:trPr>
          <w:cantSplit/>
        </w:trPr>
        <w:tc>
          <w:tcPr>
            <w:tcW w:w="50" w:type="pct"/>
            <w:vAlign w:val="bottom"/>
          </w:tcPr>
          <w:p w:rsidR="008C71D7" w:rsidRDefault="00495611" w14:paraId="1448EF13" w14:textId="77777777">
            <w:pPr>
              <w:pStyle w:val="Underskrifter"/>
              <w:spacing w:after="0"/>
            </w:pPr>
            <w:r>
              <w:t>Per Bol</w:t>
            </w:r>
            <w:r>
              <w:t>und (MP)</w:t>
            </w:r>
          </w:p>
        </w:tc>
        <w:tc>
          <w:tcPr>
            <w:tcW w:w="50" w:type="pct"/>
            <w:vAlign w:val="bottom"/>
          </w:tcPr>
          <w:p w:rsidR="008C71D7" w:rsidRDefault="008C71D7" w14:paraId="4D0871F6" w14:textId="77777777">
            <w:pPr>
              <w:pStyle w:val="Underskrifter"/>
              <w:spacing w:after="0"/>
            </w:pPr>
          </w:p>
        </w:tc>
      </w:tr>
      <w:tr w:rsidR="008C71D7" w14:paraId="02FAD767" w14:textId="77777777">
        <w:trPr>
          <w:cantSplit/>
        </w:trPr>
        <w:tc>
          <w:tcPr>
            <w:tcW w:w="50" w:type="pct"/>
            <w:vAlign w:val="bottom"/>
          </w:tcPr>
          <w:p w:rsidR="008C71D7" w:rsidRDefault="00495611" w14:paraId="6267A1EB" w14:textId="77777777">
            <w:pPr>
              <w:pStyle w:val="Underskrifter"/>
              <w:spacing w:after="0"/>
            </w:pPr>
            <w:r>
              <w:t>Märta Stenevi (MP)</w:t>
            </w:r>
          </w:p>
        </w:tc>
        <w:tc>
          <w:tcPr>
            <w:tcW w:w="50" w:type="pct"/>
            <w:vAlign w:val="bottom"/>
          </w:tcPr>
          <w:p w:rsidR="008C71D7" w:rsidRDefault="00495611" w14:paraId="3CBB92C8" w14:textId="77777777">
            <w:pPr>
              <w:pStyle w:val="Underskrifter"/>
              <w:spacing w:after="0"/>
            </w:pPr>
            <w:r>
              <w:t>Elin Söderberg (MP)</w:t>
            </w:r>
          </w:p>
        </w:tc>
      </w:tr>
      <w:tr w:rsidR="008C71D7" w14:paraId="31BE8B4C" w14:textId="77777777">
        <w:trPr>
          <w:cantSplit/>
        </w:trPr>
        <w:tc>
          <w:tcPr>
            <w:tcW w:w="50" w:type="pct"/>
            <w:vAlign w:val="bottom"/>
          </w:tcPr>
          <w:p w:rsidR="008C71D7" w:rsidRDefault="00495611" w14:paraId="6C264E9A" w14:textId="77777777">
            <w:pPr>
              <w:pStyle w:val="Underskrifter"/>
              <w:spacing w:after="0"/>
            </w:pPr>
            <w:r>
              <w:t>Leila Ali Elmi (MP)</w:t>
            </w:r>
          </w:p>
        </w:tc>
        <w:tc>
          <w:tcPr>
            <w:tcW w:w="50" w:type="pct"/>
            <w:vAlign w:val="bottom"/>
          </w:tcPr>
          <w:p w:rsidR="008C71D7" w:rsidRDefault="00495611" w14:paraId="14A24F07" w14:textId="77777777">
            <w:pPr>
              <w:pStyle w:val="Underskrifter"/>
              <w:spacing w:after="0"/>
            </w:pPr>
            <w:r>
              <w:t>Janine Alm Ericson (MP)</w:t>
            </w:r>
          </w:p>
        </w:tc>
      </w:tr>
      <w:tr w:rsidR="008C71D7" w14:paraId="4E75E478" w14:textId="77777777">
        <w:trPr>
          <w:cantSplit/>
        </w:trPr>
        <w:tc>
          <w:tcPr>
            <w:tcW w:w="50" w:type="pct"/>
            <w:vAlign w:val="bottom"/>
          </w:tcPr>
          <w:p w:rsidR="008C71D7" w:rsidRDefault="00495611" w14:paraId="75F2AE95" w14:textId="77777777">
            <w:pPr>
              <w:pStyle w:val="Underskrifter"/>
              <w:spacing w:after="0"/>
            </w:pPr>
            <w:r>
              <w:t>Emma Berginger (MP)</w:t>
            </w:r>
          </w:p>
        </w:tc>
        <w:tc>
          <w:tcPr>
            <w:tcW w:w="50" w:type="pct"/>
            <w:vAlign w:val="bottom"/>
          </w:tcPr>
          <w:p w:rsidR="008C71D7" w:rsidRDefault="00495611" w14:paraId="7A20915F" w14:textId="77777777">
            <w:pPr>
              <w:pStyle w:val="Underskrifter"/>
              <w:spacing w:after="0"/>
            </w:pPr>
            <w:r>
              <w:t>Camilla Hansén (MP)</w:t>
            </w:r>
          </w:p>
        </w:tc>
      </w:tr>
      <w:tr w:rsidR="008C71D7" w14:paraId="3A4F3FDF" w14:textId="77777777">
        <w:trPr>
          <w:cantSplit/>
        </w:trPr>
        <w:tc>
          <w:tcPr>
            <w:tcW w:w="50" w:type="pct"/>
            <w:vAlign w:val="bottom"/>
          </w:tcPr>
          <w:p w:rsidR="008C71D7" w:rsidRDefault="00495611" w14:paraId="1BCAAC48" w14:textId="77777777">
            <w:pPr>
              <w:pStyle w:val="Underskrifter"/>
              <w:spacing w:after="0"/>
            </w:pPr>
            <w:r>
              <w:t>Daniel Helldén (MP)</w:t>
            </w:r>
          </w:p>
        </w:tc>
        <w:tc>
          <w:tcPr>
            <w:tcW w:w="50" w:type="pct"/>
            <w:vAlign w:val="bottom"/>
          </w:tcPr>
          <w:p w:rsidR="008C71D7" w:rsidRDefault="00495611" w14:paraId="49401415" w14:textId="77777777">
            <w:pPr>
              <w:pStyle w:val="Underskrifter"/>
              <w:spacing w:after="0"/>
            </w:pPr>
            <w:r>
              <w:t>Annika Hirvonen (MP)</w:t>
            </w:r>
          </w:p>
        </w:tc>
      </w:tr>
      <w:tr w:rsidR="008C71D7" w14:paraId="04084337" w14:textId="77777777">
        <w:trPr>
          <w:cantSplit/>
        </w:trPr>
        <w:tc>
          <w:tcPr>
            <w:tcW w:w="50" w:type="pct"/>
            <w:vAlign w:val="bottom"/>
          </w:tcPr>
          <w:p w:rsidR="008C71D7" w:rsidRDefault="00495611" w14:paraId="0D522A7A" w14:textId="77777777">
            <w:pPr>
              <w:pStyle w:val="Underskrifter"/>
              <w:spacing w:after="0"/>
            </w:pPr>
            <w:r>
              <w:t>Linus Lakso (MP)</w:t>
            </w:r>
          </w:p>
        </w:tc>
        <w:tc>
          <w:tcPr>
            <w:tcW w:w="50" w:type="pct"/>
            <w:vAlign w:val="bottom"/>
          </w:tcPr>
          <w:p w:rsidR="008C71D7" w:rsidRDefault="00495611" w14:paraId="24344358" w14:textId="77777777">
            <w:pPr>
              <w:pStyle w:val="Underskrifter"/>
              <w:spacing w:after="0"/>
            </w:pPr>
            <w:r>
              <w:t>Rebecka Le Moine (MP)</w:t>
            </w:r>
          </w:p>
        </w:tc>
      </w:tr>
      <w:tr w:rsidR="008C71D7" w14:paraId="5DD6178D" w14:textId="77777777">
        <w:trPr>
          <w:cantSplit/>
        </w:trPr>
        <w:tc>
          <w:tcPr>
            <w:tcW w:w="50" w:type="pct"/>
            <w:vAlign w:val="bottom"/>
          </w:tcPr>
          <w:p w:rsidR="008C71D7" w:rsidRDefault="00495611" w14:paraId="4C0749F4" w14:textId="77777777">
            <w:pPr>
              <w:pStyle w:val="Underskrifter"/>
              <w:spacing w:after="0"/>
            </w:pPr>
            <w:r>
              <w:t>Amanda Lind (MP)</w:t>
            </w:r>
          </w:p>
        </w:tc>
        <w:tc>
          <w:tcPr>
            <w:tcW w:w="50" w:type="pct"/>
            <w:vAlign w:val="bottom"/>
          </w:tcPr>
          <w:p w:rsidR="008C71D7" w:rsidRDefault="00495611" w14:paraId="4EACFF97" w14:textId="77777777">
            <w:pPr>
              <w:pStyle w:val="Underskrifter"/>
              <w:spacing w:after="0"/>
            </w:pPr>
            <w:r>
              <w:t>Rasmus Ling (MP)</w:t>
            </w:r>
          </w:p>
        </w:tc>
      </w:tr>
      <w:tr w:rsidR="008C71D7" w14:paraId="35D32F87" w14:textId="77777777">
        <w:trPr>
          <w:cantSplit/>
        </w:trPr>
        <w:tc>
          <w:tcPr>
            <w:tcW w:w="50" w:type="pct"/>
            <w:vAlign w:val="bottom"/>
          </w:tcPr>
          <w:p w:rsidR="008C71D7" w:rsidRDefault="00495611" w14:paraId="795251F0" w14:textId="77777777">
            <w:pPr>
              <w:pStyle w:val="Underskrifter"/>
              <w:spacing w:after="0"/>
            </w:pPr>
            <w:r>
              <w:t>Katarina Luhr (MP)</w:t>
            </w:r>
          </w:p>
        </w:tc>
        <w:tc>
          <w:tcPr>
            <w:tcW w:w="50" w:type="pct"/>
            <w:vAlign w:val="bottom"/>
          </w:tcPr>
          <w:p w:rsidR="008C71D7" w:rsidRDefault="00495611" w14:paraId="661E5C98" w14:textId="77777777">
            <w:pPr>
              <w:pStyle w:val="Underskrifter"/>
              <w:spacing w:after="0"/>
            </w:pPr>
            <w:r>
              <w:t>Emma Nohrén (MP)</w:t>
            </w:r>
          </w:p>
        </w:tc>
      </w:tr>
      <w:tr w:rsidR="008C71D7" w14:paraId="29FD522B" w14:textId="77777777">
        <w:trPr>
          <w:cantSplit/>
        </w:trPr>
        <w:tc>
          <w:tcPr>
            <w:tcW w:w="50" w:type="pct"/>
            <w:vAlign w:val="bottom"/>
          </w:tcPr>
          <w:p w:rsidR="008C71D7" w:rsidRDefault="00495611" w14:paraId="01D30EA3" w14:textId="77777777">
            <w:pPr>
              <w:pStyle w:val="Underskrifter"/>
              <w:spacing w:after="0"/>
            </w:pPr>
            <w:r>
              <w:t>Jan Riise (MP)</w:t>
            </w:r>
          </w:p>
        </w:tc>
        <w:tc>
          <w:tcPr>
            <w:tcW w:w="50" w:type="pct"/>
            <w:vAlign w:val="bottom"/>
          </w:tcPr>
          <w:p w:rsidR="008C71D7" w:rsidRDefault="00495611" w14:paraId="18E5265C" w14:textId="77777777">
            <w:pPr>
              <w:pStyle w:val="Underskrifter"/>
              <w:spacing w:after="0"/>
            </w:pPr>
            <w:r>
              <w:t>Jacob Risberg (MP)</w:t>
            </w:r>
          </w:p>
        </w:tc>
      </w:tr>
      <w:tr w:rsidR="008C71D7" w14:paraId="0C90C246" w14:textId="77777777">
        <w:trPr>
          <w:cantSplit/>
        </w:trPr>
        <w:tc>
          <w:tcPr>
            <w:tcW w:w="50" w:type="pct"/>
            <w:vAlign w:val="bottom"/>
          </w:tcPr>
          <w:p w:rsidR="008C71D7" w:rsidRDefault="00495611" w14:paraId="764615AF" w14:textId="77777777">
            <w:pPr>
              <w:pStyle w:val="Underskrifter"/>
              <w:spacing w:after="0"/>
            </w:pPr>
            <w:r>
              <w:lastRenderedPageBreak/>
              <w:t>Ulrika Westerlund (MP)</w:t>
            </w:r>
          </w:p>
        </w:tc>
        <w:tc>
          <w:tcPr>
            <w:tcW w:w="50" w:type="pct"/>
            <w:vAlign w:val="bottom"/>
          </w:tcPr>
          <w:p w:rsidR="008C71D7" w:rsidRDefault="008C71D7" w14:paraId="79BAC126" w14:textId="77777777">
            <w:pPr>
              <w:pStyle w:val="Underskrifter"/>
              <w:spacing w:after="0"/>
            </w:pPr>
          </w:p>
        </w:tc>
      </w:tr>
    </w:tbl>
    <w:p w:rsidR="004C1ED3" w:rsidRDefault="004C1ED3" w14:paraId="0619C662" w14:textId="77777777"/>
    <w:sectPr w:rsidR="004C1E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22524" w14:textId="77777777" w:rsidR="000B4992" w:rsidRDefault="000B4992" w:rsidP="000C1CAD">
      <w:pPr>
        <w:spacing w:line="240" w:lineRule="auto"/>
      </w:pPr>
      <w:r>
        <w:separator/>
      </w:r>
    </w:p>
  </w:endnote>
  <w:endnote w:type="continuationSeparator" w:id="0">
    <w:p w14:paraId="42979B32" w14:textId="77777777" w:rsidR="000B4992" w:rsidRDefault="000B4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9E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8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001F" w14:textId="198AAAB8" w:rsidR="00262EA3" w:rsidRPr="008D235A" w:rsidRDefault="00262EA3" w:rsidP="008D2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50BD" w14:textId="77777777" w:rsidR="000B4992" w:rsidRDefault="000B4992" w:rsidP="000C1CAD">
      <w:pPr>
        <w:spacing w:line="240" w:lineRule="auto"/>
      </w:pPr>
      <w:r>
        <w:separator/>
      </w:r>
    </w:p>
  </w:footnote>
  <w:footnote w:type="continuationSeparator" w:id="0">
    <w:p w14:paraId="2441B496" w14:textId="77777777" w:rsidR="000B4992" w:rsidRDefault="000B49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F2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D6D58" wp14:editId="63D89E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ECF5E2" w14:textId="3CF4200B" w:rsidR="00262EA3" w:rsidRDefault="00495611" w:rsidP="008103B5">
                          <w:pPr>
                            <w:jc w:val="right"/>
                          </w:pPr>
                          <w:sdt>
                            <w:sdtPr>
                              <w:alias w:val="CC_Noformat_Partikod"/>
                              <w:tag w:val="CC_Noformat_Partikod"/>
                              <w:id w:val="-53464382"/>
                              <w:text/>
                            </w:sdtPr>
                            <w:sdtEndPr/>
                            <w:sdtContent>
                              <w:r w:rsidR="000B4992">
                                <w:t>MP</w:t>
                              </w:r>
                            </w:sdtContent>
                          </w:sdt>
                          <w:sdt>
                            <w:sdtPr>
                              <w:alias w:val="CC_Noformat_Partinummer"/>
                              <w:tag w:val="CC_Noformat_Partinummer"/>
                              <w:id w:val="-1709555926"/>
                              <w:text/>
                            </w:sdtPr>
                            <w:sdtEndPr/>
                            <w:sdtContent>
                              <w:r w:rsidR="00812E14">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D6D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ECF5E2" w14:textId="3CF4200B" w:rsidR="00262EA3" w:rsidRDefault="00495611" w:rsidP="008103B5">
                    <w:pPr>
                      <w:jc w:val="right"/>
                    </w:pPr>
                    <w:sdt>
                      <w:sdtPr>
                        <w:alias w:val="CC_Noformat_Partikod"/>
                        <w:tag w:val="CC_Noformat_Partikod"/>
                        <w:id w:val="-53464382"/>
                        <w:text/>
                      </w:sdtPr>
                      <w:sdtEndPr/>
                      <w:sdtContent>
                        <w:r w:rsidR="000B4992">
                          <w:t>MP</w:t>
                        </w:r>
                      </w:sdtContent>
                    </w:sdt>
                    <w:sdt>
                      <w:sdtPr>
                        <w:alias w:val="CC_Noformat_Partinummer"/>
                        <w:tag w:val="CC_Noformat_Partinummer"/>
                        <w:id w:val="-1709555926"/>
                        <w:text/>
                      </w:sdtPr>
                      <w:sdtEndPr/>
                      <w:sdtContent>
                        <w:r w:rsidR="00812E14">
                          <w:t>1005</w:t>
                        </w:r>
                      </w:sdtContent>
                    </w:sdt>
                  </w:p>
                </w:txbxContent>
              </v:textbox>
              <w10:wrap anchorx="page"/>
            </v:shape>
          </w:pict>
        </mc:Fallback>
      </mc:AlternateContent>
    </w:r>
  </w:p>
  <w:p w14:paraId="22F51D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36A4" w14:textId="77777777" w:rsidR="00262EA3" w:rsidRDefault="00262EA3" w:rsidP="008563AC">
    <w:pPr>
      <w:jc w:val="right"/>
    </w:pPr>
  </w:p>
  <w:p w14:paraId="012CF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D056" w14:textId="77777777" w:rsidR="00262EA3" w:rsidRDefault="004956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43F860" wp14:editId="329C36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630E8" w14:textId="083ED07F" w:rsidR="00262EA3" w:rsidRDefault="00495611" w:rsidP="00A314CF">
    <w:pPr>
      <w:pStyle w:val="FSHNormal"/>
      <w:spacing w:before="40"/>
    </w:pPr>
    <w:sdt>
      <w:sdtPr>
        <w:alias w:val="CC_Noformat_Motionstyp"/>
        <w:tag w:val="CC_Noformat_Motionstyp"/>
        <w:id w:val="1162973129"/>
        <w:lock w:val="sdtContentLocked"/>
        <w15:appearance w15:val="hidden"/>
        <w:text/>
      </w:sdtPr>
      <w:sdtEndPr/>
      <w:sdtContent>
        <w:r w:rsidR="008D235A">
          <w:t>Partimotion</w:t>
        </w:r>
      </w:sdtContent>
    </w:sdt>
    <w:r w:rsidR="00821B36">
      <w:t xml:space="preserve"> </w:t>
    </w:r>
    <w:sdt>
      <w:sdtPr>
        <w:alias w:val="CC_Noformat_Partikod"/>
        <w:tag w:val="CC_Noformat_Partikod"/>
        <w:id w:val="1471015553"/>
        <w:text/>
      </w:sdtPr>
      <w:sdtEndPr/>
      <w:sdtContent>
        <w:r w:rsidR="000B4992">
          <w:t>MP</w:t>
        </w:r>
      </w:sdtContent>
    </w:sdt>
    <w:sdt>
      <w:sdtPr>
        <w:alias w:val="CC_Noformat_Partinummer"/>
        <w:tag w:val="CC_Noformat_Partinummer"/>
        <w:id w:val="-2014525982"/>
        <w:text/>
      </w:sdtPr>
      <w:sdtEndPr/>
      <w:sdtContent>
        <w:r w:rsidR="00812E14">
          <w:t>1005</w:t>
        </w:r>
      </w:sdtContent>
    </w:sdt>
  </w:p>
  <w:p w14:paraId="234F20EE" w14:textId="77777777" w:rsidR="00262EA3" w:rsidRPr="008227B3" w:rsidRDefault="004956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AF0C79" w14:textId="29A69EB6" w:rsidR="00262EA3" w:rsidRPr="008227B3" w:rsidRDefault="004956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235A">
          <w:t>2023/24</w:t>
        </w:r>
      </w:sdtContent>
    </w:sdt>
    <w:sdt>
      <w:sdtPr>
        <w:rPr>
          <w:rStyle w:val="BeteckningChar"/>
        </w:rPr>
        <w:alias w:val="CC_Noformat_Partibet"/>
        <w:tag w:val="CC_Noformat_Partibet"/>
        <w:id w:val="405810658"/>
        <w:lock w:val="sdtContentLocked"/>
        <w:placeholder>
          <w:docPart w:val="7533741B06874697A50D78470BD55BBE"/>
        </w:placeholder>
        <w:showingPlcHdr/>
        <w15:appearance w15:val="hidden"/>
        <w:text/>
      </w:sdtPr>
      <w:sdtEndPr>
        <w:rPr>
          <w:rStyle w:val="Rubrik1Char"/>
          <w:rFonts w:asciiTheme="majorHAnsi" w:hAnsiTheme="majorHAnsi"/>
          <w:sz w:val="38"/>
        </w:rPr>
      </w:sdtEndPr>
      <w:sdtContent>
        <w:r w:rsidR="008D235A">
          <w:t>:996</w:t>
        </w:r>
      </w:sdtContent>
    </w:sdt>
  </w:p>
  <w:p w14:paraId="2F7E58C5" w14:textId="2FCDB789" w:rsidR="00262EA3" w:rsidRDefault="00495611" w:rsidP="00E03A3D">
    <w:pPr>
      <w:pStyle w:val="Motionr"/>
    </w:pPr>
    <w:sdt>
      <w:sdtPr>
        <w:alias w:val="CC_Noformat_Avtext"/>
        <w:tag w:val="CC_Noformat_Avtext"/>
        <w:id w:val="-2020768203"/>
        <w:lock w:val="sdtContentLocked"/>
        <w15:appearance w15:val="hidden"/>
        <w:text/>
      </w:sdtPr>
      <w:sdtEndPr/>
      <w:sdtContent>
        <w:r w:rsidR="008D235A">
          <w:t>av Per Bolund m.fl. (MP)</w:t>
        </w:r>
      </w:sdtContent>
    </w:sdt>
  </w:p>
  <w:sdt>
    <w:sdtPr>
      <w:alias w:val="CC_Noformat_Rubtext"/>
      <w:tag w:val="CC_Noformat_Rubtext"/>
      <w:id w:val="-218060500"/>
      <w:lock w:val="sdtLocked"/>
      <w:text/>
    </w:sdtPr>
    <w:sdtEndPr/>
    <w:sdtContent>
      <w:p w14:paraId="1D205D1A" w14:textId="30323509" w:rsidR="00262EA3" w:rsidRDefault="000B4992" w:rsidP="00283E0F">
        <w:pPr>
          <w:pStyle w:val="FSHRub2"/>
        </w:pPr>
        <w:r>
          <w:t>Grön samhällsomställning</w:t>
        </w:r>
      </w:p>
    </w:sdtContent>
  </w:sdt>
  <w:sdt>
    <w:sdtPr>
      <w:alias w:val="CC_Boilerplate_3"/>
      <w:tag w:val="CC_Boilerplate_3"/>
      <w:id w:val="1606463544"/>
      <w:lock w:val="sdtContentLocked"/>
      <w15:appearance w15:val="hidden"/>
      <w:text w:multiLine="1"/>
    </w:sdtPr>
    <w:sdtEndPr/>
    <w:sdtContent>
      <w:p w14:paraId="7DA078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721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96A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C4B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CC0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C89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0A94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E2B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18B1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4B781F"/>
    <w:multiLevelType w:val="multilevel"/>
    <w:tmpl w:val="4210C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53423"/>
    <w:multiLevelType w:val="multilevel"/>
    <w:tmpl w:val="C67C3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3861AB"/>
    <w:multiLevelType w:val="multilevel"/>
    <w:tmpl w:val="6024C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5A6E75"/>
    <w:multiLevelType w:val="multilevel"/>
    <w:tmpl w:val="882A1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75B2C26"/>
    <w:multiLevelType w:val="multilevel"/>
    <w:tmpl w:val="C6B6D3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5F4E60"/>
    <w:multiLevelType w:val="multilevel"/>
    <w:tmpl w:val="047C8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71D3AA2"/>
    <w:multiLevelType w:val="multilevel"/>
    <w:tmpl w:val="23EC6C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6632AF"/>
    <w:multiLevelType w:val="multilevel"/>
    <w:tmpl w:val="263893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40F708F"/>
    <w:multiLevelType w:val="multilevel"/>
    <w:tmpl w:val="EA461D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134ACC"/>
    <w:multiLevelType w:val="multilevel"/>
    <w:tmpl w:val="52C81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2A2BCC"/>
    <w:multiLevelType w:val="multilevel"/>
    <w:tmpl w:val="E31422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C2743E"/>
    <w:multiLevelType w:val="multilevel"/>
    <w:tmpl w:val="5B2E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176EF6"/>
    <w:multiLevelType w:val="multilevel"/>
    <w:tmpl w:val="463E4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F506E7F"/>
    <w:multiLevelType w:val="multilevel"/>
    <w:tmpl w:val="9E6C2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2"/>
  </w:num>
  <w:num w:numId="4">
    <w:abstractNumId w:val="16"/>
  </w:num>
  <w:num w:numId="5">
    <w:abstractNumId w:val="23"/>
  </w:num>
  <w:num w:numId="6">
    <w:abstractNumId w:val="27"/>
  </w:num>
  <w:num w:numId="7">
    <w:abstractNumId w:val="12"/>
  </w:num>
  <w:num w:numId="8">
    <w:abstractNumId w:val="13"/>
  </w:num>
  <w:num w:numId="9">
    <w:abstractNumId w:val="19"/>
  </w:num>
  <w:num w:numId="10">
    <w:abstractNumId w:val="32"/>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2"/>
  </w:num>
  <w:num w:numId="27">
    <w:abstractNumId w:val="32"/>
  </w:num>
  <w:num w:numId="28">
    <w:abstractNumId w:val="32"/>
  </w:num>
  <w:num w:numId="29">
    <w:abstractNumId w:val="32"/>
  </w:num>
  <w:num w:numId="30">
    <w:abstractNumId w:val="31"/>
  </w:num>
  <w:num w:numId="31">
    <w:abstractNumId w:val="31"/>
  </w:num>
  <w:num w:numId="32">
    <w:abstractNumId w:val="32"/>
  </w:num>
  <w:num w:numId="33">
    <w:abstractNumId w:val="31"/>
  </w:num>
  <w:num w:numId="34">
    <w:abstractNumId w:val="18"/>
  </w:num>
  <w:num w:numId="35">
    <w:abstractNumId w:val="28"/>
  </w:num>
  <w:num w:numId="36">
    <w:abstractNumId w:val="21"/>
    <w:lvlOverride w:ilvl="0">
      <w:lvl w:ilvl="0">
        <w:numFmt w:val="decimal"/>
        <w:lvlText w:val="%1."/>
        <w:lvlJc w:val="left"/>
      </w:lvl>
    </w:lvlOverride>
  </w:num>
  <w:num w:numId="37">
    <w:abstractNumId w:val="25"/>
    <w:lvlOverride w:ilvl="0">
      <w:lvl w:ilvl="0">
        <w:numFmt w:val="decimal"/>
        <w:lvlText w:val="%1."/>
        <w:lvlJc w:val="left"/>
      </w:lvl>
    </w:lvlOverride>
  </w:num>
  <w:num w:numId="38">
    <w:abstractNumId w:val="14"/>
    <w:lvlOverride w:ilvl="0">
      <w:lvl w:ilvl="0">
        <w:numFmt w:val="decimal"/>
        <w:lvlText w:val="%1."/>
        <w:lvlJc w:val="left"/>
      </w:lvl>
    </w:lvlOverride>
  </w:num>
  <w:num w:numId="39">
    <w:abstractNumId w:val="33"/>
    <w:lvlOverride w:ilvl="0">
      <w:lvl w:ilvl="0">
        <w:numFmt w:val="decimal"/>
        <w:lvlText w:val="%1."/>
        <w:lvlJc w:val="left"/>
      </w:lvl>
    </w:lvlOverride>
  </w:num>
  <w:num w:numId="40">
    <w:abstractNumId w:val="20"/>
    <w:lvlOverride w:ilvl="0">
      <w:lvl w:ilvl="0">
        <w:numFmt w:val="decimal"/>
        <w:lvlText w:val="%1."/>
        <w:lvlJc w:val="left"/>
      </w:lvl>
    </w:lvlOverride>
  </w:num>
  <w:num w:numId="41">
    <w:abstractNumId w:val="11"/>
  </w:num>
  <w:num w:numId="42">
    <w:abstractNumId w:val="29"/>
    <w:lvlOverride w:ilvl="0">
      <w:lvl w:ilvl="0">
        <w:numFmt w:val="decimal"/>
        <w:lvlText w:val="%1."/>
        <w:lvlJc w:val="left"/>
      </w:lvl>
    </w:lvlOverride>
  </w:num>
  <w:num w:numId="43">
    <w:abstractNumId w:val="10"/>
    <w:lvlOverride w:ilvl="0">
      <w:lvl w:ilvl="0">
        <w:numFmt w:val="decimal"/>
        <w:lvlText w:val="%1."/>
        <w:lvlJc w:val="left"/>
      </w:lvl>
    </w:lvlOverride>
  </w:num>
  <w:num w:numId="44">
    <w:abstractNumId w:val="15"/>
    <w:lvlOverride w:ilvl="0">
      <w:lvl w:ilvl="0">
        <w:numFmt w:val="decimal"/>
        <w:lvlText w:val="%1."/>
        <w:lvlJc w:val="left"/>
      </w:lvl>
    </w:lvlOverride>
  </w:num>
  <w:num w:numId="45">
    <w:abstractNumId w:val="24"/>
    <w:lvlOverride w:ilvl="0">
      <w:lvl w:ilvl="0">
        <w:numFmt w:val="decimal"/>
        <w:lvlText w:val="%1."/>
        <w:lvlJc w:val="left"/>
      </w:lvl>
    </w:lvlOverride>
  </w:num>
  <w:num w:numId="46">
    <w:abstractNumId w:val="26"/>
    <w:lvlOverride w:ilvl="0">
      <w:lvl w:ilvl="0">
        <w:numFmt w:val="decimal"/>
        <w:lvlText w:val="%1."/>
        <w:lvlJc w:val="left"/>
      </w:lvl>
    </w:lvlOverride>
  </w:num>
  <w:num w:numId="47">
    <w:abstractNumId w:val="17"/>
    <w:lvlOverride w:ilvl="0">
      <w:lvl w:ilvl="0">
        <w:numFmt w:val="decimal"/>
        <w:lvlText w:val="%1."/>
        <w:lvlJc w:val="left"/>
      </w:lvl>
    </w:lvlOverride>
  </w:num>
  <w:num w:numId="48">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49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67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A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988"/>
    <w:rsid w:val="000B22C0"/>
    <w:rsid w:val="000B2DAD"/>
    <w:rsid w:val="000B2E6B"/>
    <w:rsid w:val="000B3279"/>
    <w:rsid w:val="000B3BB1"/>
    <w:rsid w:val="000B3D5A"/>
    <w:rsid w:val="000B4478"/>
    <w:rsid w:val="000B472D"/>
    <w:rsid w:val="000B480A"/>
    <w:rsid w:val="000B4992"/>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B2"/>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C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DEF"/>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BF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A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1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1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ED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6E6"/>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C95"/>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0B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30"/>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46D"/>
    <w:rsid w:val="006652DE"/>
    <w:rsid w:val="00665632"/>
    <w:rsid w:val="00665883"/>
    <w:rsid w:val="00665A01"/>
    <w:rsid w:val="00667F61"/>
    <w:rsid w:val="006702F1"/>
    <w:rsid w:val="006711A6"/>
    <w:rsid w:val="00671AA7"/>
    <w:rsid w:val="00671C1A"/>
    <w:rsid w:val="00671EB2"/>
    <w:rsid w:val="00671FA7"/>
    <w:rsid w:val="006720A5"/>
    <w:rsid w:val="00672239"/>
    <w:rsid w:val="00672A85"/>
    <w:rsid w:val="00672B87"/>
    <w:rsid w:val="00672F0C"/>
    <w:rsid w:val="00673460"/>
    <w:rsid w:val="00673DD0"/>
    <w:rsid w:val="00673E89"/>
    <w:rsid w:val="006741FA"/>
    <w:rsid w:val="006747AC"/>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8EF"/>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C1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B11"/>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14"/>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9BB"/>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D7"/>
    <w:rsid w:val="008C7522"/>
    <w:rsid w:val="008D0356"/>
    <w:rsid w:val="008D077F"/>
    <w:rsid w:val="008D1336"/>
    <w:rsid w:val="008D1615"/>
    <w:rsid w:val="008D184D"/>
    <w:rsid w:val="008D20C3"/>
    <w:rsid w:val="008D235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BDE"/>
    <w:rsid w:val="00961DB8"/>
    <w:rsid w:val="00962D20"/>
    <w:rsid w:val="0096372B"/>
    <w:rsid w:val="009639BD"/>
    <w:rsid w:val="00964828"/>
    <w:rsid w:val="00965ED6"/>
    <w:rsid w:val="00966C1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54"/>
    <w:rsid w:val="00A436D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DD"/>
    <w:rsid w:val="00A61984"/>
    <w:rsid w:val="00A6234D"/>
    <w:rsid w:val="00A62AAE"/>
    <w:rsid w:val="00A639C6"/>
    <w:rsid w:val="00A64A5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91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F2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2A"/>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1C"/>
    <w:rsid w:val="00B9233F"/>
    <w:rsid w:val="00B9304B"/>
    <w:rsid w:val="00B931F8"/>
    <w:rsid w:val="00B93CB0"/>
    <w:rsid w:val="00B941FB"/>
    <w:rsid w:val="00B9437E"/>
    <w:rsid w:val="00B944AD"/>
    <w:rsid w:val="00B95B7A"/>
    <w:rsid w:val="00B96246"/>
    <w:rsid w:val="00B964EE"/>
    <w:rsid w:val="00B968D9"/>
    <w:rsid w:val="00B96D9C"/>
    <w:rsid w:val="00B97E04"/>
    <w:rsid w:val="00BA0024"/>
    <w:rsid w:val="00BA08B5"/>
    <w:rsid w:val="00BA09FB"/>
    <w:rsid w:val="00BA0ACA"/>
    <w:rsid w:val="00BA0C25"/>
    <w:rsid w:val="00BA0C9A"/>
    <w:rsid w:val="00BA1D86"/>
    <w:rsid w:val="00BA2091"/>
    <w:rsid w:val="00BA2619"/>
    <w:rsid w:val="00BA2C3B"/>
    <w:rsid w:val="00BA3DB2"/>
    <w:rsid w:val="00BA4F87"/>
    <w:rsid w:val="00BA5B8A"/>
    <w:rsid w:val="00BA5E33"/>
    <w:rsid w:val="00BA6D08"/>
    <w:rsid w:val="00BA75EA"/>
    <w:rsid w:val="00BA7883"/>
    <w:rsid w:val="00BA7C5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7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6B"/>
    <w:rsid w:val="00C53B95"/>
    <w:rsid w:val="00C53BDA"/>
    <w:rsid w:val="00C546B3"/>
    <w:rsid w:val="00C552F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0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08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6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FD"/>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523"/>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A0"/>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86"/>
    <w:rsid w:val="00E64485"/>
    <w:rsid w:val="00E64A4A"/>
    <w:rsid w:val="00E65A7C"/>
    <w:rsid w:val="00E66D29"/>
    <w:rsid w:val="00E66F4E"/>
    <w:rsid w:val="00E7007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9F"/>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5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507"/>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E63BD8"/>
  <w15:chartTrackingRefBased/>
  <w15:docId w15:val="{45A3C057-A560-4CCD-96B3-0CDD172A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C375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306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9967199">
      <w:bodyDiv w:val="1"/>
      <w:marLeft w:val="0"/>
      <w:marRight w:val="0"/>
      <w:marTop w:val="0"/>
      <w:marBottom w:val="0"/>
      <w:divBdr>
        <w:top w:val="none" w:sz="0" w:space="0" w:color="auto"/>
        <w:left w:val="none" w:sz="0" w:space="0" w:color="auto"/>
        <w:bottom w:val="none" w:sz="0" w:space="0" w:color="auto"/>
        <w:right w:val="none" w:sz="0" w:space="0" w:color="auto"/>
      </w:divBdr>
    </w:div>
    <w:div w:id="450823483">
      <w:bodyDiv w:val="1"/>
      <w:marLeft w:val="0"/>
      <w:marRight w:val="0"/>
      <w:marTop w:val="0"/>
      <w:marBottom w:val="0"/>
      <w:divBdr>
        <w:top w:val="none" w:sz="0" w:space="0" w:color="auto"/>
        <w:left w:val="none" w:sz="0" w:space="0" w:color="auto"/>
        <w:bottom w:val="none" w:sz="0" w:space="0" w:color="auto"/>
        <w:right w:val="none" w:sz="0" w:space="0" w:color="auto"/>
      </w:divBdr>
    </w:div>
    <w:div w:id="7202033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0882341">
      <w:bodyDiv w:val="1"/>
      <w:marLeft w:val="0"/>
      <w:marRight w:val="0"/>
      <w:marTop w:val="0"/>
      <w:marBottom w:val="0"/>
      <w:divBdr>
        <w:top w:val="none" w:sz="0" w:space="0" w:color="auto"/>
        <w:left w:val="none" w:sz="0" w:space="0" w:color="auto"/>
        <w:bottom w:val="none" w:sz="0" w:space="0" w:color="auto"/>
        <w:right w:val="none" w:sz="0" w:space="0" w:color="auto"/>
      </w:divBdr>
    </w:div>
    <w:div w:id="1486623318">
      <w:bodyDiv w:val="1"/>
      <w:marLeft w:val="0"/>
      <w:marRight w:val="0"/>
      <w:marTop w:val="0"/>
      <w:marBottom w:val="0"/>
      <w:divBdr>
        <w:top w:val="none" w:sz="0" w:space="0" w:color="auto"/>
        <w:left w:val="none" w:sz="0" w:space="0" w:color="auto"/>
        <w:bottom w:val="none" w:sz="0" w:space="0" w:color="auto"/>
        <w:right w:val="none" w:sz="0" w:space="0" w:color="auto"/>
      </w:divBdr>
    </w:div>
    <w:div w:id="190968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8AED2D94724325BF60FE7E1D2F8134"/>
        <w:category>
          <w:name w:val="Allmänt"/>
          <w:gallery w:val="placeholder"/>
        </w:category>
        <w:types>
          <w:type w:val="bbPlcHdr"/>
        </w:types>
        <w:behaviors>
          <w:behavior w:val="content"/>
        </w:behaviors>
        <w:guid w:val="{49EDEB36-4B8A-47E0-97A9-DEDBA45FBBDC}"/>
      </w:docPartPr>
      <w:docPartBody>
        <w:p w:rsidR="00876916" w:rsidRDefault="00876916">
          <w:pPr>
            <w:pStyle w:val="2F8AED2D94724325BF60FE7E1D2F8134"/>
          </w:pPr>
          <w:r w:rsidRPr="005A0A93">
            <w:rPr>
              <w:rStyle w:val="Platshllartext"/>
            </w:rPr>
            <w:t>Förslag till riksdagsbeslut</w:t>
          </w:r>
        </w:p>
      </w:docPartBody>
    </w:docPart>
    <w:docPart>
      <w:docPartPr>
        <w:name w:val="D7A387A725A640A5A50CCA6819B46353"/>
        <w:category>
          <w:name w:val="Allmänt"/>
          <w:gallery w:val="placeholder"/>
        </w:category>
        <w:types>
          <w:type w:val="bbPlcHdr"/>
        </w:types>
        <w:behaviors>
          <w:behavior w:val="content"/>
        </w:behaviors>
        <w:guid w:val="{CCF8458D-7D2C-4628-B8F6-91E770B3EC35}"/>
      </w:docPartPr>
      <w:docPartBody>
        <w:p w:rsidR="00876916" w:rsidRDefault="00876916">
          <w:pPr>
            <w:pStyle w:val="D7A387A725A640A5A50CCA6819B46353"/>
          </w:pPr>
          <w:r w:rsidRPr="005A0A93">
            <w:rPr>
              <w:rStyle w:val="Platshllartext"/>
            </w:rPr>
            <w:t>Motivering</w:t>
          </w:r>
        </w:p>
      </w:docPartBody>
    </w:docPart>
    <w:docPart>
      <w:docPartPr>
        <w:name w:val="0C5E8CEC96444779B6B9F840E4D9949C"/>
        <w:category>
          <w:name w:val="Allmänt"/>
          <w:gallery w:val="placeholder"/>
        </w:category>
        <w:types>
          <w:type w:val="bbPlcHdr"/>
        </w:types>
        <w:behaviors>
          <w:behavior w:val="content"/>
        </w:behaviors>
        <w:guid w:val="{5D0040F2-0384-4650-AE05-60B79A1F785C}"/>
      </w:docPartPr>
      <w:docPartBody>
        <w:p w:rsidR="008440D6" w:rsidRDefault="008440D6"/>
      </w:docPartBody>
    </w:docPart>
    <w:docPart>
      <w:docPartPr>
        <w:name w:val="7533741B06874697A50D78470BD55BBE"/>
        <w:category>
          <w:name w:val="Allmänt"/>
          <w:gallery w:val="placeholder"/>
        </w:category>
        <w:types>
          <w:type w:val="bbPlcHdr"/>
        </w:types>
        <w:behaviors>
          <w:behavior w:val="content"/>
        </w:behaviors>
        <w:guid w:val="{6E223888-2507-4EAE-AA39-180BB8A3785D}"/>
      </w:docPartPr>
      <w:docPartBody>
        <w:p w:rsidR="00000000" w:rsidRDefault="00317C7D">
          <w:r>
            <w:t>:996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16"/>
    <w:rsid w:val="00117B1B"/>
    <w:rsid w:val="00317C7D"/>
    <w:rsid w:val="008440D6"/>
    <w:rsid w:val="00876916"/>
    <w:rsid w:val="00C119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8AED2D94724325BF60FE7E1D2F8134">
    <w:name w:val="2F8AED2D94724325BF60FE7E1D2F8134"/>
  </w:style>
  <w:style w:type="paragraph" w:customStyle="1" w:styleId="D7A387A725A640A5A50CCA6819B46353">
    <w:name w:val="D7A387A725A640A5A50CCA6819B46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0C57C-4DAE-4A3C-B7DD-93745A5159E6}"/>
</file>

<file path=customXml/itemProps2.xml><?xml version="1.0" encoding="utf-8"?>
<ds:datastoreItem xmlns:ds="http://schemas.openxmlformats.org/officeDocument/2006/customXml" ds:itemID="{04E6B605-9D97-4E1F-BE85-1A5AED2994F4}"/>
</file>

<file path=customXml/itemProps3.xml><?xml version="1.0" encoding="utf-8"?>
<ds:datastoreItem xmlns:ds="http://schemas.openxmlformats.org/officeDocument/2006/customXml" ds:itemID="{17E52CDB-6398-40BA-A833-5E2A9B056E9D}"/>
</file>

<file path=docProps/app.xml><?xml version="1.0" encoding="utf-8"?>
<Properties xmlns="http://schemas.openxmlformats.org/officeDocument/2006/extended-properties" xmlns:vt="http://schemas.openxmlformats.org/officeDocument/2006/docPropsVTypes">
  <Template>Normal</Template>
  <TotalTime>482</TotalTime>
  <Pages>27</Pages>
  <Words>11947</Words>
  <Characters>71450</Characters>
  <Application>Microsoft Office Word</Application>
  <DocSecurity>0</DocSecurity>
  <Lines>1152</Lines>
  <Paragraphs>357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MP1005 Grön samhällsomställning</vt:lpstr>
      <vt:lpstr>
      </vt:lpstr>
    </vt:vector>
  </TitlesOfParts>
  <Company>Sveriges riksdag</Company>
  <LinksUpToDate>false</LinksUpToDate>
  <CharactersWithSpaces>83040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