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A7B" w:rsidRPr="00CA7A7B" w:rsidRDefault="00CA7A7B">
      <w:pPr>
        <w:pStyle w:val="Frslagsrubrik"/>
      </w:pPr>
      <w:r w:rsidRPr="00CA7A7B">
        <w:t>Förslag till riksdagsbeslut</w:t>
      </w:r>
    </w:p>
    <w:p w:rsidR="00CA7A7B" w:rsidRPr="00CA7A7B" w:rsidRDefault="00CA7A7B">
      <w:pPr>
        <w:pStyle w:val="Hemstlatt"/>
        <w:ind w:left="0"/>
      </w:pPr>
      <w:r w:rsidRPr="00CA7A7B">
        <w:t xml:space="preserve">Riksdagen tillkännager för regeringen som sin mening vad som anförs i motionen om </w:t>
      </w:r>
      <w:r w:rsidRPr="00CA7A7B">
        <w:rPr>
          <w:color w:val="000000"/>
          <w:szCs w:val="24"/>
        </w:rPr>
        <w:t>förbättrad trafiksäkerhet för cykli</w:t>
      </w:r>
      <w:r w:rsidRPr="00CA7A7B">
        <w:rPr>
          <w:color w:val="000000"/>
          <w:szCs w:val="24"/>
        </w:rPr>
        <w:t>s</w:t>
      </w:r>
      <w:r w:rsidRPr="00CA7A7B">
        <w:rPr>
          <w:color w:val="000000"/>
          <w:szCs w:val="24"/>
        </w:rPr>
        <w:t>ter.</w:t>
      </w:r>
    </w:p>
    <w:p w:rsidR="00CA7A7B" w:rsidRPr="00CA7A7B" w:rsidRDefault="00CA7A7B">
      <w:pPr>
        <w:pStyle w:val="Rubrik1"/>
      </w:pPr>
      <w:r w:rsidRPr="00CA7A7B">
        <w:t>Motivering</w:t>
      </w:r>
    </w:p>
    <w:p w:rsidR="00CA7A7B" w:rsidRPr="00CA7A7B" w:rsidRDefault="00CA7A7B">
      <w:r w:rsidRPr="00CA7A7B">
        <w:t>Att cykla är bra för hälsa och miljö. Cyklisterna utgör idag en stor del av de trafikanter som rör sig i de svenska städerna. Med hänvisning till miljö- och hälsoaspekterna är det viktigt att gatusäkerheten för cyklisterna förbättras.</w:t>
      </w:r>
    </w:p>
    <w:p w:rsidR="00CA7A7B" w:rsidRPr="00CA7A7B" w:rsidRDefault="00CA7A7B">
      <w:pPr>
        <w:pStyle w:val="Normaltindrag"/>
      </w:pPr>
      <w:r w:rsidRPr="00CA7A7B">
        <w:t>I de städer som satsat särskilda medel på cykelfrämjande åtgärder har oc</w:t>
      </w:r>
      <w:r w:rsidRPr="00CA7A7B">
        <w:t>k</w:t>
      </w:r>
      <w:r w:rsidRPr="00CA7A7B">
        <w:t>så cyklingen ökat.</w:t>
      </w:r>
    </w:p>
    <w:p w:rsidR="00CA7A7B" w:rsidRPr="00CA7A7B" w:rsidRDefault="00CA7A7B">
      <w:pPr>
        <w:pStyle w:val="Normaltindrag"/>
      </w:pPr>
      <w:r w:rsidRPr="00CA7A7B">
        <w:t>Regeringen bör se över vilka åtgärder som kan vidtas för förbättrad trafi</w:t>
      </w:r>
      <w:r w:rsidRPr="00CA7A7B">
        <w:t>k</w:t>
      </w:r>
      <w:r w:rsidRPr="00CA7A7B">
        <w:t>säkerhet för cyklister. Det kan handla om bättre system för vägvisning och enkla och tydliga regler för cykelöverfarter. Även tydligare krav på cykelu</w:t>
      </w:r>
      <w:r w:rsidRPr="00CA7A7B">
        <w:t>t</w:t>
      </w:r>
      <w:r w:rsidRPr="00CA7A7B">
        <w:t>rustningen är viktigt för en ökad trafiksäkerhet. Ett annat förslag som har börjat diskuteras är att tillåta cyklister att cykla mot färdriktningen, på vägar som är enkelriktade för biltrafiken. Ett sådant förslag skulle också innebära en förbättrad säkerhet, då cyklister kan välja att ta mindre trafikerade gator.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A7B">
        <w:trPr>
          <w:cantSplit/>
        </w:trPr>
        <w:tc>
          <w:tcPr>
            <w:tcW w:w="3046" w:type="dxa"/>
          </w:tcPr>
          <w:p w:rsidR="00CA7A7B" w:rsidRPr="00CA7A7B" w:rsidRDefault="00CA7A7B">
            <w:pPr>
              <w:pStyle w:val="UnderskriftDatum"/>
              <w:spacing w:before="240"/>
            </w:pPr>
            <w:r w:rsidRPr="00CA7A7B">
              <w:t>Stockholm den 1 oktober 2009</w:t>
            </w:r>
          </w:p>
        </w:tc>
        <w:tc>
          <w:tcPr>
            <w:tcW w:w="3047" w:type="dxa"/>
          </w:tcPr>
          <w:p w:rsidR="00CA7A7B" w:rsidRPr="00CA7A7B" w:rsidRDefault="00CA7A7B">
            <w:pPr>
              <w:pStyle w:val="Underskrifter"/>
              <w:spacing w:before="240"/>
            </w:pPr>
          </w:p>
        </w:tc>
      </w:tr>
      <w:tr w:rsidR="00000000" w:rsidRPr="00CA7A7B">
        <w:trPr>
          <w:cantSplit/>
        </w:trPr>
        <w:tc>
          <w:tcPr>
            <w:tcW w:w="3046" w:type="dxa"/>
          </w:tcPr>
          <w:p w:rsidR="00CA7A7B" w:rsidRPr="00CA7A7B" w:rsidRDefault="00CA7A7B">
            <w:pPr>
              <w:pStyle w:val="Underskrifter"/>
            </w:pPr>
            <w:r w:rsidRPr="00CA7A7B">
              <w:t>Thomas Bodström (s)</w:t>
            </w:r>
          </w:p>
        </w:tc>
        <w:tc>
          <w:tcPr>
            <w:tcW w:w="3046" w:type="dxa"/>
          </w:tcPr>
          <w:p w:rsidR="00CA7A7B" w:rsidRPr="00CA7A7B" w:rsidRDefault="00CA7A7B">
            <w:pPr>
              <w:pStyle w:val="Underskrifter"/>
            </w:pPr>
          </w:p>
        </w:tc>
      </w:tr>
    </w:tbl>
    <w:p w:rsidR="00CA7A7B" w:rsidRPr="00CA7A7B" w:rsidRDefault="00CA7A7B">
      <w:pPr>
        <w:pStyle w:val="Normaltindrag"/>
      </w:pPr>
    </w:p>
    <w:sectPr w:rsidR="00000000" w:rsidRPr="00CA7A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A7B" w:rsidRPr="00CA7A7B" w:rsidRDefault="00CA7A7B">
      <w:r w:rsidRPr="00CA7A7B">
        <w:separator/>
      </w:r>
    </w:p>
  </w:endnote>
  <w:endnote w:type="continuationSeparator" w:id="0">
    <w:p w:rsidR="00CA7A7B" w:rsidRPr="00CA7A7B" w:rsidRDefault="00CA7A7B">
      <w:r w:rsidRPr="00CA7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A7B" w:rsidRPr="00CA7A7B" w:rsidRDefault="00CA7A7B">
    <w:pPr>
      <w:pStyle w:val="Sidfot"/>
    </w:pPr>
    <w:r w:rsidRPr="00CA7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049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A7B" w:rsidRDefault="00CA7A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7A7B" w:rsidRDefault="00CA7A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A7B" w:rsidRPr="00CA7A7B" w:rsidRDefault="00CA7A7B">
    <w:pPr>
      <w:pStyle w:val="Sidfot"/>
    </w:pPr>
    <w:r w:rsidRPr="00CA7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986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A7B" w:rsidRDefault="00CA7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7A7B" w:rsidRDefault="00CA7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A7B" w:rsidRPr="00CA7A7B" w:rsidRDefault="00CA7A7B">
    <w:pPr>
      <w:pStyle w:val="Sidfot"/>
    </w:pPr>
    <w:r w:rsidRPr="00CA7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955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A7B" w:rsidRDefault="00CA7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7A7B" w:rsidRDefault="00CA7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A7B" w:rsidRPr="00CA7A7B" w:rsidRDefault="00CA7A7B">
      <w:r w:rsidRPr="00CA7A7B">
        <w:separator/>
      </w:r>
    </w:p>
  </w:footnote>
  <w:footnote w:type="continuationSeparator" w:id="0">
    <w:p w:rsidR="00CA7A7B" w:rsidRPr="00CA7A7B" w:rsidRDefault="00CA7A7B">
      <w:r w:rsidRPr="00CA7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A7B" w:rsidRPr="00CA7A7B" w:rsidRDefault="00CA7A7B">
    <w:pPr>
      <w:pStyle w:val="Sidhuvud"/>
    </w:pPr>
    <w:r w:rsidRPr="00CA7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867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A7B" w:rsidRDefault="00CA7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7A7B" w:rsidRDefault="00CA7A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A7B" w:rsidRPr="00CA7A7B" w:rsidRDefault="00CA7A7B">
    <w:pPr>
      <w:pStyle w:val="Sidhuvud"/>
    </w:pPr>
    <w:r w:rsidRPr="00CA7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558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A7B" w:rsidRDefault="00CA7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7A7B" w:rsidRDefault="00CA7A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A7B" w:rsidRPr="00CA7A7B" w:rsidRDefault="00CA7A7B">
    <w:pPr>
      <w:pStyle w:val="FSHNormal"/>
      <w:tabs>
        <w:tab w:val="right" w:pos="5840"/>
      </w:tabs>
    </w:pPr>
    <w:r w:rsidRPr="00CA7A7B">
      <w:br/>
    </w:r>
    <w:r w:rsidRPr="00CA7A7B">
      <w:fldChar w:fldCharType="begin" w:fldLock="1"/>
    </w:r>
    <w:r w:rsidRPr="00CA7A7B">
      <w:instrText xml:space="preserve"> DOCPROPERTY</w:instrText>
    </w:r>
    <w:r w:rsidRPr="00CA7A7B">
      <w:rPr>
        <w:sz w:val="18"/>
      </w:rPr>
      <w:instrText xml:space="preserve"> "YearUser" *\charformat </w:instrText>
    </w:r>
    <w:r w:rsidRPr="00CA7A7B">
      <w:fldChar w:fldCharType="separate"/>
    </w:r>
    <w:r w:rsidRPr="00CA7A7B">
      <w:t>2009/10</w:t>
    </w:r>
    <w:r w:rsidRPr="00CA7A7B">
      <w:fldChar w:fldCharType="end"/>
    </w:r>
    <w:r w:rsidRPr="00CA7A7B">
      <w:t xml:space="preserve"> </w:t>
    </w:r>
    <w:r w:rsidRPr="00CA7A7B">
      <w:tab/>
      <w:t xml:space="preserve">mnr: </w:t>
    </w:r>
    <w:r w:rsidRPr="00CA7A7B">
      <w:fldChar w:fldCharType="begin" w:fldLock="1"/>
    </w:r>
    <w:r w:rsidRPr="00CA7A7B">
      <w:instrText xml:space="preserve"> DOCPROPERTY</w:instrText>
    </w:r>
    <w:r w:rsidRPr="00CA7A7B">
      <w:rPr>
        <w:sz w:val="18"/>
      </w:rPr>
      <w:instrText xml:space="preserve"> "Motionsnummer" *\charformat </w:instrText>
    </w:r>
    <w:r w:rsidRPr="00CA7A7B">
      <w:fldChar w:fldCharType="separate"/>
    </w:r>
    <w:r w:rsidRPr="00CA7A7B">
      <w:t>T429</w:t>
    </w:r>
    <w:r w:rsidRPr="00CA7A7B">
      <w:fldChar w:fldCharType="end"/>
    </w:r>
    <w:r w:rsidRPr="00CA7A7B">
      <w:br/>
    </w:r>
    <w:r w:rsidRPr="00CA7A7B">
      <w:fldChar w:fldCharType="begin" w:fldLock="1"/>
    </w:r>
    <w:r w:rsidRPr="00CA7A7B">
      <w:instrText xml:space="preserve"> DOCPROPERTY</w:instrText>
    </w:r>
    <w:r w:rsidRPr="00CA7A7B">
      <w:rPr>
        <w:sz w:val="18"/>
      </w:rPr>
      <w:instrText xml:space="preserve"> "Samling" *\charformat </w:instrText>
    </w:r>
    <w:r w:rsidRPr="00CA7A7B">
      <w:fldChar w:fldCharType="end"/>
    </w:r>
    <w:r w:rsidRPr="00CA7A7B">
      <w:tab/>
      <w:t xml:space="preserve">pnr: </w:t>
    </w:r>
    <w:r w:rsidRPr="00CA7A7B">
      <w:fldChar w:fldCharType="begin" w:fldLock="1"/>
    </w:r>
    <w:r w:rsidRPr="00CA7A7B">
      <w:instrText xml:space="preserve"> DOCPROPERTY</w:instrText>
    </w:r>
    <w:r w:rsidRPr="00CA7A7B">
      <w:rPr>
        <w:sz w:val="18"/>
      </w:rPr>
      <w:instrText xml:space="preserve"> "Partinummer" *\charformat </w:instrText>
    </w:r>
    <w:r w:rsidRPr="00CA7A7B">
      <w:fldChar w:fldCharType="separate"/>
    </w:r>
    <w:r w:rsidRPr="00CA7A7B">
      <w:t>s65105</w:t>
    </w:r>
    <w:r w:rsidRPr="00CA7A7B">
      <w:fldChar w:fldCharType="end"/>
    </w:r>
  </w:p>
  <w:p w:rsidR="00CA7A7B" w:rsidRPr="00CA7A7B" w:rsidRDefault="00CA7A7B">
    <w:pPr>
      <w:pStyle w:val="FSHRub1"/>
    </w:pPr>
    <w:r w:rsidRPr="00CA7A7B">
      <w:t>Motion till riksdagen</w:t>
    </w:r>
    <w:r w:rsidRPr="00CA7A7B">
      <w:br/>
    </w:r>
    <w:r w:rsidRPr="00CA7A7B">
      <w:fldChar w:fldCharType="begin" w:fldLock="1"/>
    </w:r>
    <w:r w:rsidRPr="00CA7A7B">
      <w:instrText xml:space="preserve"> DOCPROPERTY "YearUser" *\charformat </w:instrText>
    </w:r>
    <w:r w:rsidRPr="00CA7A7B">
      <w:fldChar w:fldCharType="separate"/>
    </w:r>
    <w:r w:rsidRPr="00CA7A7B">
      <w:t>2009/10</w:t>
    </w:r>
    <w:r w:rsidRPr="00CA7A7B">
      <w:fldChar w:fldCharType="end"/>
    </w:r>
    <w:r w:rsidRPr="00CA7A7B">
      <w:t>:</w:t>
    </w:r>
    <w:r w:rsidRPr="00CA7A7B">
      <w:fldChar w:fldCharType="begin" w:fldLock="1"/>
    </w:r>
    <w:r w:rsidRPr="00CA7A7B">
      <w:instrText xml:space="preserve"> DOCPROPERTY "Motionsnummer" *\charformat </w:instrText>
    </w:r>
    <w:r w:rsidRPr="00CA7A7B">
      <w:fldChar w:fldCharType="separate"/>
    </w:r>
    <w:r w:rsidRPr="00CA7A7B">
      <w:t>T429</w:t>
    </w:r>
    <w:r w:rsidRPr="00CA7A7B">
      <w:fldChar w:fldCharType="end"/>
    </w:r>
  </w:p>
  <w:p w:rsidR="00CA7A7B" w:rsidRPr="00CA7A7B" w:rsidRDefault="00CA7A7B">
    <w:pPr>
      <w:pStyle w:val="FSHNormalS5"/>
    </w:pPr>
    <w:r w:rsidRPr="00CA7A7B">
      <w:fldChar w:fldCharType="begin" w:fldLock="1"/>
    </w:r>
    <w:r w:rsidRPr="00CA7A7B">
      <w:instrText xml:space="preserve"> DOCPROPERTY "MotionarText" *\charformat </w:instrText>
    </w:r>
    <w:r w:rsidRPr="00CA7A7B">
      <w:fldChar w:fldCharType="separate"/>
    </w:r>
    <w:r w:rsidRPr="00CA7A7B">
      <w:t>av Thomas Bodström (s)</w:t>
    </w:r>
    <w:r w:rsidRPr="00CA7A7B">
      <w:fldChar w:fldCharType="end"/>
    </w:r>
    <w:r w:rsidRPr="00CA7A7B">
      <w:br/>
    </w:r>
    <w:r w:rsidRPr="00CA7A7B">
      <w:fldChar w:fldCharType="begin" w:fldLock="1"/>
    </w:r>
    <w:r w:rsidRPr="00CA7A7B">
      <w:instrText xml:space="preserve"> DOCPROPERTY "SvarFrasKort" *\charformat </w:instrText>
    </w:r>
    <w:r w:rsidRPr="00CA7A7B">
      <w:fldChar w:fldCharType="end"/>
    </w:r>
  </w:p>
  <w:p w:rsidR="00CA7A7B" w:rsidRPr="00CA7A7B" w:rsidRDefault="00CA7A7B">
    <w:pPr>
      <w:pStyle w:val="FSHTitel"/>
    </w:pPr>
    <w:r w:rsidRPr="00CA7A7B">
      <w:fldChar w:fldCharType="begin" w:fldLock="1"/>
    </w:r>
    <w:r w:rsidRPr="00CA7A7B">
      <w:instrText xml:space="preserve"> DOCPROPERTY</w:instrText>
    </w:r>
    <w:r w:rsidRPr="00CA7A7B">
      <w:rPr>
        <w:sz w:val="18"/>
      </w:rPr>
      <w:instrText xml:space="preserve"> "RubrikSvar" *\charformat </w:instrText>
    </w:r>
    <w:r w:rsidRPr="00CA7A7B">
      <w:fldChar w:fldCharType="separate"/>
    </w:r>
    <w:r w:rsidRPr="00CA7A7B">
      <w:t>Gatutrygghet för cyklister</w:t>
    </w:r>
    <w:r w:rsidRPr="00CA7A7B">
      <w:fldChar w:fldCharType="end"/>
    </w:r>
  </w:p>
  <w:p w:rsidR="00CA7A7B" w:rsidRPr="00CA7A7B" w:rsidRDefault="00CA7A7B">
    <w:pPr>
      <w:pStyle w:val="Normal00"/>
    </w:pPr>
  </w:p>
  <w:p w:rsidR="00CA7A7B" w:rsidRPr="00CA7A7B" w:rsidRDefault="00CA7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4439131">
    <w:abstractNumId w:val="8"/>
  </w:num>
  <w:num w:numId="2" w16cid:durableId="2137598060">
    <w:abstractNumId w:val="9"/>
  </w:num>
  <w:num w:numId="3" w16cid:durableId="1950891801">
    <w:abstractNumId w:val="8"/>
  </w:num>
  <w:num w:numId="4" w16cid:durableId="1734087386">
    <w:abstractNumId w:val="9"/>
  </w:num>
  <w:num w:numId="5" w16cid:durableId="1714384862">
    <w:abstractNumId w:val="13"/>
  </w:num>
  <w:num w:numId="6" w16cid:durableId="1806385801">
    <w:abstractNumId w:val="10"/>
  </w:num>
  <w:num w:numId="7" w16cid:durableId="1372463405">
    <w:abstractNumId w:val="11"/>
  </w:num>
  <w:num w:numId="8" w16cid:durableId="3439417">
    <w:abstractNumId w:val="12"/>
  </w:num>
  <w:num w:numId="9" w16cid:durableId="113335330">
    <w:abstractNumId w:val="8"/>
  </w:num>
  <w:num w:numId="10" w16cid:durableId="1107311729">
    <w:abstractNumId w:val="3"/>
  </w:num>
  <w:num w:numId="11" w16cid:durableId="1975481615">
    <w:abstractNumId w:val="2"/>
  </w:num>
  <w:num w:numId="12" w16cid:durableId="421995109">
    <w:abstractNumId w:val="1"/>
  </w:num>
  <w:num w:numId="13" w16cid:durableId="753164105">
    <w:abstractNumId w:val="0"/>
  </w:num>
  <w:num w:numId="14" w16cid:durableId="1130049479">
    <w:abstractNumId w:val="9"/>
  </w:num>
  <w:num w:numId="15" w16cid:durableId="271716533">
    <w:abstractNumId w:val="7"/>
  </w:num>
  <w:num w:numId="16" w16cid:durableId="742484372">
    <w:abstractNumId w:val="6"/>
  </w:num>
  <w:num w:numId="17" w16cid:durableId="241329951">
    <w:abstractNumId w:val="5"/>
  </w:num>
  <w:num w:numId="18" w16cid:durableId="1578586942">
    <w:abstractNumId w:val="4"/>
  </w:num>
  <w:num w:numId="19" w16cid:durableId="1074816180">
    <w:abstractNumId w:val="11"/>
  </w:num>
  <w:num w:numId="20" w16cid:durableId="750929799">
    <w:abstractNumId w:val="10"/>
  </w:num>
  <w:num w:numId="21" w16cid:durableId="1331326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CE1BB5"/>
    <w:rsid w:val="00CA7A7B"/>
    <w:rsid w:val="00CE1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6215368-66F1-4B42-922A-5910C89A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s65105</vt:lpstr>
    </vt:vector>
  </TitlesOfParts>
  <Company>Riksdagen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s65105</dc:title>
  <dc:subject>s65105</dc:subject>
  <dc:creator>Riksdagen</dc:creator>
  <cp:keywords>Riksdagen</cp:keywords>
  <dc:description>Nya formatmallshantering för förslag+urix bakåtkomp+könamn</dc:description>
  <cp:lastModifiedBy>Lars Brink</cp:lastModifiedBy>
  <cp:revision>2</cp:revision>
  <cp:lastPrinted>2009-12-01T07:53:00Z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Gatutrygghet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Gatutrygghet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20092010000000000115000651050069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20092010000000000115000651050069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{81B59D90-CBAC-4470-9FBC-DA8E9C364AAC}</vt:lpwstr>
  </property>
  <property fmtid="{D5CDD505-2E9C-101B-9397-08002B2CF9AE}" pid="53" name="Överföringar">
    <vt:i4>0</vt:i4>
  </property>
  <property fmtid="{D5CDD505-2E9C-101B-9397-08002B2CF9AE}" pid="54" name="Checksum">
    <vt:lpwstr>*0016545089998*</vt:lpwstr>
  </property>
  <property fmtid="{D5CDD505-2E9C-101B-9397-08002B2CF9AE}" pid="55" name="skuggnummer">
    <vt:lpwstr>2633</vt:lpwstr>
  </property>
  <property fmtid="{D5CDD505-2E9C-101B-9397-08002B2CF9AE}" pid="56" name="urixVersion">
    <vt:lpwstr>4.0.0.9</vt:lpwstr>
  </property>
  <property fmtid="{D5CDD505-2E9C-101B-9397-08002B2CF9AE}" pid="57" name="urixOrigin">
    <vt:lpwstr>091201 08:53:19.217</vt:lpwstr>
  </property>
  <property fmtid="{D5CDD505-2E9C-101B-9397-08002B2CF9AE}" pid="58" name="urixGuid">
    <vt:lpwstr>{A2F9F49F-19C1-4AD9-990C-A1E438828C20}</vt:lpwstr>
  </property>
</Properties>
</file>