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BEE" w:rsidRPr="00663BEE" w:rsidRDefault="00663BEE">
      <w:pPr>
        <w:pStyle w:val="Hemstlrubrik"/>
        <w:shd w:val="clear" w:color="000000" w:fill="auto"/>
      </w:pPr>
      <w:r w:rsidRPr="00663BEE">
        <w:t>Förslag till riksdagsbeslut</w:t>
      </w:r>
    </w:p>
    <w:p w:rsidR="00663BEE" w:rsidRPr="00663BEE" w:rsidRDefault="00663BEE">
      <w:pPr>
        <w:pStyle w:val="Hemstlatt"/>
        <w:shd w:val="clear" w:color="000000" w:fill="auto"/>
        <w:ind w:left="0"/>
      </w:pPr>
      <w:r w:rsidRPr="00663BEE">
        <w:t>Riksdagen tillkännager för regeringen som sin mening vad som anförs i motionen om att klargöra att rätten till förskola även innefa</w:t>
      </w:r>
      <w:r w:rsidRPr="00663BEE">
        <w:t>t</w:t>
      </w:r>
      <w:r w:rsidRPr="00663BEE">
        <w:t>tar en rättighet till barnomsorg på natten.</w:t>
      </w:r>
    </w:p>
    <w:p w:rsidR="00663BEE" w:rsidRPr="00663BEE" w:rsidRDefault="00663BEE">
      <w:pPr>
        <w:pStyle w:val="Rubrik1"/>
        <w:shd w:val="clear" w:color="000000" w:fill="auto"/>
        <w:rPr>
          <w:color w:val="000000"/>
          <w:szCs w:val="24"/>
        </w:rPr>
      </w:pPr>
      <w:r w:rsidRPr="00663BEE">
        <w:rPr>
          <w:color w:val="000000"/>
          <w:szCs w:val="24"/>
        </w:rPr>
        <w:t>Motivering</w:t>
      </w:r>
    </w:p>
    <w:p w:rsidR="00663BEE" w:rsidRPr="00663BEE" w:rsidRDefault="00663BEE">
      <w:pPr>
        <w:shd w:val="clear" w:color="000000" w:fill="auto"/>
      </w:pPr>
      <w:r w:rsidRPr="00663BEE">
        <w:t>Idag finns det ett flertal föräldrar med barn i förskoleålder som har ob</w:t>
      </w:r>
      <w:r w:rsidRPr="00663BEE">
        <w:t>e</w:t>
      </w:r>
      <w:r w:rsidRPr="00663BEE">
        <w:t>kväma arbetstider och är i behov av barnomsorg. Tyvärr finns det idag i många kommuner inte någon barnomsorg för barn vars föräldrar arbetar på kvällar och helger. Barnets bästa skall självklart alltid sättas i första rummet, men det handlar inte om att barnen ska bo på förskolan. Det handlar om mö</w:t>
      </w:r>
      <w:r w:rsidRPr="00663BEE">
        <w:t>j</w:t>
      </w:r>
      <w:r w:rsidRPr="00663BEE">
        <w:t>lighet till ett annat schema. Flexibel barnomsorg för flexibla arbeten och e</w:t>
      </w:r>
      <w:r w:rsidRPr="00663BEE">
        <w:t>n</w:t>
      </w:r>
      <w:r w:rsidRPr="00663BEE">
        <w:t>samstående, men så bra som möjligt för barnen.</w:t>
      </w:r>
    </w:p>
    <w:p w:rsidR="00663BEE" w:rsidRPr="00663BEE" w:rsidRDefault="00663BEE">
      <w:pPr>
        <w:pStyle w:val="Normaltindrag"/>
        <w:shd w:val="clear" w:color="000000" w:fill="auto"/>
      </w:pPr>
      <w:r w:rsidRPr="00663BEE">
        <w:t>Föräldrar som söker ett jobb som även omfattar kvällar och helger hänv</w:t>
      </w:r>
      <w:r w:rsidRPr="00663BEE">
        <w:t>i</w:t>
      </w:r>
      <w:r w:rsidRPr="00663BEE">
        <w:t>sas idag i många kommuner till släktingar och vänner. I många kommuner finns idag förskolor som har öppettider dygnet runt, så kallade nattis. Där kan man inte lämna barnen bara över kvällen utan de får i så fall stanna över na</w:t>
      </w:r>
      <w:r w:rsidRPr="00663BEE">
        <w:t>t</w:t>
      </w:r>
      <w:r w:rsidRPr="00663BEE">
        <w:t>ten.</w:t>
      </w:r>
    </w:p>
    <w:p w:rsidR="00663BEE" w:rsidRPr="00663BEE" w:rsidRDefault="00663BEE">
      <w:pPr>
        <w:pStyle w:val="Normaltindrag"/>
        <w:shd w:val="clear" w:color="000000" w:fill="auto"/>
      </w:pPr>
      <w:r w:rsidRPr="00663BEE">
        <w:t>Det är viktigt att även barn till föräldrar som har obekväma arbetstider e</w:t>
      </w:r>
      <w:r w:rsidRPr="00663BEE">
        <w:t>l</w:t>
      </w:r>
      <w:r w:rsidRPr="00663BEE">
        <w:t>ler tillfälliga arbetstillfällen på kvällstid skall få samma goda kvalitet på bar</w:t>
      </w:r>
      <w:r w:rsidRPr="00663BEE">
        <w:t>n</w:t>
      </w:r>
      <w:r w:rsidRPr="00663BEE">
        <w:t>omsorgen som barn till andra föräldrar. Barnomsorg som ombesörjes privat eller genom släktingar, vänner eller på annat sätt saknar oftast kontinuitet och samma kvalitet som barnomsorg i kommunal regi eller hos godkända försk</w:t>
      </w:r>
      <w:r w:rsidRPr="00663BEE">
        <w:t>o</w:t>
      </w:r>
      <w:r w:rsidRPr="00663BEE">
        <w:t>lor i enskild regi. Det finns många yrkesgrupper som diskrimineras direkt eller indirekt genom att kommuner inte erbjuder dessa föräldrar barnomsorg på samma villkor som till föräldrar med ordinarie arbet</w:t>
      </w:r>
      <w:r w:rsidRPr="00663BEE">
        <w:t xml:space="preserve">stider. Några exempel på yrkesgrupper som har obekväma arbetstider är kulturarbetare, poliser, brandmän, personal inom vården, äldreomsorgen, handel, försäljning och </w:t>
      </w:r>
      <w:r w:rsidRPr="00663BEE">
        <w:lastRenderedPageBreak/>
        <w:t>service och många fler. Det är egentligen väldigt få yrken som slutar innan förskolan stänger varje dag i veckan. Det förutsätter ofta att en förälder arb</w:t>
      </w:r>
      <w:r w:rsidRPr="00663BEE">
        <w:t>e</w:t>
      </w:r>
      <w:r w:rsidRPr="00663BEE">
        <w:t>tar mindre än heltid och att man är två som kan saxa arbetstiderna, d.v.s. turas om att hämta och lämna. Även arbetssökande eller deltidsanställda som vill utöka sina möjligheter att få ett a</w:t>
      </w:r>
      <w:r w:rsidRPr="00663BEE">
        <w:t>rbete genom att utbilda sig på kvällar eller helger nekas möjlighet till detta p.g.a. brist på barnomsorg.</w:t>
      </w:r>
    </w:p>
    <w:p w:rsidR="00663BEE" w:rsidRPr="00663BEE" w:rsidRDefault="00663BEE">
      <w:pPr>
        <w:pStyle w:val="Normaltindrag"/>
        <w:shd w:val="clear" w:color="000000" w:fill="auto"/>
      </w:pPr>
      <w:r w:rsidRPr="00663BEE">
        <w:t>Därför är det av stor betydelse att riksdagen uttalar som sin mening till r</w:t>
      </w:r>
      <w:r w:rsidRPr="00663BEE">
        <w:t>e</w:t>
      </w:r>
      <w:r w:rsidRPr="00663BEE">
        <w:t>geringen att rätten till barnomsorg även skall gälla under natten.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BEE">
        <w:trPr>
          <w:cantSplit/>
        </w:trPr>
        <w:tc>
          <w:tcPr>
            <w:tcW w:w="3046" w:type="dxa"/>
          </w:tcPr>
          <w:p w:rsidR="00663BEE" w:rsidRPr="00663BEE" w:rsidRDefault="00663BEE">
            <w:pPr>
              <w:pStyle w:val="UnderskriftDatum"/>
              <w:shd w:val="clear" w:color="000000" w:fill="auto"/>
              <w:spacing w:before="240"/>
            </w:pPr>
            <w:r w:rsidRPr="00663BEE">
              <w:t>Stockholm den 6 oktober 2008</w:t>
            </w:r>
          </w:p>
        </w:tc>
        <w:tc>
          <w:tcPr>
            <w:tcW w:w="3047" w:type="dxa"/>
          </w:tcPr>
          <w:p w:rsidR="00663BEE" w:rsidRPr="00663BEE" w:rsidRDefault="00663BEE">
            <w:pPr>
              <w:pStyle w:val="Underskrifter"/>
              <w:shd w:val="clear" w:color="000000" w:fill="auto"/>
              <w:spacing w:before="240"/>
            </w:pPr>
          </w:p>
        </w:tc>
      </w:tr>
      <w:tr w:rsidR="00000000" w:rsidRPr="00663BEE">
        <w:trPr>
          <w:cantSplit/>
        </w:trPr>
        <w:tc>
          <w:tcPr>
            <w:tcW w:w="3046" w:type="dxa"/>
          </w:tcPr>
          <w:p w:rsidR="00663BEE" w:rsidRPr="00663BEE" w:rsidRDefault="00663BEE">
            <w:pPr>
              <w:pStyle w:val="Underskrifter"/>
              <w:shd w:val="clear" w:color="000000" w:fill="auto"/>
            </w:pPr>
            <w:r w:rsidRPr="00663BEE">
              <w:t>Mats Pertoft (mp)</w:t>
            </w:r>
          </w:p>
        </w:tc>
        <w:tc>
          <w:tcPr>
            <w:tcW w:w="3046" w:type="dxa"/>
          </w:tcPr>
          <w:p w:rsidR="00663BEE" w:rsidRPr="00663BEE" w:rsidRDefault="00663BEE">
            <w:pPr>
              <w:pStyle w:val="Underskrifter"/>
              <w:shd w:val="clear" w:color="000000" w:fill="auto"/>
            </w:pPr>
          </w:p>
        </w:tc>
      </w:tr>
      <w:tr w:rsidR="00000000" w:rsidRPr="00663BEE">
        <w:trPr>
          <w:cantSplit/>
        </w:trPr>
        <w:tc>
          <w:tcPr>
            <w:tcW w:w="3046" w:type="dxa"/>
          </w:tcPr>
          <w:p w:rsidR="00663BEE" w:rsidRPr="00663BEE" w:rsidRDefault="00663BEE">
            <w:pPr>
              <w:pStyle w:val="Underskrifter"/>
              <w:shd w:val="clear" w:color="000000" w:fill="auto"/>
            </w:pPr>
            <w:r w:rsidRPr="00663BEE">
              <w:t>Peter Rådberg (mp)</w:t>
            </w:r>
          </w:p>
        </w:tc>
        <w:tc>
          <w:tcPr>
            <w:tcW w:w="3046" w:type="dxa"/>
          </w:tcPr>
          <w:p w:rsidR="00663BEE" w:rsidRPr="00663BEE" w:rsidRDefault="00663BEE">
            <w:pPr>
              <w:pStyle w:val="Underskrifter"/>
              <w:shd w:val="clear" w:color="000000" w:fill="auto"/>
            </w:pPr>
            <w:r w:rsidRPr="00663BEE">
              <w:t>Lage Rahm (mp)</w:t>
            </w:r>
          </w:p>
        </w:tc>
      </w:tr>
      <w:tr w:rsidR="00000000" w:rsidRPr="00663BEE">
        <w:trPr>
          <w:cantSplit/>
        </w:trPr>
        <w:tc>
          <w:tcPr>
            <w:tcW w:w="3046" w:type="dxa"/>
          </w:tcPr>
          <w:p w:rsidR="00663BEE" w:rsidRPr="00663BEE" w:rsidRDefault="00663BEE">
            <w:pPr>
              <w:pStyle w:val="Underskrifter"/>
              <w:shd w:val="clear" w:color="000000" w:fill="auto"/>
            </w:pPr>
            <w:r w:rsidRPr="00663BEE">
              <w:t>Esabelle Dingizian (mp)</w:t>
            </w:r>
          </w:p>
        </w:tc>
        <w:tc>
          <w:tcPr>
            <w:tcW w:w="3046" w:type="dxa"/>
          </w:tcPr>
          <w:p w:rsidR="00663BEE" w:rsidRPr="00663BEE" w:rsidRDefault="00663BEE">
            <w:pPr>
              <w:pStyle w:val="Underskrifter"/>
              <w:shd w:val="clear" w:color="000000" w:fill="auto"/>
            </w:pPr>
            <w:r w:rsidRPr="00663BEE">
              <w:t>Mikaela Valtersson (mp)</w:t>
            </w:r>
          </w:p>
        </w:tc>
      </w:tr>
      <w:tr w:rsidR="00000000" w:rsidRPr="00663BEE">
        <w:trPr>
          <w:cantSplit/>
        </w:trPr>
        <w:tc>
          <w:tcPr>
            <w:tcW w:w="3046" w:type="dxa"/>
          </w:tcPr>
          <w:p w:rsidR="00663BEE" w:rsidRPr="00663BEE" w:rsidRDefault="00663BEE">
            <w:pPr>
              <w:pStyle w:val="Underskrifter"/>
              <w:shd w:val="clear" w:color="000000" w:fill="auto"/>
            </w:pPr>
            <w:r w:rsidRPr="00663BEE">
              <w:t>Ulf Holm (mp)</w:t>
            </w:r>
          </w:p>
        </w:tc>
        <w:tc>
          <w:tcPr>
            <w:tcW w:w="3046" w:type="dxa"/>
          </w:tcPr>
          <w:p w:rsidR="00663BEE" w:rsidRPr="00663BEE" w:rsidRDefault="00663BEE">
            <w:pPr>
              <w:pStyle w:val="Underskrifter"/>
              <w:shd w:val="clear" w:color="000000" w:fill="auto"/>
            </w:pPr>
          </w:p>
        </w:tc>
      </w:tr>
    </w:tbl>
    <w:p w:rsidR="00663BEE" w:rsidRPr="00663BEE" w:rsidRDefault="00663BEE">
      <w:pPr>
        <w:pStyle w:val="Normaltindrag"/>
        <w:shd w:val="clear" w:color="000000" w:fill="auto"/>
      </w:pPr>
    </w:p>
    <w:sectPr w:rsidR="00000000" w:rsidRPr="00663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BEE" w:rsidRPr="00663BEE" w:rsidRDefault="00663BEE">
      <w:r w:rsidRPr="00663BEE">
        <w:separator/>
      </w:r>
    </w:p>
  </w:endnote>
  <w:endnote w:type="continuationSeparator" w:id="0">
    <w:p w:rsidR="00663BEE" w:rsidRPr="00663BEE" w:rsidRDefault="00663BEE">
      <w:r w:rsidRPr="00663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Sidfot"/>
    </w:pPr>
    <w:r w:rsidRPr="00663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2084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EE" w:rsidRDefault="00663B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BEE" w:rsidRDefault="00663B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Sidfot"/>
    </w:pPr>
    <w:r w:rsidRPr="00663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451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EE" w:rsidRDefault="00663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BEE" w:rsidRDefault="00663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Sidfot"/>
    </w:pPr>
    <w:r w:rsidRPr="00663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063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EE" w:rsidRDefault="00663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BEE" w:rsidRDefault="00663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BEE" w:rsidRPr="00663BEE" w:rsidRDefault="00663BEE">
      <w:r w:rsidRPr="00663BEE">
        <w:separator/>
      </w:r>
    </w:p>
  </w:footnote>
  <w:footnote w:type="continuationSeparator" w:id="0">
    <w:p w:rsidR="00663BEE" w:rsidRPr="00663BEE" w:rsidRDefault="00663BEE">
      <w:r w:rsidRPr="00663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Sidhuvud"/>
    </w:pPr>
    <w:r w:rsidRPr="00663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682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EE" w:rsidRDefault="00663B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BEE" w:rsidRDefault="00663B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Sidhuvud"/>
    </w:pPr>
    <w:r w:rsidRPr="00663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275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EE" w:rsidRDefault="00663B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BEE" w:rsidRDefault="00663B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EE" w:rsidRPr="00663BEE" w:rsidRDefault="00663BEE">
    <w:pPr>
      <w:pStyle w:val="FSHNormal"/>
      <w:tabs>
        <w:tab w:val="right" w:pos="5840"/>
      </w:tabs>
    </w:pPr>
    <w:r w:rsidRPr="00663BEE">
      <w:br/>
    </w:r>
    <w:r w:rsidRPr="00663BEE">
      <w:fldChar w:fldCharType="begin" w:fldLock="1"/>
    </w:r>
    <w:r w:rsidRPr="00663BEE">
      <w:instrText xml:space="preserve"> DOCPROPERTY</w:instrText>
    </w:r>
    <w:r w:rsidRPr="00663BEE">
      <w:rPr>
        <w:sz w:val="18"/>
      </w:rPr>
      <w:instrText xml:space="preserve"> "YearUser" *\charformat </w:instrText>
    </w:r>
    <w:r w:rsidRPr="00663BEE">
      <w:fldChar w:fldCharType="separate"/>
    </w:r>
    <w:r w:rsidRPr="00663BEE">
      <w:t>2008/09</w:t>
    </w:r>
    <w:r w:rsidRPr="00663BEE">
      <w:fldChar w:fldCharType="end"/>
    </w:r>
    <w:r w:rsidRPr="00663BEE">
      <w:t xml:space="preserve"> </w:t>
    </w:r>
    <w:r w:rsidRPr="00663BEE">
      <w:tab/>
      <w:t xml:space="preserve">mnr: </w:t>
    </w:r>
    <w:r w:rsidRPr="00663BEE">
      <w:fldChar w:fldCharType="begin" w:fldLock="1"/>
    </w:r>
    <w:r w:rsidRPr="00663BEE">
      <w:instrText xml:space="preserve"> DOCPROPERTY</w:instrText>
    </w:r>
    <w:r w:rsidRPr="00663BEE">
      <w:rPr>
        <w:sz w:val="18"/>
      </w:rPr>
      <w:instrText xml:space="preserve"> "Motionsnummer" *\charformat </w:instrText>
    </w:r>
    <w:r w:rsidRPr="00663BEE">
      <w:fldChar w:fldCharType="separate"/>
    </w:r>
    <w:r w:rsidRPr="00663BEE">
      <w:t>Ub493</w:t>
    </w:r>
    <w:r w:rsidRPr="00663BEE">
      <w:fldChar w:fldCharType="end"/>
    </w:r>
    <w:r w:rsidRPr="00663BEE">
      <w:br/>
    </w:r>
    <w:r w:rsidRPr="00663BEE">
      <w:fldChar w:fldCharType="begin" w:fldLock="1"/>
    </w:r>
    <w:r w:rsidRPr="00663BEE">
      <w:instrText xml:space="preserve"> DOCPROPERTY</w:instrText>
    </w:r>
    <w:r w:rsidRPr="00663BEE">
      <w:rPr>
        <w:sz w:val="18"/>
      </w:rPr>
      <w:instrText xml:space="preserve"> "Samling" *\charformat </w:instrText>
    </w:r>
    <w:r w:rsidRPr="00663BEE">
      <w:fldChar w:fldCharType="end"/>
    </w:r>
    <w:r w:rsidRPr="00663BEE">
      <w:tab/>
      <w:t xml:space="preserve">pnr: </w:t>
    </w:r>
    <w:r w:rsidRPr="00663BEE">
      <w:fldChar w:fldCharType="begin" w:fldLock="1"/>
    </w:r>
    <w:r w:rsidRPr="00663BEE">
      <w:instrText xml:space="preserve"> DOCPROPERTY</w:instrText>
    </w:r>
    <w:r w:rsidRPr="00663BEE">
      <w:rPr>
        <w:sz w:val="18"/>
      </w:rPr>
      <w:instrText xml:space="preserve"> "Partinummer" *\charformat </w:instrText>
    </w:r>
    <w:r w:rsidRPr="00663BEE">
      <w:fldChar w:fldCharType="separate"/>
    </w:r>
    <w:r w:rsidRPr="00663BEE">
      <w:t>mp659</w:t>
    </w:r>
    <w:r w:rsidRPr="00663BEE">
      <w:fldChar w:fldCharType="end"/>
    </w:r>
  </w:p>
  <w:p w:rsidR="00663BEE" w:rsidRPr="00663BEE" w:rsidRDefault="00663BEE">
    <w:pPr>
      <w:pStyle w:val="FSHRub1"/>
    </w:pPr>
    <w:r w:rsidRPr="00663BEE">
      <w:t>Motion till riksdagen</w:t>
    </w:r>
    <w:r w:rsidRPr="00663BEE">
      <w:br/>
    </w:r>
    <w:r w:rsidRPr="00663BEE">
      <w:fldChar w:fldCharType="begin" w:fldLock="1"/>
    </w:r>
    <w:r w:rsidRPr="00663BEE">
      <w:instrText xml:space="preserve"> DOCPROPERTY "YearUser" *\charformat </w:instrText>
    </w:r>
    <w:r w:rsidRPr="00663BEE">
      <w:fldChar w:fldCharType="separate"/>
    </w:r>
    <w:r w:rsidRPr="00663BEE">
      <w:t>2008/09</w:t>
    </w:r>
    <w:r w:rsidRPr="00663BEE">
      <w:fldChar w:fldCharType="end"/>
    </w:r>
    <w:r w:rsidRPr="00663BEE">
      <w:t>:</w:t>
    </w:r>
    <w:r w:rsidRPr="00663BEE">
      <w:fldChar w:fldCharType="begin" w:fldLock="1"/>
    </w:r>
    <w:r w:rsidRPr="00663BEE">
      <w:instrText xml:space="preserve"> DOCPROPERTY "Motionsnummer" *\charformat </w:instrText>
    </w:r>
    <w:r w:rsidRPr="00663BEE">
      <w:fldChar w:fldCharType="separate"/>
    </w:r>
    <w:r w:rsidRPr="00663BEE">
      <w:t>Ub493</w:t>
    </w:r>
    <w:r w:rsidRPr="00663BEE">
      <w:fldChar w:fldCharType="end"/>
    </w:r>
  </w:p>
  <w:p w:rsidR="00663BEE" w:rsidRPr="00663BEE" w:rsidRDefault="00663BEE">
    <w:pPr>
      <w:pStyle w:val="FSHNormalS5"/>
    </w:pPr>
    <w:r w:rsidRPr="00663BEE">
      <w:fldChar w:fldCharType="begin" w:fldLock="1"/>
    </w:r>
    <w:r w:rsidRPr="00663BEE">
      <w:instrText xml:space="preserve"> DOCPROPERTY "MotionarText" *\charformat </w:instrText>
    </w:r>
    <w:r w:rsidRPr="00663BEE">
      <w:fldChar w:fldCharType="separate"/>
    </w:r>
    <w:r w:rsidRPr="00663BEE">
      <w:t>av Mats Pertoft m.fl. (mp)</w:t>
    </w:r>
    <w:r w:rsidRPr="00663BEE">
      <w:fldChar w:fldCharType="end"/>
    </w:r>
    <w:r w:rsidRPr="00663BEE">
      <w:br/>
    </w:r>
    <w:r w:rsidRPr="00663BEE">
      <w:fldChar w:fldCharType="begin" w:fldLock="1"/>
    </w:r>
    <w:r w:rsidRPr="00663BEE">
      <w:instrText xml:space="preserve"> DOCPROPERTY "SvarFrasKort" *\charformat </w:instrText>
    </w:r>
    <w:r w:rsidRPr="00663BEE">
      <w:fldChar w:fldCharType="end"/>
    </w:r>
  </w:p>
  <w:p w:rsidR="00663BEE" w:rsidRPr="00663BEE" w:rsidRDefault="00663BEE">
    <w:pPr>
      <w:pStyle w:val="FSHTitel"/>
    </w:pPr>
    <w:r w:rsidRPr="00663BEE">
      <w:fldChar w:fldCharType="begin" w:fldLock="1"/>
    </w:r>
    <w:r w:rsidRPr="00663BEE">
      <w:instrText xml:space="preserve"> DOCPROPERTY</w:instrText>
    </w:r>
    <w:r w:rsidRPr="00663BEE">
      <w:rPr>
        <w:sz w:val="18"/>
      </w:rPr>
      <w:instrText xml:space="preserve"> "RubrikSvar" *\charformat </w:instrText>
    </w:r>
    <w:r w:rsidRPr="00663BEE">
      <w:fldChar w:fldCharType="separate"/>
    </w:r>
    <w:r w:rsidRPr="00663BEE">
      <w:t>Lagfäst rätten till nattis</w:t>
    </w:r>
    <w:r w:rsidRPr="00663BEE">
      <w:fldChar w:fldCharType="end"/>
    </w:r>
  </w:p>
  <w:p w:rsidR="00663BEE" w:rsidRPr="00663BEE" w:rsidRDefault="00663BEE">
    <w:pPr>
      <w:pStyle w:val="Normal00"/>
    </w:pPr>
  </w:p>
  <w:p w:rsidR="00663BEE" w:rsidRPr="00663BEE" w:rsidRDefault="00663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303143">
    <w:abstractNumId w:val="8"/>
  </w:num>
  <w:num w:numId="2" w16cid:durableId="626551653">
    <w:abstractNumId w:val="9"/>
  </w:num>
  <w:num w:numId="3" w16cid:durableId="1435320618">
    <w:abstractNumId w:val="8"/>
  </w:num>
  <w:num w:numId="4" w16cid:durableId="842664828">
    <w:abstractNumId w:val="9"/>
  </w:num>
  <w:num w:numId="5" w16cid:durableId="1335182838">
    <w:abstractNumId w:val="13"/>
  </w:num>
  <w:num w:numId="6" w16cid:durableId="1123885490">
    <w:abstractNumId w:val="10"/>
  </w:num>
  <w:num w:numId="7" w16cid:durableId="1768112795">
    <w:abstractNumId w:val="11"/>
  </w:num>
  <w:num w:numId="8" w16cid:durableId="44763892">
    <w:abstractNumId w:val="12"/>
  </w:num>
  <w:num w:numId="9" w16cid:durableId="1824273878">
    <w:abstractNumId w:val="8"/>
  </w:num>
  <w:num w:numId="10" w16cid:durableId="223108338">
    <w:abstractNumId w:val="3"/>
  </w:num>
  <w:num w:numId="11" w16cid:durableId="1761636461">
    <w:abstractNumId w:val="2"/>
  </w:num>
  <w:num w:numId="12" w16cid:durableId="1196626067">
    <w:abstractNumId w:val="1"/>
  </w:num>
  <w:num w:numId="13" w16cid:durableId="34890289">
    <w:abstractNumId w:val="0"/>
  </w:num>
  <w:num w:numId="14" w16cid:durableId="1266034691">
    <w:abstractNumId w:val="9"/>
  </w:num>
  <w:num w:numId="15" w16cid:durableId="645477490">
    <w:abstractNumId w:val="7"/>
  </w:num>
  <w:num w:numId="16" w16cid:durableId="737214661">
    <w:abstractNumId w:val="6"/>
  </w:num>
  <w:num w:numId="17" w16cid:durableId="887496522">
    <w:abstractNumId w:val="5"/>
  </w:num>
  <w:num w:numId="18" w16cid:durableId="563877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F87DCE8-E845-4A82-8576-72C9B4F36723},{B81B8A0A-08CE-44CC-9E69-32C06335E529},{B40CF4CF-E74B-4017-8D58-93B738EC5F6D},{67E77369-3EE3-448A-A205-B9E0C4AF5EC8},{7C31CD86-53C7-4E1C-A073-157C1FC7DBDC},{DA08321F-F0BC-4060-A586-E39C9BA97177}"/>
  </w:docVars>
  <w:rsids>
    <w:rsidRoot w:val="0061042F"/>
    <w:rsid w:val="0061042F"/>
    <w:rsid w:val="00663B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A99E18B-3E42-4A60-9115-DD10953E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character" w:customStyle="1" w:styleId="brodtext2">
    <w:name w:val="brodtext2"/>
    <w:basedOn w:val="Standardstycketeckensnitt"/>
    <w:rPr>
      <w:rFonts w:ascii="Verdana" w:hAnsi="Verdana" w:hint="default"/>
      <w:b w:val="0"/>
      <w:bCs w:val="0"/>
      <w:i w:val="0"/>
      <w:iCs w:val="0"/>
      <w:sz w:val="17"/>
      <w:szCs w:val="17"/>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2127</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mp659</vt:lpstr>
    </vt:vector>
  </TitlesOfParts>
  <Company>Riksdagen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mp659</dc:title>
  <dc:subject>mp659</dc:subject>
  <dc:creator>Riksdagen</dc:creator>
  <cp:keywords>Riksdagen</cp:keywords>
  <dc:description>TKG-ktrl, MSMQ4mb, PersReg-Distribution mm b-&gt;ny fplogga c-&gt;nygamla s-rosen</dc:description>
  <cp:lastModifiedBy>Lars Brink</cp:lastModifiedBy>
  <cp:revision>2</cp:revision>
  <cp:lastPrinted>2009-02-11T09:05:00Z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Lagfäst rätten till nattis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Lagfäst rätten till nattis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Mats Pertoft m.fl. (mp)</vt:lpwstr>
  </property>
  <property fmtid="{D5CDD505-2E9C-101B-9397-08002B2CF9AE}" pid="26" name="MotionarLista">
    <vt:lpwstr>Pertoft, Mats (mp)\Rådberg, Peter (mp)\Rahm, Lage (mp)\Dingizian, Esabelle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 Esabelle Dingizian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20082009000001090112000006590075</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20082009000001090112000006590075</vt:lpwstr>
  </property>
  <property fmtid="{D5CDD505-2E9C-101B-9397-08002B2CF9AE}" pid="50" name="nummer">
    <vt:lpwstr>493</vt:lpwstr>
  </property>
  <property fmtid="{D5CDD505-2E9C-101B-9397-08002B2CF9AE}" pid="51" name="utskottsbeteckning">
    <vt:lpwstr>Ub</vt:lpwstr>
  </property>
  <property fmtid="{D5CDD505-2E9C-101B-9397-08002B2CF9AE}" pid="52" name="GlobalUID">
    <vt:lpwstr>{9CFE4A28-EF9A-419A-B903-91C323EF019C}</vt:lpwstr>
  </property>
  <property fmtid="{D5CDD505-2E9C-101B-9397-08002B2CF9AE}" pid="53" name="Överföringar">
    <vt:i4>0</vt:i4>
  </property>
  <property fmtid="{D5CDD505-2E9C-101B-9397-08002B2CF9AE}" pid="54" name="Checksum">
    <vt:lpwstr>*0012868738773*</vt:lpwstr>
  </property>
  <property fmtid="{D5CDD505-2E9C-101B-9397-08002B2CF9AE}" pid="55" name="skuggnummer">
    <vt:lpwstr>2835</vt:lpwstr>
  </property>
  <property fmtid="{D5CDD505-2E9C-101B-9397-08002B2CF9AE}" pid="56" name="urixVersion">
    <vt:lpwstr>3.2.0.8</vt:lpwstr>
  </property>
  <property fmtid="{D5CDD505-2E9C-101B-9397-08002B2CF9AE}" pid="57" name="urixOrigin">
    <vt:lpwstr>090402 17:30:10.126</vt:lpwstr>
  </property>
  <property fmtid="{D5CDD505-2E9C-101B-9397-08002B2CF9AE}" pid="58" name="urixGuid">
    <vt:lpwstr>{2D900157-D594-4A23-AC92-74FD90CEE17F}</vt:lpwstr>
  </property>
</Properties>
</file>