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30B206BE824533AC8EAE6F88F4F88B"/>
        </w:placeholder>
        <w:text/>
      </w:sdtPr>
      <w:sdtEndPr/>
      <w:sdtContent>
        <w:p w:rsidRPr="009B062B" w:rsidR="00AF30DD" w:rsidP="00DA28CE" w:rsidRDefault="00AF30DD" w14:paraId="238F548C" w14:textId="77777777">
          <w:pPr>
            <w:pStyle w:val="Rubrik1"/>
            <w:spacing w:after="300"/>
          </w:pPr>
          <w:r w:rsidRPr="009B062B">
            <w:t>Förslag till riksdagsbeslut</w:t>
          </w:r>
        </w:p>
      </w:sdtContent>
    </w:sdt>
    <w:sdt>
      <w:sdtPr>
        <w:alias w:val="Yrkande 1"/>
        <w:tag w:val="1f5a81cd-a89d-4c80-b46b-d636792c1f03"/>
        <w:id w:val="989289531"/>
        <w:lock w:val="sdtLocked"/>
      </w:sdtPr>
      <w:sdtEndPr/>
      <w:sdtContent>
        <w:p w:rsidR="00AA6156" w:rsidRDefault="00E42836" w14:paraId="74EF5ACF" w14:textId="77777777">
          <w:pPr>
            <w:pStyle w:val="Frslagstext"/>
            <w:numPr>
              <w:ilvl w:val="0"/>
              <w:numId w:val="0"/>
            </w:numPr>
          </w:pPr>
          <w:r>
            <w:t>Riksdagen anvisar anslagen för 2019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41AB0C95D50433F97787E2311E092DA"/>
        </w:placeholder>
        <w:text/>
      </w:sdtPr>
      <w:sdtEndPr/>
      <w:sdtContent>
        <w:p w:rsidRPr="008B2F5D" w:rsidR="006D79C9" w:rsidP="00333E95" w:rsidRDefault="006D79C9" w14:paraId="4AC39E78" w14:textId="77777777">
          <w:pPr>
            <w:pStyle w:val="Rubrik1"/>
          </w:pPr>
          <w:r>
            <w:t>Motivering</w:t>
          </w:r>
        </w:p>
      </w:sdtContent>
    </w:sdt>
    <w:p w:rsidRPr="008B2F5D" w:rsidR="002268B1" w:rsidP="002268B1" w:rsidRDefault="002268B1" w14:paraId="4DA34A91" w14:textId="77777777">
      <w:pPr>
        <w:pStyle w:val="Normalutanindragellerluft"/>
      </w:pPr>
      <w:r w:rsidRPr="008B2F5D">
        <w:t>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särskilda skäl att överväga vidare åtgärder för att dämpa hushållens skuldsättning. Finanspolitiska rådet menar att man för länge sedan borde ha slagit in på en linje med nedtrappade ränteavdrag och inte gått på kvantitativa begränsningar, alltså amorteringskrav, som nu är fallet. I denna motion föreslår Liberalerna därför att ränteavdragen under en tioårsperiod gradvis trappas ned med 1 procentenhet per år från 30 till 20 procent.</w:t>
      </w:r>
    </w:p>
    <w:p w:rsidRPr="008B2F5D" w:rsidR="002268B1" w:rsidP="002268B1" w:rsidRDefault="002268B1" w14:paraId="0C7088E0" w14:textId="77777777">
      <w:r w:rsidRPr="008B2F5D">
        <w:t>Liberalerna välkomnar ett allt närmare europeiskt samarbete på detta område. De senaste åren har vi sett en snabb utveckling där det i EU etablerats en gemensam tillsynsmekanism för banker, en gemensam resolutionsmekanism för banker och en gemensam resolutionsfond. Sverige bör inte ställa sig utanför, utan söka medlemskap i denna så kallade bankunion.</w:t>
      </w:r>
    </w:p>
    <w:p w:rsidRPr="008B2F5D" w:rsidR="002268B1" w:rsidP="002268B1" w:rsidRDefault="002268B1" w14:paraId="543FB7F0" w14:textId="77777777">
      <w:r w:rsidRPr="008B2F5D">
        <w:t xml:space="preserve">Liberalerna har tidigare föreslagit att myndigheten Finanspolitiska rådet ska få en stärkt finansiering. Detta står vi fast vid.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r w:rsidRPr="008B2F5D">
        <w:rPr>
          <w:i/>
        </w:rPr>
        <w:t>Av det skälet föreslår Liberalerna att anslag 1:6 Finanspolitiska rådet stärks med 10 miljoner kronor.</w:t>
      </w:r>
    </w:p>
    <w:p w:rsidRPr="008B2F5D" w:rsidR="002268B1" w:rsidP="002268B1" w:rsidRDefault="002268B1" w14:paraId="2B8065BA" w14:textId="6F2905B7">
      <w:pPr>
        <w:rPr>
          <w:i/>
        </w:rPr>
      </w:pPr>
      <w:r w:rsidRPr="008B2F5D">
        <w:t xml:space="preserve">Regeringen införde 2018 ett anslag för solceller på så kallade bidragsfastigheter, det vill säga historiska fastigheter tillhöriga Statens fastighetsverk. Syftet är att </w:t>
      </w:r>
      <w:r w:rsidRPr="008B2F5D">
        <w:lastRenderedPageBreak/>
        <w:t>energieffek</w:t>
      </w:r>
      <w:r w:rsidR="0061583C">
        <w:softHyphen/>
      </w:r>
      <w:r w:rsidRPr="008B2F5D">
        <w:t xml:space="preserve">tivisera dessa fastigheter. Liberalerna menar att arbete med energieffektivisering måste kunna bedrivas inom ordinarie anslag och att det är oklart i hur stor omfattning solceller kan installeras med hänsyn till de kulturhistoriska värdena hos fastigheterna. </w:t>
      </w:r>
      <w:r w:rsidRPr="008B2F5D">
        <w:rPr>
          <w:i/>
        </w:rPr>
        <w:t>Liberalerna föreslår att anslag 1:10 Bidragsfastigheter minskas med 25 miljoner kronor.</w:t>
      </w:r>
    </w:p>
    <w:p w:rsidRPr="008B2F5D" w:rsidR="002268B1" w:rsidP="002268B1" w:rsidRDefault="002268B1" w14:paraId="77CB6DDA" w14:textId="77777777">
      <w:pPr>
        <w:rPr>
          <w:i/>
          <w:sz w:val="22"/>
        </w:rPr>
      </w:pPr>
      <w:r w:rsidRPr="008B2F5D">
        <w:t xml:space="preserve">Sedan 2008 har Finansinspektionen som mål att stärka konsumenternas ställning på finansmarknaden genom finansiell folkbildning. Det är i grunden bra. Komplexa finansiella produkter och asymmetrisk tillgång till information för säljare respektive köpare gör att konsumenter utsätts för risker på finansmarknadsområdet, särskilt då förmedlare och rådgivare får provision från de som säljer produkterna. Det är därför viktigt att stärka konsumentmakten genom insatser för att höja den generella kunskapsnivån om finansiella produkter och vilka rättigheter och skyldigheter som följer med deltagande på finansmarknaderna. Vi anser dock att denna uppgift ryms inom myndighetens ordinarie anslag, och återställer därför den anslagshöjning som regeringen genomförde i budgetpropositionen för 2017. </w:t>
      </w:r>
      <w:r w:rsidRPr="008B2F5D">
        <w:rPr>
          <w:i/>
        </w:rPr>
        <w:t>Av det skälet föreslår Liberalerna att anslag 1:11 minskas med 7 miljo</w:t>
      </w:r>
      <w:r w:rsidRPr="008B2F5D">
        <w:rPr>
          <w:i/>
          <w:sz w:val="22"/>
        </w:rPr>
        <w:t>ner kronor.</w:t>
      </w:r>
    </w:p>
    <w:p w:rsidRPr="008B2F5D" w:rsidR="002268B1" w:rsidP="002268B1" w:rsidRDefault="002268B1" w14:paraId="524249DE" w14:textId="5B4799BF">
      <w:r w:rsidRPr="008B2F5D">
        <w:t>Liberalerna står fast vid att det anslag om 5 miljoner kronor som Upphandlings</w:t>
      </w:r>
      <w:r w:rsidR="0061583C">
        <w:softHyphen/>
      </w:r>
      <w:r w:rsidRPr="008B2F5D">
        <w:t xml:space="preserve">myndigheten fick 2018 för att vägleda kommuner och landsting i statsstödsfrågor inte varit motiverat. Det är viktigt att kommuner och landsting har kännedom om regelverket kring upphandlingar, men Upphandlingsmyndigheten bör kunna ge denna vägledning inom ordinarie anslag. Kommunerna och landstingen har också möjlighet att söka vägledning på annat håll, exempelvis från Sveriges Kommuner och Landsting. För att effektivisera de offentliga upphandlingarna föreslår Liberalerna en utredning av vilka åtgärder som behöver vidtas för att införa en nationell portal för utannonsering av samtliga offentliga upphandlingar. Sverige är i stort sett det enda EU-land där en sådan funktion saknas. </w:t>
      </w:r>
      <w:r w:rsidRPr="008B2F5D">
        <w:rPr>
          <w:i/>
        </w:rPr>
        <w:t>Liberalerna föreslår därför att anslag 1:17 minskas med 5 miljoner kronor.</w:t>
      </w:r>
    </w:p>
    <w:p w:rsidRPr="008B2F5D" w:rsidR="002268B1" w:rsidP="002268B1" w:rsidRDefault="002268B1" w14:paraId="5418A549" w14:textId="01BED89E">
      <w:r w:rsidRPr="008B2F5D">
        <w:t xml:space="preserve">Övergångsregeringen föreslår ett antal anslagshöjningar för Myndigheten för digital förvaltning, bland annat med anledning av att myndigheten övertar uppgifterna att tillhandahålla tjänsten Mina meddelanden samt främja e-handel i staten. Liberalerna anser att digitalisering är en viktig uppgift för den offentliga sektorn och att svensk förvaltning ska ligga i framkant när det kommer till att utnyttja digitaliseringens möjligheter. Även om Sverige nu fått en centralt ansvarig myndighet så vidmakthåller vi att digitaliseringen av det offentliga även fortsättningsvis måste pågå i varje myndighet och kommun. Vi menar också att de tidigare ansvariga myndigheterna tydligt bör få i uppdrag att samråda om sina erfarenheter inom respektive digitaliseringsområde med den nya myndigheten. </w:t>
      </w:r>
    </w:p>
    <w:p w:rsidRPr="008B2F5D" w:rsidR="002268B1" w:rsidP="002268B1" w:rsidRDefault="002268B1" w14:paraId="5089C0FA" w14:textId="77777777">
      <w:r w:rsidRPr="008B2F5D">
        <w:t xml:space="preserve">Inom detta utgiftsområde redovisas av beräkningstekniska skäl också effekter av reformer som Liberalerna föreslår och som påverkar flertalet utgiftsområden. Två sådana beräkningstekniska anslag är uppförda i denna budgetmotion. </w:t>
      </w:r>
      <w:r w:rsidRPr="008B2F5D">
        <w:rPr>
          <w:i/>
        </w:rPr>
        <w:t>För det första är ett anslag 1:20 Statens hyreskostnader uppsatt. Därpå redovisas en besparing om 20 miljoner kronor år 2019. För det andra är ett anslag 1:21 Statens lönekostnader uppsatt. Därpå redovisas en utgiftsminskning om 70 miljoner kronor år 2019.</w:t>
      </w:r>
      <w:r w:rsidRPr="008B2F5D">
        <w:t xml:space="preserve"> Besparingen är hänförlig till den slopade löneskatt för äldre som Liberalerna föreslår. Under samma anslag återfinns också de konsekvensändringar för statlig verksamhet som är en följd av Liberalernas miljöpolitiska förslag för att förorenaren ska betala. </w:t>
      </w:r>
      <w:r w:rsidRPr="008B2F5D">
        <w:rPr>
          <w:i/>
        </w:rPr>
        <w:t>Under anslaget återfinns därför även besparingar på 20 miljoner 2019 för slopad nedsättning av koldioxidskatt i jordbruket, 12 miljoner 2019 för slopad nedsättning av energi- och koldioxidskatten på diesel i gruvindustrin, 11 miljoner 2019 till följd av införandet av läckageskatt samt 10 miljoner kronor 2019 till följd av förstärkt malus-system.</w:t>
      </w:r>
      <w:r w:rsidRPr="008B2F5D">
        <w:t xml:space="preserve"> </w:t>
      </w:r>
    </w:p>
    <w:p w:rsidRPr="008B2F5D" w:rsidR="002268B1" w:rsidP="002268B1" w:rsidRDefault="002268B1" w14:paraId="4FBD2065" w14:textId="77777777">
      <w:r w:rsidRPr="008B2F5D">
        <w:t>Liberalerna ser flera möjligheter till fortsatt effektivisering av myndigheternas lokalförsörjning. Den allmänna inriktningen är att Ekonomistyrningsverket (ESV) bör få en starkare roll än i dag i att styra mot kostnadseffektiva lokallösningar. ESV har bland annat föreslagit en metod för att begränsa anslagsmedlen för de myndigheter som disponerar lokaler i centrala Stockholm. Metoden innebär att rikthyran för Stockholm innanför tullarna ska reduceras till 80 procent av den fastställda rikthyran från och med ett visst beräkningsår. Metoden bör tillämpas vid första möjliga tillfälle att teckna om avtalet. Utgångspunkten ska vara att nya myndigheter i första hand bör lokaliseras utanför Stockholms län och att befintliga myndigheter i centrala Stockholm i fler fall än i dag bör överväga alternativa placeringar i exempelvis närförorter.</w:t>
      </w:r>
    </w:p>
    <w:p w:rsidRPr="008B2F5D" w:rsidR="002268B1" w:rsidP="002268B1" w:rsidRDefault="002268B1" w14:paraId="259099E9" w14:textId="77777777">
      <w:r w:rsidRPr="008B2F5D">
        <w:t>Det finns dock myndigheter som av olika skäl inte har möjlighet eller är lämpliga att vara lokaliserade i andra lokaler eller andra områden. Det gäller museer såsom Nationalmuseum och Waldemarsudde och myndigheter som till exempel Regeringskansliet och Kungliga biblioteket. Myndigheter med sådana förutsättningar föreslås utgöra undantag från beräkningsmetoden.</w:t>
      </w:r>
    </w:p>
    <w:p w:rsidRPr="008B2F5D" w:rsidR="00422B9E" w:rsidP="00B603E8" w:rsidRDefault="002268B1" w14:paraId="376D439B" w14:textId="77777777">
      <w:r w:rsidRPr="008B2F5D">
        <w:t xml:space="preserve">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tillvara besparingsmöjligheter hos myndigheterna föreslår Liberalerna fortsatta reduceringar av pris- och löneomräkningen (PLO) med 20 procent årligen. Detta påverkar ett flertal anslag i denna budgetmotion, vilket redovisas närmare under respektive utgiftsområde. </w:t>
      </w:r>
      <w:r w:rsidRPr="008B2F5D">
        <w:rPr>
          <w:i/>
        </w:rPr>
        <w:t>Inom detta utgiftsområde påverkas för år 2019 anslagen 1:9, 1:11, 1:12 och 1:15.</w:t>
      </w:r>
    </w:p>
    <w:p w:rsidR="0070354C" w:rsidP="0061583C" w:rsidRDefault="0070354C" w14:paraId="7CF39328" w14:textId="5517C866">
      <w:pPr>
        <w:pStyle w:val="Tabellrubrik"/>
        <w:keepNext/>
        <w:spacing w:before="300"/>
      </w:pPr>
      <w:r w:rsidRPr="0061583C">
        <w:t>Anslagsförslag 2019 för utgiftsområde 2 Samhällsekonomi och finansförvaltning</w:t>
      </w:r>
    </w:p>
    <w:p w:rsidRPr="0061583C" w:rsidR="0061583C" w:rsidP="0061583C" w:rsidRDefault="0061583C" w14:paraId="4E925D0E" w14:textId="241B7043">
      <w:pPr>
        <w:pStyle w:val="Tabellunderrubrik"/>
        <w:keepNext/>
      </w:pPr>
      <w:r w:rsidRPr="0061583C">
        <w:t>Tusental kronor</w:t>
      </w:r>
    </w:p>
    <w:tbl>
      <w:tblPr>
        <w:tblW w:w="8505" w:type="dxa"/>
        <w:tblLayout w:type="fixed"/>
        <w:tblCellMar>
          <w:left w:w="70" w:type="dxa"/>
          <w:right w:w="70" w:type="dxa"/>
        </w:tblCellMar>
        <w:tblLook w:val="04A0" w:firstRow="1" w:lastRow="0" w:firstColumn="1" w:lastColumn="0" w:noHBand="0" w:noVBand="1"/>
      </w:tblPr>
      <w:tblGrid>
        <w:gridCol w:w="1134"/>
        <w:gridCol w:w="4129"/>
        <w:gridCol w:w="1621"/>
        <w:gridCol w:w="1621"/>
      </w:tblGrid>
      <w:tr w:rsidRPr="0061583C" w:rsidR="0070354C" w:rsidTr="0061583C" w14:paraId="708D3A30" w14:textId="77777777">
        <w:trPr>
          <w:cantSplit/>
          <w:tblHeader/>
        </w:trPr>
        <w:tc>
          <w:tcPr>
            <w:tcW w:w="1134" w:type="dxa"/>
            <w:tcBorders>
              <w:top w:val="single" w:color="auto" w:sz="4" w:space="0"/>
              <w:left w:val="nil"/>
              <w:bottom w:val="single" w:color="auto" w:sz="4" w:space="0"/>
              <w:right w:val="nil"/>
            </w:tcBorders>
            <w:shd w:val="clear" w:color="auto" w:fill="auto"/>
            <w:vAlign w:val="bottom"/>
            <w:hideMark/>
          </w:tcPr>
          <w:p w:rsidRPr="0061583C" w:rsidR="0070354C" w:rsidP="0061583C" w:rsidRDefault="0070354C" w14:paraId="327DA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61583C">
              <w:rPr>
                <w:rFonts w:ascii="Times New Roman" w:hAnsi="Times New Roman" w:eastAsia="Times New Roman" w:cs="Times New Roman"/>
                <w:b/>
                <w:color w:val="000000"/>
                <w:kern w:val="0"/>
                <w:sz w:val="20"/>
                <w:szCs w:val="20"/>
                <w:lang w:eastAsia="sv-SE"/>
                <w14:numSpacing w14:val="default"/>
              </w:rPr>
              <w:t>Ramanslag</w:t>
            </w:r>
          </w:p>
        </w:tc>
        <w:tc>
          <w:tcPr>
            <w:tcW w:w="4129" w:type="dxa"/>
            <w:tcBorders>
              <w:top w:val="single" w:color="auto" w:sz="4" w:space="0"/>
              <w:left w:val="nil"/>
              <w:bottom w:val="single" w:color="auto" w:sz="4" w:space="0"/>
              <w:right w:val="nil"/>
            </w:tcBorders>
            <w:shd w:val="clear" w:color="auto" w:fill="auto"/>
            <w:vAlign w:val="bottom"/>
            <w:hideMark/>
          </w:tcPr>
          <w:p w:rsidRPr="0061583C" w:rsidR="0070354C" w:rsidP="0061583C" w:rsidRDefault="0070354C" w14:paraId="19BE6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p>
        </w:tc>
        <w:tc>
          <w:tcPr>
            <w:tcW w:w="1621" w:type="dxa"/>
            <w:tcBorders>
              <w:top w:val="single" w:color="auto" w:sz="4" w:space="0"/>
              <w:left w:val="nil"/>
              <w:bottom w:val="single" w:color="auto" w:sz="4" w:space="0"/>
              <w:right w:val="nil"/>
            </w:tcBorders>
            <w:shd w:val="clear" w:color="auto" w:fill="auto"/>
            <w:vAlign w:val="bottom"/>
            <w:hideMark/>
          </w:tcPr>
          <w:p w:rsidRPr="0061583C" w:rsidR="0070354C" w:rsidP="0061583C" w:rsidRDefault="0070354C" w14:paraId="39A09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61583C">
              <w:rPr>
                <w:rFonts w:ascii="Times New Roman" w:hAnsi="Times New Roman" w:eastAsia="Times New Roman" w:cs="Times New Roman"/>
                <w:b/>
                <w:color w:val="000000"/>
                <w:kern w:val="0"/>
                <w:sz w:val="20"/>
                <w:szCs w:val="20"/>
                <w:lang w:eastAsia="sv-SE"/>
                <w14:numSpacing w14:val="default"/>
              </w:rPr>
              <w:t>Regeringens förslag</w:t>
            </w:r>
          </w:p>
        </w:tc>
        <w:tc>
          <w:tcPr>
            <w:tcW w:w="1621" w:type="dxa"/>
            <w:tcBorders>
              <w:top w:val="single" w:color="auto" w:sz="4" w:space="0"/>
              <w:left w:val="nil"/>
              <w:bottom w:val="single" w:color="auto" w:sz="4" w:space="0"/>
              <w:right w:val="nil"/>
            </w:tcBorders>
            <w:shd w:val="clear" w:color="auto" w:fill="auto"/>
            <w:vAlign w:val="bottom"/>
            <w:hideMark/>
          </w:tcPr>
          <w:p w:rsidRPr="0061583C" w:rsidR="0070354C" w:rsidP="0061583C" w:rsidRDefault="0070354C" w14:paraId="61400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61583C">
              <w:rPr>
                <w:rFonts w:ascii="Times New Roman" w:hAnsi="Times New Roman" w:eastAsia="Times New Roman" w:cs="Times New Roman"/>
                <w:b/>
                <w:color w:val="000000"/>
                <w:kern w:val="0"/>
                <w:sz w:val="20"/>
                <w:szCs w:val="20"/>
                <w:lang w:eastAsia="sv-SE"/>
                <w14:numSpacing w14:val="default"/>
              </w:rPr>
              <w:t>Avvikelse från regeringen (L)</w:t>
            </w:r>
          </w:p>
        </w:tc>
      </w:tr>
      <w:tr w:rsidRPr="0061583C" w:rsidR="0070354C" w:rsidTr="0061583C" w14:paraId="1B44B728" w14:textId="77777777">
        <w:trPr>
          <w:cantSplit/>
        </w:trPr>
        <w:tc>
          <w:tcPr>
            <w:tcW w:w="1134" w:type="dxa"/>
            <w:tcBorders>
              <w:top w:val="single" w:color="auto" w:sz="4" w:space="0"/>
              <w:left w:val="nil"/>
              <w:bottom w:val="nil"/>
              <w:right w:val="nil"/>
            </w:tcBorders>
            <w:shd w:val="clear" w:color="auto" w:fill="auto"/>
            <w:vAlign w:val="bottom"/>
            <w:hideMark/>
          </w:tcPr>
          <w:p w:rsidRPr="0061583C" w:rsidR="0070354C" w:rsidP="0061583C" w:rsidRDefault="0070354C" w14:paraId="74FE2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w:t>
            </w:r>
          </w:p>
        </w:tc>
        <w:tc>
          <w:tcPr>
            <w:tcW w:w="4129" w:type="dxa"/>
            <w:tcBorders>
              <w:top w:val="single" w:color="auto" w:sz="4" w:space="0"/>
              <w:left w:val="nil"/>
              <w:bottom w:val="nil"/>
              <w:right w:val="nil"/>
            </w:tcBorders>
            <w:shd w:val="clear" w:color="auto" w:fill="auto"/>
            <w:vAlign w:val="bottom"/>
            <w:hideMark/>
          </w:tcPr>
          <w:p w:rsidRPr="0061583C" w:rsidR="0070354C" w:rsidP="0061583C" w:rsidRDefault="0070354C" w14:paraId="5528C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Statskontoret</w:t>
            </w:r>
          </w:p>
        </w:tc>
        <w:tc>
          <w:tcPr>
            <w:tcW w:w="1621" w:type="dxa"/>
            <w:tcBorders>
              <w:top w:val="single" w:color="auto" w:sz="4" w:space="0"/>
              <w:left w:val="nil"/>
              <w:bottom w:val="nil"/>
              <w:right w:val="nil"/>
            </w:tcBorders>
            <w:shd w:val="clear" w:color="auto" w:fill="auto"/>
            <w:vAlign w:val="bottom"/>
            <w:hideMark/>
          </w:tcPr>
          <w:p w:rsidRPr="0061583C" w:rsidR="0070354C" w:rsidP="0061583C" w:rsidRDefault="0070354C" w14:paraId="196B5098" w14:textId="275C0B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97</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616</w:t>
            </w:r>
          </w:p>
        </w:tc>
        <w:tc>
          <w:tcPr>
            <w:tcW w:w="1621" w:type="dxa"/>
            <w:tcBorders>
              <w:top w:val="single" w:color="auto" w:sz="4" w:space="0"/>
              <w:left w:val="nil"/>
              <w:bottom w:val="nil"/>
              <w:right w:val="nil"/>
            </w:tcBorders>
            <w:shd w:val="clear" w:color="auto" w:fill="auto"/>
            <w:vAlign w:val="bottom"/>
            <w:hideMark/>
          </w:tcPr>
          <w:p w:rsidRPr="0061583C" w:rsidR="0070354C" w:rsidP="0061583C" w:rsidRDefault="0070354C" w14:paraId="44FF9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12B37EAC"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36333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w:t>
            </w:r>
          </w:p>
        </w:tc>
        <w:tc>
          <w:tcPr>
            <w:tcW w:w="4129" w:type="dxa"/>
            <w:tcBorders>
              <w:top w:val="nil"/>
              <w:left w:val="nil"/>
              <w:bottom w:val="nil"/>
              <w:right w:val="nil"/>
            </w:tcBorders>
            <w:shd w:val="clear" w:color="auto" w:fill="auto"/>
            <w:vAlign w:val="bottom"/>
            <w:hideMark/>
          </w:tcPr>
          <w:p w:rsidRPr="0061583C" w:rsidR="0070354C" w:rsidP="0061583C" w:rsidRDefault="0070354C" w14:paraId="66663F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Kammarkollegiet</w:t>
            </w:r>
          </w:p>
        </w:tc>
        <w:tc>
          <w:tcPr>
            <w:tcW w:w="1621" w:type="dxa"/>
            <w:tcBorders>
              <w:top w:val="nil"/>
              <w:left w:val="nil"/>
              <w:bottom w:val="nil"/>
              <w:right w:val="nil"/>
            </w:tcBorders>
            <w:shd w:val="clear" w:color="auto" w:fill="auto"/>
            <w:vAlign w:val="bottom"/>
            <w:hideMark/>
          </w:tcPr>
          <w:p w:rsidRPr="0061583C" w:rsidR="0070354C" w:rsidP="0061583C" w:rsidRDefault="0070354C" w14:paraId="7B9DE337" w14:textId="483BBF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72</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009</w:t>
            </w:r>
          </w:p>
        </w:tc>
        <w:tc>
          <w:tcPr>
            <w:tcW w:w="1621" w:type="dxa"/>
            <w:tcBorders>
              <w:top w:val="nil"/>
              <w:left w:val="nil"/>
              <w:bottom w:val="nil"/>
              <w:right w:val="nil"/>
            </w:tcBorders>
            <w:shd w:val="clear" w:color="auto" w:fill="auto"/>
            <w:vAlign w:val="bottom"/>
            <w:hideMark/>
          </w:tcPr>
          <w:p w:rsidRPr="0061583C" w:rsidR="0070354C" w:rsidP="0061583C" w:rsidRDefault="0070354C" w14:paraId="7322A2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63485CE0" w14:textId="77777777">
        <w:trPr>
          <w:cantSplit/>
        </w:trPr>
        <w:tc>
          <w:tcPr>
            <w:tcW w:w="1134" w:type="dxa"/>
            <w:tcBorders>
              <w:top w:val="nil"/>
              <w:left w:val="nil"/>
              <w:bottom w:val="nil"/>
              <w:right w:val="nil"/>
            </w:tcBorders>
            <w:shd w:val="clear" w:color="auto" w:fill="auto"/>
            <w:hideMark/>
          </w:tcPr>
          <w:p w:rsidRPr="0061583C" w:rsidR="0070354C" w:rsidP="0061583C" w:rsidRDefault="0070354C" w14:paraId="0B0F5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1:3</w:t>
            </w:r>
          </w:p>
        </w:tc>
        <w:tc>
          <w:tcPr>
            <w:tcW w:w="4129" w:type="dxa"/>
            <w:tcBorders>
              <w:top w:val="nil"/>
              <w:left w:val="nil"/>
              <w:bottom w:val="nil"/>
              <w:right w:val="nil"/>
            </w:tcBorders>
            <w:shd w:val="clear" w:color="auto" w:fill="auto"/>
            <w:vAlign w:val="bottom"/>
            <w:hideMark/>
          </w:tcPr>
          <w:p w:rsidRPr="0061583C" w:rsidR="0070354C" w:rsidP="0061583C" w:rsidRDefault="0070354C" w14:paraId="65B63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621" w:type="dxa"/>
            <w:tcBorders>
              <w:top w:val="nil"/>
              <w:left w:val="nil"/>
              <w:bottom w:val="nil"/>
              <w:right w:val="nil"/>
            </w:tcBorders>
            <w:shd w:val="clear" w:color="auto" w:fill="auto"/>
            <w:vAlign w:val="bottom"/>
            <w:hideMark/>
          </w:tcPr>
          <w:p w:rsidRPr="0061583C" w:rsidR="0070354C" w:rsidP="0061583C" w:rsidRDefault="0070354C" w14:paraId="19ED2D71" w14:textId="5D02A9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17</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550</w:t>
            </w:r>
          </w:p>
        </w:tc>
        <w:tc>
          <w:tcPr>
            <w:tcW w:w="1621" w:type="dxa"/>
            <w:tcBorders>
              <w:top w:val="nil"/>
              <w:left w:val="nil"/>
              <w:bottom w:val="nil"/>
              <w:right w:val="nil"/>
            </w:tcBorders>
            <w:shd w:val="clear" w:color="auto" w:fill="auto"/>
            <w:vAlign w:val="bottom"/>
            <w:hideMark/>
          </w:tcPr>
          <w:p w:rsidRPr="0061583C" w:rsidR="0070354C" w:rsidP="0061583C" w:rsidRDefault="0070354C" w14:paraId="3AF4F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6785871D"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A1FF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1:4</w:t>
            </w:r>
          </w:p>
        </w:tc>
        <w:tc>
          <w:tcPr>
            <w:tcW w:w="4129" w:type="dxa"/>
            <w:tcBorders>
              <w:top w:val="nil"/>
              <w:left w:val="nil"/>
              <w:bottom w:val="nil"/>
              <w:right w:val="nil"/>
            </w:tcBorders>
            <w:shd w:val="clear" w:color="auto" w:fill="auto"/>
            <w:vAlign w:val="bottom"/>
            <w:hideMark/>
          </w:tcPr>
          <w:p w:rsidRPr="0061583C" w:rsidR="0070354C" w:rsidP="0061583C" w:rsidRDefault="0070354C" w14:paraId="680DCB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Arbetsgivarpolitiska frågor</w:t>
            </w:r>
          </w:p>
        </w:tc>
        <w:tc>
          <w:tcPr>
            <w:tcW w:w="1621" w:type="dxa"/>
            <w:tcBorders>
              <w:top w:val="nil"/>
              <w:left w:val="nil"/>
              <w:bottom w:val="nil"/>
              <w:right w:val="nil"/>
            </w:tcBorders>
            <w:shd w:val="clear" w:color="auto" w:fill="auto"/>
            <w:vAlign w:val="bottom"/>
            <w:hideMark/>
          </w:tcPr>
          <w:p w:rsidRPr="0061583C" w:rsidR="0070354C" w:rsidP="0061583C" w:rsidRDefault="0070354C" w14:paraId="74416697" w14:textId="065EC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2</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443</w:t>
            </w:r>
          </w:p>
        </w:tc>
        <w:tc>
          <w:tcPr>
            <w:tcW w:w="1621" w:type="dxa"/>
            <w:tcBorders>
              <w:top w:val="nil"/>
              <w:left w:val="nil"/>
              <w:bottom w:val="nil"/>
              <w:right w:val="nil"/>
            </w:tcBorders>
            <w:shd w:val="clear" w:color="auto" w:fill="auto"/>
            <w:vAlign w:val="bottom"/>
            <w:hideMark/>
          </w:tcPr>
          <w:p w:rsidRPr="0061583C" w:rsidR="0070354C" w:rsidP="0061583C" w:rsidRDefault="0070354C" w14:paraId="0C099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164FE9EB"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89D4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1:5</w:t>
            </w:r>
          </w:p>
        </w:tc>
        <w:tc>
          <w:tcPr>
            <w:tcW w:w="4129" w:type="dxa"/>
            <w:tcBorders>
              <w:top w:val="nil"/>
              <w:left w:val="nil"/>
              <w:bottom w:val="nil"/>
              <w:right w:val="nil"/>
            </w:tcBorders>
            <w:shd w:val="clear" w:color="auto" w:fill="auto"/>
            <w:vAlign w:val="bottom"/>
            <w:hideMark/>
          </w:tcPr>
          <w:p w:rsidRPr="0061583C" w:rsidR="0070354C" w:rsidP="0061583C" w:rsidRDefault="0070354C" w14:paraId="14483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Statliga tjänstepensioner m.m.</w:t>
            </w:r>
          </w:p>
        </w:tc>
        <w:tc>
          <w:tcPr>
            <w:tcW w:w="1621" w:type="dxa"/>
            <w:tcBorders>
              <w:top w:val="nil"/>
              <w:left w:val="nil"/>
              <w:bottom w:val="nil"/>
              <w:right w:val="nil"/>
            </w:tcBorders>
            <w:shd w:val="clear" w:color="auto" w:fill="auto"/>
            <w:vAlign w:val="bottom"/>
            <w:hideMark/>
          </w:tcPr>
          <w:p w:rsidRPr="0061583C" w:rsidR="0070354C" w:rsidP="0061583C" w:rsidRDefault="0070354C" w14:paraId="30B46D85" w14:textId="633BD1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13</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651</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000</w:t>
            </w:r>
          </w:p>
        </w:tc>
        <w:tc>
          <w:tcPr>
            <w:tcW w:w="1621" w:type="dxa"/>
            <w:tcBorders>
              <w:top w:val="nil"/>
              <w:left w:val="nil"/>
              <w:bottom w:val="nil"/>
              <w:right w:val="nil"/>
            </w:tcBorders>
            <w:shd w:val="clear" w:color="auto" w:fill="auto"/>
            <w:vAlign w:val="bottom"/>
            <w:hideMark/>
          </w:tcPr>
          <w:p w:rsidRPr="0061583C" w:rsidR="0070354C" w:rsidP="0061583C" w:rsidRDefault="0070354C" w14:paraId="14DA5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41E342BC"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12CD8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1:6</w:t>
            </w:r>
          </w:p>
        </w:tc>
        <w:tc>
          <w:tcPr>
            <w:tcW w:w="4129" w:type="dxa"/>
            <w:tcBorders>
              <w:top w:val="nil"/>
              <w:left w:val="nil"/>
              <w:bottom w:val="nil"/>
              <w:right w:val="nil"/>
            </w:tcBorders>
            <w:shd w:val="clear" w:color="auto" w:fill="auto"/>
            <w:vAlign w:val="bottom"/>
            <w:hideMark/>
          </w:tcPr>
          <w:p w:rsidRPr="0061583C" w:rsidR="0070354C" w:rsidP="0061583C" w:rsidRDefault="0070354C" w14:paraId="7222D4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Finanspolitiska rådet</w:t>
            </w:r>
          </w:p>
        </w:tc>
        <w:tc>
          <w:tcPr>
            <w:tcW w:w="1621" w:type="dxa"/>
            <w:tcBorders>
              <w:top w:val="nil"/>
              <w:left w:val="nil"/>
              <w:bottom w:val="nil"/>
              <w:right w:val="nil"/>
            </w:tcBorders>
            <w:shd w:val="clear" w:color="auto" w:fill="auto"/>
            <w:vAlign w:val="bottom"/>
            <w:hideMark/>
          </w:tcPr>
          <w:p w:rsidRPr="0061583C" w:rsidR="0070354C" w:rsidP="0061583C" w:rsidRDefault="0070354C" w14:paraId="3D39F470" w14:textId="7B2B84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10</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230</w:t>
            </w:r>
          </w:p>
        </w:tc>
        <w:tc>
          <w:tcPr>
            <w:tcW w:w="1621" w:type="dxa"/>
            <w:tcBorders>
              <w:top w:val="nil"/>
              <w:left w:val="nil"/>
              <w:bottom w:val="nil"/>
              <w:right w:val="nil"/>
            </w:tcBorders>
            <w:shd w:val="clear" w:color="auto" w:fill="auto"/>
            <w:vAlign w:val="bottom"/>
            <w:hideMark/>
          </w:tcPr>
          <w:p w:rsidRPr="0061583C" w:rsidR="0070354C" w:rsidP="0061583C" w:rsidRDefault="0070354C" w14:paraId="736341E1" w14:textId="2E9BF6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10</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02EF11DB"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4683F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1:7</w:t>
            </w:r>
          </w:p>
        </w:tc>
        <w:tc>
          <w:tcPr>
            <w:tcW w:w="4129" w:type="dxa"/>
            <w:tcBorders>
              <w:top w:val="nil"/>
              <w:left w:val="nil"/>
              <w:bottom w:val="nil"/>
              <w:right w:val="nil"/>
            </w:tcBorders>
            <w:shd w:val="clear" w:color="auto" w:fill="auto"/>
            <w:vAlign w:val="bottom"/>
            <w:hideMark/>
          </w:tcPr>
          <w:p w:rsidRPr="0061583C" w:rsidR="0070354C" w:rsidP="0061583C" w:rsidRDefault="0070354C" w14:paraId="4F00A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Konjunkturinstitutet</w:t>
            </w:r>
          </w:p>
        </w:tc>
        <w:tc>
          <w:tcPr>
            <w:tcW w:w="1621" w:type="dxa"/>
            <w:tcBorders>
              <w:top w:val="nil"/>
              <w:left w:val="nil"/>
              <w:bottom w:val="nil"/>
              <w:right w:val="nil"/>
            </w:tcBorders>
            <w:shd w:val="clear" w:color="auto" w:fill="auto"/>
            <w:vAlign w:val="bottom"/>
            <w:hideMark/>
          </w:tcPr>
          <w:p w:rsidRPr="0061583C" w:rsidR="0070354C" w:rsidP="0061583C" w:rsidRDefault="0070354C" w14:paraId="672D0B08" w14:textId="2DF4C9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65</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136</w:t>
            </w:r>
          </w:p>
        </w:tc>
        <w:tc>
          <w:tcPr>
            <w:tcW w:w="1621" w:type="dxa"/>
            <w:tcBorders>
              <w:top w:val="nil"/>
              <w:left w:val="nil"/>
              <w:bottom w:val="nil"/>
              <w:right w:val="nil"/>
            </w:tcBorders>
            <w:shd w:val="clear" w:color="auto" w:fill="auto"/>
            <w:vAlign w:val="bottom"/>
            <w:hideMark/>
          </w:tcPr>
          <w:p w:rsidRPr="0061583C" w:rsidR="0070354C" w:rsidP="0061583C" w:rsidRDefault="0070354C" w14:paraId="460D2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6B4D649F"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288CB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1:8</w:t>
            </w:r>
          </w:p>
        </w:tc>
        <w:tc>
          <w:tcPr>
            <w:tcW w:w="4129" w:type="dxa"/>
            <w:tcBorders>
              <w:top w:val="nil"/>
              <w:left w:val="nil"/>
              <w:bottom w:val="nil"/>
              <w:right w:val="nil"/>
            </w:tcBorders>
            <w:shd w:val="clear" w:color="auto" w:fill="auto"/>
            <w:vAlign w:val="bottom"/>
            <w:hideMark/>
          </w:tcPr>
          <w:p w:rsidRPr="0061583C" w:rsidR="0070354C" w:rsidP="0061583C" w:rsidRDefault="0070354C" w14:paraId="3A6B5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Ekonomistyrningsverket</w:t>
            </w:r>
          </w:p>
        </w:tc>
        <w:tc>
          <w:tcPr>
            <w:tcW w:w="1621" w:type="dxa"/>
            <w:tcBorders>
              <w:top w:val="nil"/>
              <w:left w:val="nil"/>
              <w:bottom w:val="nil"/>
              <w:right w:val="nil"/>
            </w:tcBorders>
            <w:shd w:val="clear" w:color="auto" w:fill="auto"/>
            <w:vAlign w:val="bottom"/>
            <w:hideMark/>
          </w:tcPr>
          <w:p w:rsidRPr="0061583C" w:rsidR="0070354C" w:rsidP="0061583C" w:rsidRDefault="0070354C" w14:paraId="44497E1F" w14:textId="417F6E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166</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389</w:t>
            </w:r>
          </w:p>
        </w:tc>
        <w:tc>
          <w:tcPr>
            <w:tcW w:w="1621" w:type="dxa"/>
            <w:tcBorders>
              <w:top w:val="nil"/>
              <w:left w:val="nil"/>
              <w:bottom w:val="nil"/>
              <w:right w:val="nil"/>
            </w:tcBorders>
            <w:shd w:val="clear" w:color="auto" w:fill="auto"/>
            <w:vAlign w:val="bottom"/>
            <w:hideMark/>
          </w:tcPr>
          <w:p w:rsidRPr="0061583C" w:rsidR="0070354C" w:rsidP="0061583C" w:rsidRDefault="0070354C" w14:paraId="52784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0B6EEBB3"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131A2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1:9</w:t>
            </w:r>
          </w:p>
        </w:tc>
        <w:tc>
          <w:tcPr>
            <w:tcW w:w="4129" w:type="dxa"/>
            <w:tcBorders>
              <w:top w:val="nil"/>
              <w:left w:val="nil"/>
              <w:bottom w:val="nil"/>
              <w:right w:val="nil"/>
            </w:tcBorders>
            <w:shd w:val="clear" w:color="auto" w:fill="auto"/>
            <w:vAlign w:val="bottom"/>
            <w:hideMark/>
          </w:tcPr>
          <w:p w:rsidRPr="0061583C" w:rsidR="0070354C" w:rsidP="0061583C" w:rsidRDefault="0070354C" w14:paraId="6DFD5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Statistiska centralbyrån</w:t>
            </w:r>
          </w:p>
        </w:tc>
        <w:tc>
          <w:tcPr>
            <w:tcW w:w="1621" w:type="dxa"/>
            <w:tcBorders>
              <w:top w:val="nil"/>
              <w:left w:val="nil"/>
              <w:bottom w:val="nil"/>
              <w:right w:val="nil"/>
            </w:tcBorders>
            <w:shd w:val="clear" w:color="auto" w:fill="auto"/>
            <w:vAlign w:val="bottom"/>
            <w:hideMark/>
          </w:tcPr>
          <w:p w:rsidRPr="0061583C" w:rsidR="0070354C" w:rsidP="0061583C" w:rsidRDefault="0070354C" w14:paraId="2B88E5E4" w14:textId="4139CE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567</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759</w:t>
            </w:r>
          </w:p>
        </w:tc>
        <w:tc>
          <w:tcPr>
            <w:tcW w:w="1621" w:type="dxa"/>
            <w:tcBorders>
              <w:top w:val="nil"/>
              <w:left w:val="nil"/>
              <w:bottom w:val="nil"/>
              <w:right w:val="nil"/>
            </w:tcBorders>
            <w:shd w:val="clear" w:color="auto" w:fill="auto"/>
            <w:vAlign w:val="bottom"/>
            <w:hideMark/>
          </w:tcPr>
          <w:p w:rsidRPr="0061583C" w:rsidR="0070354C" w:rsidP="0061583C" w:rsidRDefault="0061583C" w14:paraId="3DE814B3" w14:textId="5067EC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7D47F1FB"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3954EF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1:10</w:t>
            </w:r>
          </w:p>
        </w:tc>
        <w:tc>
          <w:tcPr>
            <w:tcW w:w="4129" w:type="dxa"/>
            <w:tcBorders>
              <w:top w:val="nil"/>
              <w:left w:val="nil"/>
              <w:bottom w:val="nil"/>
              <w:right w:val="nil"/>
            </w:tcBorders>
            <w:shd w:val="clear" w:color="auto" w:fill="auto"/>
            <w:vAlign w:val="bottom"/>
            <w:hideMark/>
          </w:tcPr>
          <w:p w:rsidRPr="0061583C" w:rsidR="0070354C" w:rsidP="0061583C" w:rsidRDefault="0070354C" w14:paraId="0A6B0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Bidragsfastigheter</w:t>
            </w:r>
          </w:p>
        </w:tc>
        <w:tc>
          <w:tcPr>
            <w:tcW w:w="1621" w:type="dxa"/>
            <w:tcBorders>
              <w:top w:val="nil"/>
              <w:left w:val="nil"/>
              <w:bottom w:val="nil"/>
              <w:right w:val="nil"/>
            </w:tcBorders>
            <w:shd w:val="clear" w:color="auto" w:fill="auto"/>
            <w:vAlign w:val="bottom"/>
            <w:hideMark/>
          </w:tcPr>
          <w:p w:rsidRPr="0061583C" w:rsidR="0070354C" w:rsidP="0061583C" w:rsidRDefault="0070354C" w14:paraId="46EDC1F2" w14:textId="3BD5F4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269</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000</w:t>
            </w:r>
          </w:p>
        </w:tc>
        <w:tc>
          <w:tcPr>
            <w:tcW w:w="1621" w:type="dxa"/>
            <w:tcBorders>
              <w:top w:val="nil"/>
              <w:left w:val="nil"/>
              <w:bottom w:val="nil"/>
              <w:right w:val="nil"/>
            </w:tcBorders>
            <w:shd w:val="clear" w:color="auto" w:fill="auto"/>
            <w:vAlign w:val="bottom"/>
            <w:hideMark/>
          </w:tcPr>
          <w:p w:rsidRPr="0061583C" w:rsidR="0070354C" w:rsidP="0061583C" w:rsidRDefault="0061583C" w14:paraId="2A36397B" w14:textId="18B693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00BFD279"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4C1B2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1:11</w:t>
            </w:r>
          </w:p>
        </w:tc>
        <w:tc>
          <w:tcPr>
            <w:tcW w:w="4129" w:type="dxa"/>
            <w:tcBorders>
              <w:top w:val="nil"/>
              <w:left w:val="nil"/>
              <w:bottom w:val="nil"/>
              <w:right w:val="nil"/>
            </w:tcBorders>
            <w:shd w:val="clear" w:color="auto" w:fill="auto"/>
            <w:vAlign w:val="bottom"/>
            <w:hideMark/>
          </w:tcPr>
          <w:p w:rsidRPr="0061583C" w:rsidR="0070354C" w:rsidP="0061583C" w:rsidRDefault="0070354C" w14:paraId="4824D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Finansinspektionen</w:t>
            </w:r>
            <w:bookmarkStart w:name="_GoBack" w:id="1"/>
            <w:bookmarkEnd w:id="1"/>
          </w:p>
        </w:tc>
        <w:tc>
          <w:tcPr>
            <w:tcW w:w="1621" w:type="dxa"/>
            <w:tcBorders>
              <w:top w:val="nil"/>
              <w:left w:val="nil"/>
              <w:bottom w:val="nil"/>
              <w:right w:val="nil"/>
            </w:tcBorders>
            <w:shd w:val="clear" w:color="auto" w:fill="auto"/>
            <w:vAlign w:val="bottom"/>
            <w:hideMark/>
          </w:tcPr>
          <w:p w:rsidRPr="0061583C" w:rsidR="0070354C" w:rsidP="0061583C" w:rsidRDefault="0070354C" w14:paraId="482F9FFE" w14:textId="25AD9F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603</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643</w:t>
            </w:r>
          </w:p>
        </w:tc>
        <w:tc>
          <w:tcPr>
            <w:tcW w:w="1621" w:type="dxa"/>
            <w:tcBorders>
              <w:top w:val="nil"/>
              <w:left w:val="nil"/>
              <w:bottom w:val="nil"/>
              <w:right w:val="nil"/>
            </w:tcBorders>
            <w:shd w:val="clear" w:color="auto" w:fill="auto"/>
            <w:vAlign w:val="bottom"/>
            <w:hideMark/>
          </w:tcPr>
          <w:p w:rsidRPr="0061583C" w:rsidR="0070354C" w:rsidP="0061583C" w:rsidRDefault="0061583C" w14:paraId="6619A445" w14:textId="3F2C36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8</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39923720"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9FA1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1:12</w:t>
            </w:r>
          </w:p>
        </w:tc>
        <w:tc>
          <w:tcPr>
            <w:tcW w:w="4129" w:type="dxa"/>
            <w:tcBorders>
              <w:top w:val="nil"/>
              <w:left w:val="nil"/>
              <w:bottom w:val="nil"/>
              <w:right w:val="nil"/>
            </w:tcBorders>
            <w:shd w:val="clear" w:color="auto" w:fill="auto"/>
            <w:vAlign w:val="bottom"/>
            <w:hideMark/>
          </w:tcPr>
          <w:p w:rsidRPr="0061583C" w:rsidR="0070354C" w:rsidP="0061583C" w:rsidRDefault="0070354C" w14:paraId="69A64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Riksgäldskontoret</w:t>
            </w:r>
          </w:p>
        </w:tc>
        <w:tc>
          <w:tcPr>
            <w:tcW w:w="1621" w:type="dxa"/>
            <w:tcBorders>
              <w:top w:val="nil"/>
              <w:left w:val="nil"/>
              <w:bottom w:val="nil"/>
              <w:right w:val="nil"/>
            </w:tcBorders>
            <w:shd w:val="clear" w:color="auto" w:fill="auto"/>
            <w:vAlign w:val="bottom"/>
            <w:hideMark/>
          </w:tcPr>
          <w:p w:rsidRPr="0061583C" w:rsidR="0070354C" w:rsidP="0061583C" w:rsidRDefault="0070354C" w14:paraId="2BEE144C" w14:textId="51D55B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331</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027</w:t>
            </w:r>
          </w:p>
        </w:tc>
        <w:tc>
          <w:tcPr>
            <w:tcW w:w="1621" w:type="dxa"/>
            <w:tcBorders>
              <w:top w:val="nil"/>
              <w:left w:val="nil"/>
              <w:bottom w:val="nil"/>
              <w:right w:val="nil"/>
            </w:tcBorders>
            <w:shd w:val="clear" w:color="auto" w:fill="auto"/>
            <w:vAlign w:val="bottom"/>
            <w:hideMark/>
          </w:tcPr>
          <w:p w:rsidRPr="0061583C" w:rsidR="0070354C" w:rsidP="0061583C" w:rsidRDefault="0061583C" w14:paraId="678D7A1A" w14:textId="036DFF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089F8D58"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39598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1:13</w:t>
            </w:r>
          </w:p>
        </w:tc>
        <w:tc>
          <w:tcPr>
            <w:tcW w:w="4129" w:type="dxa"/>
            <w:tcBorders>
              <w:top w:val="nil"/>
              <w:left w:val="nil"/>
              <w:bottom w:val="nil"/>
              <w:right w:val="nil"/>
            </w:tcBorders>
            <w:shd w:val="clear" w:color="auto" w:fill="auto"/>
            <w:vAlign w:val="bottom"/>
            <w:hideMark/>
          </w:tcPr>
          <w:p w:rsidRPr="0061583C" w:rsidR="0070354C" w:rsidP="0061583C" w:rsidRDefault="0070354C" w14:paraId="3BA4E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Bokföringsnämnden</w:t>
            </w:r>
          </w:p>
        </w:tc>
        <w:tc>
          <w:tcPr>
            <w:tcW w:w="1621" w:type="dxa"/>
            <w:tcBorders>
              <w:top w:val="nil"/>
              <w:left w:val="nil"/>
              <w:bottom w:val="nil"/>
              <w:right w:val="nil"/>
            </w:tcBorders>
            <w:shd w:val="clear" w:color="auto" w:fill="auto"/>
            <w:vAlign w:val="bottom"/>
            <w:hideMark/>
          </w:tcPr>
          <w:p w:rsidRPr="0061583C" w:rsidR="0070354C" w:rsidP="0061583C" w:rsidRDefault="0070354C" w14:paraId="403DD06C" w14:textId="755AEC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10</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498</w:t>
            </w:r>
          </w:p>
        </w:tc>
        <w:tc>
          <w:tcPr>
            <w:tcW w:w="1621" w:type="dxa"/>
            <w:tcBorders>
              <w:top w:val="nil"/>
              <w:left w:val="nil"/>
              <w:bottom w:val="nil"/>
              <w:right w:val="nil"/>
            </w:tcBorders>
            <w:shd w:val="clear" w:color="auto" w:fill="auto"/>
            <w:vAlign w:val="bottom"/>
            <w:hideMark/>
          </w:tcPr>
          <w:p w:rsidRPr="0061583C" w:rsidR="0070354C" w:rsidP="0061583C" w:rsidRDefault="0070354C" w14:paraId="1E71A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54DDAAC5"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BFE1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1:14</w:t>
            </w:r>
          </w:p>
        </w:tc>
        <w:tc>
          <w:tcPr>
            <w:tcW w:w="4129" w:type="dxa"/>
            <w:tcBorders>
              <w:top w:val="nil"/>
              <w:left w:val="nil"/>
              <w:bottom w:val="nil"/>
              <w:right w:val="nil"/>
            </w:tcBorders>
            <w:shd w:val="clear" w:color="auto" w:fill="auto"/>
            <w:vAlign w:val="bottom"/>
            <w:hideMark/>
          </w:tcPr>
          <w:p w:rsidRPr="0061583C" w:rsidR="0070354C" w:rsidP="0061583C" w:rsidRDefault="0070354C" w14:paraId="0DAD3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Vissa garanti- och medlemsavgifter</w:t>
            </w:r>
          </w:p>
        </w:tc>
        <w:tc>
          <w:tcPr>
            <w:tcW w:w="1621" w:type="dxa"/>
            <w:tcBorders>
              <w:top w:val="nil"/>
              <w:left w:val="nil"/>
              <w:bottom w:val="nil"/>
              <w:right w:val="nil"/>
            </w:tcBorders>
            <w:shd w:val="clear" w:color="auto" w:fill="auto"/>
            <w:vAlign w:val="bottom"/>
            <w:hideMark/>
          </w:tcPr>
          <w:p w:rsidRPr="0061583C" w:rsidR="0070354C" w:rsidP="0061583C" w:rsidRDefault="0070354C" w14:paraId="4A1F8B50" w14:textId="7E2C7A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203</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370</w:t>
            </w:r>
          </w:p>
        </w:tc>
        <w:tc>
          <w:tcPr>
            <w:tcW w:w="1621" w:type="dxa"/>
            <w:tcBorders>
              <w:top w:val="nil"/>
              <w:left w:val="nil"/>
              <w:bottom w:val="nil"/>
              <w:right w:val="nil"/>
            </w:tcBorders>
            <w:shd w:val="clear" w:color="auto" w:fill="auto"/>
            <w:vAlign w:val="bottom"/>
            <w:hideMark/>
          </w:tcPr>
          <w:p w:rsidRPr="0061583C" w:rsidR="0070354C" w:rsidP="0061583C" w:rsidRDefault="0070354C" w14:paraId="37305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2CFFE2C2"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6ED2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1:15</w:t>
            </w:r>
          </w:p>
        </w:tc>
        <w:tc>
          <w:tcPr>
            <w:tcW w:w="4129" w:type="dxa"/>
            <w:tcBorders>
              <w:top w:val="nil"/>
              <w:left w:val="nil"/>
              <w:bottom w:val="nil"/>
              <w:right w:val="nil"/>
            </w:tcBorders>
            <w:shd w:val="clear" w:color="auto" w:fill="auto"/>
            <w:vAlign w:val="bottom"/>
            <w:hideMark/>
          </w:tcPr>
          <w:p w:rsidRPr="0061583C" w:rsidR="0070354C" w:rsidP="0061583C" w:rsidRDefault="0070354C" w14:paraId="630A7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Riksrevisionen</w:t>
            </w:r>
          </w:p>
        </w:tc>
        <w:tc>
          <w:tcPr>
            <w:tcW w:w="1621" w:type="dxa"/>
            <w:tcBorders>
              <w:top w:val="nil"/>
              <w:left w:val="nil"/>
              <w:bottom w:val="nil"/>
              <w:right w:val="nil"/>
            </w:tcBorders>
            <w:shd w:val="clear" w:color="auto" w:fill="auto"/>
            <w:vAlign w:val="bottom"/>
            <w:hideMark/>
          </w:tcPr>
          <w:p w:rsidRPr="0061583C" w:rsidR="0070354C" w:rsidP="0061583C" w:rsidRDefault="0070354C" w14:paraId="24003CE5" w14:textId="6B715D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332</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720</w:t>
            </w:r>
          </w:p>
        </w:tc>
        <w:tc>
          <w:tcPr>
            <w:tcW w:w="1621" w:type="dxa"/>
            <w:tcBorders>
              <w:top w:val="nil"/>
              <w:left w:val="nil"/>
              <w:bottom w:val="nil"/>
              <w:right w:val="nil"/>
            </w:tcBorders>
            <w:shd w:val="clear" w:color="auto" w:fill="auto"/>
            <w:vAlign w:val="bottom"/>
            <w:hideMark/>
          </w:tcPr>
          <w:p w:rsidRPr="0061583C" w:rsidR="0070354C" w:rsidP="0061583C" w:rsidRDefault="0061583C" w14:paraId="382CE2A7" w14:textId="6C1F62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22097E04"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FAAE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1:16</w:t>
            </w:r>
          </w:p>
        </w:tc>
        <w:tc>
          <w:tcPr>
            <w:tcW w:w="4129" w:type="dxa"/>
            <w:tcBorders>
              <w:top w:val="nil"/>
              <w:left w:val="nil"/>
              <w:bottom w:val="nil"/>
              <w:right w:val="nil"/>
            </w:tcBorders>
            <w:shd w:val="clear" w:color="auto" w:fill="auto"/>
            <w:vAlign w:val="bottom"/>
            <w:hideMark/>
          </w:tcPr>
          <w:p w:rsidRPr="0061583C" w:rsidR="0070354C" w:rsidP="0061583C" w:rsidRDefault="0070354C" w14:paraId="0A8F1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Finansmarknadsforskning</w:t>
            </w:r>
          </w:p>
        </w:tc>
        <w:tc>
          <w:tcPr>
            <w:tcW w:w="1621" w:type="dxa"/>
            <w:tcBorders>
              <w:top w:val="nil"/>
              <w:left w:val="nil"/>
              <w:bottom w:val="nil"/>
              <w:right w:val="nil"/>
            </w:tcBorders>
            <w:shd w:val="clear" w:color="auto" w:fill="auto"/>
            <w:vAlign w:val="bottom"/>
            <w:hideMark/>
          </w:tcPr>
          <w:p w:rsidRPr="0061583C" w:rsidR="0070354C" w:rsidP="0061583C" w:rsidRDefault="0070354C" w14:paraId="2E895FDD" w14:textId="2DA17C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29</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 xml:space="preserve"> 921</w:t>
            </w:r>
          </w:p>
        </w:tc>
        <w:tc>
          <w:tcPr>
            <w:tcW w:w="1621" w:type="dxa"/>
            <w:tcBorders>
              <w:top w:val="nil"/>
              <w:left w:val="nil"/>
              <w:bottom w:val="nil"/>
              <w:right w:val="nil"/>
            </w:tcBorders>
            <w:shd w:val="clear" w:color="auto" w:fill="auto"/>
            <w:vAlign w:val="bottom"/>
            <w:hideMark/>
          </w:tcPr>
          <w:p w:rsidRPr="0061583C" w:rsidR="0070354C" w:rsidP="0061583C" w:rsidRDefault="0070354C" w14:paraId="672F70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6D053935"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1342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1:17</w:t>
            </w:r>
          </w:p>
        </w:tc>
        <w:tc>
          <w:tcPr>
            <w:tcW w:w="4129" w:type="dxa"/>
            <w:tcBorders>
              <w:top w:val="nil"/>
              <w:left w:val="nil"/>
              <w:bottom w:val="nil"/>
              <w:right w:val="nil"/>
            </w:tcBorders>
            <w:shd w:val="clear" w:color="auto" w:fill="auto"/>
            <w:vAlign w:val="bottom"/>
            <w:hideMark/>
          </w:tcPr>
          <w:p w:rsidRPr="0061583C" w:rsidR="0070354C" w:rsidP="0061583C" w:rsidRDefault="0070354C" w14:paraId="29D4B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Upphandlingsmyndigheten</w:t>
            </w:r>
          </w:p>
        </w:tc>
        <w:tc>
          <w:tcPr>
            <w:tcW w:w="1621" w:type="dxa"/>
            <w:tcBorders>
              <w:top w:val="nil"/>
              <w:left w:val="nil"/>
              <w:bottom w:val="nil"/>
              <w:right w:val="nil"/>
            </w:tcBorders>
            <w:shd w:val="clear" w:color="auto" w:fill="auto"/>
            <w:vAlign w:val="bottom"/>
            <w:hideMark/>
          </w:tcPr>
          <w:p w:rsidRPr="0061583C" w:rsidR="0070354C" w:rsidP="0061583C" w:rsidRDefault="0070354C" w14:paraId="608E7245" w14:textId="2F0445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94</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974</w:t>
            </w:r>
          </w:p>
        </w:tc>
        <w:tc>
          <w:tcPr>
            <w:tcW w:w="1621" w:type="dxa"/>
            <w:tcBorders>
              <w:top w:val="nil"/>
              <w:left w:val="nil"/>
              <w:bottom w:val="nil"/>
              <w:right w:val="nil"/>
            </w:tcBorders>
            <w:shd w:val="clear" w:color="auto" w:fill="auto"/>
            <w:vAlign w:val="bottom"/>
            <w:hideMark/>
          </w:tcPr>
          <w:p w:rsidRPr="0061583C" w:rsidR="0070354C" w:rsidP="0061583C" w:rsidRDefault="0061583C" w14:paraId="53C2A372" w14:textId="27C94C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1308F49B"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7C709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1:18</w:t>
            </w:r>
          </w:p>
        </w:tc>
        <w:tc>
          <w:tcPr>
            <w:tcW w:w="4129" w:type="dxa"/>
            <w:tcBorders>
              <w:top w:val="nil"/>
              <w:left w:val="nil"/>
              <w:bottom w:val="nil"/>
              <w:right w:val="nil"/>
            </w:tcBorders>
            <w:shd w:val="clear" w:color="auto" w:fill="auto"/>
            <w:vAlign w:val="bottom"/>
            <w:hideMark/>
          </w:tcPr>
          <w:p w:rsidRPr="0061583C" w:rsidR="0070354C" w:rsidP="0061583C" w:rsidRDefault="0070354C" w14:paraId="07333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Myndigheten för digital förvaltning</w:t>
            </w:r>
          </w:p>
        </w:tc>
        <w:tc>
          <w:tcPr>
            <w:tcW w:w="1621" w:type="dxa"/>
            <w:tcBorders>
              <w:top w:val="nil"/>
              <w:left w:val="nil"/>
              <w:bottom w:val="nil"/>
              <w:right w:val="nil"/>
            </w:tcBorders>
            <w:shd w:val="clear" w:color="auto" w:fill="auto"/>
            <w:vAlign w:val="bottom"/>
            <w:hideMark/>
          </w:tcPr>
          <w:p w:rsidRPr="0061583C" w:rsidR="0070354C" w:rsidP="0061583C" w:rsidRDefault="0070354C" w14:paraId="532AE61D" w14:textId="7D5003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231</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682</w:t>
            </w:r>
          </w:p>
        </w:tc>
        <w:tc>
          <w:tcPr>
            <w:tcW w:w="1621" w:type="dxa"/>
            <w:tcBorders>
              <w:top w:val="nil"/>
              <w:left w:val="nil"/>
              <w:bottom w:val="nil"/>
              <w:right w:val="nil"/>
            </w:tcBorders>
            <w:shd w:val="clear" w:color="auto" w:fill="auto"/>
            <w:vAlign w:val="bottom"/>
            <w:hideMark/>
          </w:tcPr>
          <w:p w:rsidRPr="0061583C" w:rsidR="0070354C" w:rsidP="0061583C" w:rsidRDefault="0070354C" w14:paraId="2FCAD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45D337C5"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99CA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1:19</w:t>
            </w:r>
          </w:p>
        </w:tc>
        <w:tc>
          <w:tcPr>
            <w:tcW w:w="4129" w:type="dxa"/>
            <w:tcBorders>
              <w:top w:val="nil"/>
              <w:left w:val="nil"/>
              <w:bottom w:val="nil"/>
              <w:right w:val="nil"/>
            </w:tcBorders>
            <w:shd w:val="clear" w:color="auto" w:fill="auto"/>
            <w:vAlign w:val="bottom"/>
            <w:hideMark/>
          </w:tcPr>
          <w:p w:rsidRPr="0061583C" w:rsidR="0070354C" w:rsidP="0061583C" w:rsidRDefault="0070354C" w14:paraId="692F5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servicecenter</w:t>
            </w:r>
          </w:p>
        </w:tc>
        <w:tc>
          <w:tcPr>
            <w:tcW w:w="1621" w:type="dxa"/>
            <w:tcBorders>
              <w:top w:val="nil"/>
              <w:left w:val="nil"/>
              <w:bottom w:val="nil"/>
              <w:right w:val="nil"/>
            </w:tcBorders>
            <w:shd w:val="clear" w:color="auto" w:fill="auto"/>
            <w:vAlign w:val="bottom"/>
            <w:hideMark/>
          </w:tcPr>
          <w:p w:rsidRPr="0061583C" w:rsidR="0070354C" w:rsidP="0061583C" w:rsidRDefault="0070354C" w14:paraId="5971C937" w14:textId="7BB53A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558</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499</w:t>
            </w:r>
          </w:p>
        </w:tc>
        <w:tc>
          <w:tcPr>
            <w:tcW w:w="1621" w:type="dxa"/>
            <w:tcBorders>
              <w:top w:val="nil"/>
              <w:left w:val="nil"/>
              <w:bottom w:val="nil"/>
              <w:right w:val="nil"/>
            </w:tcBorders>
            <w:shd w:val="clear" w:color="auto" w:fill="auto"/>
            <w:vAlign w:val="bottom"/>
            <w:hideMark/>
          </w:tcPr>
          <w:p w:rsidRPr="0061583C" w:rsidR="0070354C" w:rsidP="0061583C" w:rsidRDefault="0070354C" w14:paraId="7D411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1583C" w:rsidR="0070354C" w:rsidTr="0061583C" w14:paraId="6490F697"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30F6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4129" w:type="dxa"/>
            <w:tcBorders>
              <w:top w:val="nil"/>
              <w:left w:val="nil"/>
              <w:bottom w:val="nil"/>
              <w:right w:val="nil"/>
            </w:tcBorders>
            <w:shd w:val="clear" w:color="auto" w:fill="auto"/>
            <w:vAlign w:val="bottom"/>
            <w:hideMark/>
          </w:tcPr>
          <w:p w:rsidRPr="0061583C" w:rsidR="0070354C" w:rsidP="0061583C" w:rsidRDefault="0070354C" w14:paraId="11E07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Nya anslag</w:t>
            </w:r>
          </w:p>
        </w:tc>
        <w:tc>
          <w:tcPr>
            <w:tcW w:w="1621" w:type="dxa"/>
            <w:tcBorders>
              <w:top w:val="nil"/>
              <w:left w:val="nil"/>
              <w:bottom w:val="nil"/>
              <w:right w:val="nil"/>
            </w:tcBorders>
            <w:shd w:val="clear" w:color="auto" w:fill="auto"/>
            <w:vAlign w:val="bottom"/>
            <w:hideMark/>
          </w:tcPr>
          <w:p w:rsidRPr="0061583C" w:rsidR="0070354C" w:rsidP="0061583C" w:rsidRDefault="0070354C" w14:paraId="6B898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16F232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1583C" w:rsidR="0070354C" w:rsidTr="0061583C" w14:paraId="7F208142"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2850E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1:20</w:t>
            </w:r>
          </w:p>
        </w:tc>
        <w:tc>
          <w:tcPr>
            <w:tcW w:w="4129" w:type="dxa"/>
            <w:tcBorders>
              <w:top w:val="nil"/>
              <w:left w:val="nil"/>
              <w:bottom w:val="nil"/>
              <w:right w:val="nil"/>
            </w:tcBorders>
            <w:shd w:val="clear" w:color="auto" w:fill="auto"/>
            <w:vAlign w:val="bottom"/>
            <w:hideMark/>
          </w:tcPr>
          <w:p w:rsidRPr="0061583C" w:rsidR="0070354C" w:rsidP="0061583C" w:rsidRDefault="0070354C" w14:paraId="423C83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hyreskostnader</w:t>
            </w:r>
          </w:p>
        </w:tc>
        <w:tc>
          <w:tcPr>
            <w:tcW w:w="1621" w:type="dxa"/>
            <w:tcBorders>
              <w:top w:val="nil"/>
              <w:left w:val="nil"/>
              <w:bottom w:val="nil"/>
              <w:right w:val="nil"/>
            </w:tcBorders>
            <w:shd w:val="clear" w:color="auto" w:fill="auto"/>
            <w:vAlign w:val="bottom"/>
            <w:hideMark/>
          </w:tcPr>
          <w:p w:rsidRPr="0061583C" w:rsidR="0070354C" w:rsidP="0061583C" w:rsidRDefault="0070354C" w14:paraId="2686E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209494E3" w14:textId="4D1A82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20</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6FEA8DAD"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1D0BB5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1:21</w:t>
            </w:r>
          </w:p>
        </w:tc>
        <w:tc>
          <w:tcPr>
            <w:tcW w:w="4129" w:type="dxa"/>
            <w:tcBorders>
              <w:top w:val="nil"/>
              <w:left w:val="nil"/>
              <w:bottom w:val="nil"/>
              <w:right w:val="nil"/>
            </w:tcBorders>
            <w:shd w:val="clear" w:color="auto" w:fill="auto"/>
            <w:vAlign w:val="bottom"/>
            <w:hideMark/>
          </w:tcPr>
          <w:p w:rsidRPr="0061583C" w:rsidR="0070354C" w:rsidP="0061583C" w:rsidRDefault="0070354C" w14:paraId="652D2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lönekostnader</w:t>
            </w:r>
          </w:p>
        </w:tc>
        <w:tc>
          <w:tcPr>
            <w:tcW w:w="1621" w:type="dxa"/>
            <w:tcBorders>
              <w:top w:val="nil"/>
              <w:left w:val="nil"/>
              <w:bottom w:val="nil"/>
              <w:right w:val="nil"/>
            </w:tcBorders>
            <w:shd w:val="clear" w:color="auto" w:fill="auto"/>
            <w:vAlign w:val="bottom"/>
            <w:hideMark/>
          </w:tcPr>
          <w:p w:rsidRPr="0061583C" w:rsidR="0070354C" w:rsidP="0061583C" w:rsidRDefault="0070354C" w14:paraId="10740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4F399A8A" w14:textId="608D97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123</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2F9AC91F"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144A1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4129" w:type="dxa"/>
            <w:tcBorders>
              <w:top w:val="nil"/>
              <w:left w:val="nil"/>
              <w:bottom w:val="nil"/>
              <w:right w:val="nil"/>
            </w:tcBorders>
            <w:shd w:val="clear" w:color="auto" w:fill="auto"/>
            <w:vAlign w:val="bottom"/>
            <w:hideMark/>
          </w:tcPr>
          <w:p w:rsidRPr="0061583C" w:rsidR="0070354C" w:rsidP="0061583C" w:rsidRDefault="0070354C" w14:paraId="7918E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61583C">
              <w:rPr>
                <w:rFonts w:ascii="Times New Roman" w:hAnsi="Times New Roman" w:eastAsia="Times New Roman" w:cs="Times New Roman"/>
                <w:b/>
                <w:color w:val="000000"/>
                <w:kern w:val="0"/>
                <w:sz w:val="20"/>
                <w:szCs w:val="20"/>
                <w:lang w:eastAsia="sv-SE"/>
                <w14:numSpacing w14:val="default"/>
              </w:rPr>
              <w:t>Summa</w:t>
            </w:r>
          </w:p>
        </w:tc>
        <w:tc>
          <w:tcPr>
            <w:tcW w:w="1621" w:type="dxa"/>
            <w:tcBorders>
              <w:top w:val="nil"/>
              <w:left w:val="nil"/>
              <w:bottom w:val="nil"/>
              <w:right w:val="nil"/>
            </w:tcBorders>
            <w:shd w:val="clear" w:color="auto" w:fill="auto"/>
            <w:vAlign w:val="bottom"/>
            <w:hideMark/>
          </w:tcPr>
          <w:p w:rsidRPr="0061583C" w:rsidR="0070354C" w:rsidP="0061583C" w:rsidRDefault="0070354C" w14:paraId="4CB06AA9" w14:textId="4F35282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61583C">
              <w:rPr>
                <w:rFonts w:ascii="Times New Roman" w:hAnsi="Times New Roman" w:eastAsia="Times New Roman" w:cs="Times New Roman"/>
                <w:b/>
                <w:color w:val="000000"/>
                <w:kern w:val="0"/>
                <w:sz w:val="20"/>
                <w:szCs w:val="20"/>
                <w:lang w:eastAsia="sv-SE"/>
                <w14:numSpacing w14:val="default"/>
              </w:rPr>
              <w:t>17</w:t>
            </w:r>
            <w:r w:rsidR="0061583C">
              <w:rPr>
                <w:rFonts w:ascii="Times New Roman" w:hAnsi="Times New Roman" w:eastAsia="Times New Roman" w:cs="Times New Roman"/>
                <w:b/>
                <w:color w:val="000000"/>
                <w:kern w:val="0"/>
                <w:sz w:val="20"/>
                <w:szCs w:val="20"/>
                <w:lang w:eastAsia="sv-SE"/>
                <w14:numSpacing w14:val="default"/>
              </w:rPr>
              <w:t> </w:t>
            </w:r>
            <w:r w:rsidRPr="0061583C">
              <w:rPr>
                <w:rFonts w:ascii="Times New Roman" w:hAnsi="Times New Roman" w:eastAsia="Times New Roman" w:cs="Times New Roman"/>
                <w:b/>
                <w:color w:val="000000"/>
                <w:kern w:val="0"/>
                <w:sz w:val="20"/>
                <w:szCs w:val="20"/>
                <w:lang w:eastAsia="sv-SE"/>
                <w14:numSpacing w14:val="default"/>
              </w:rPr>
              <w:t>315</w:t>
            </w:r>
            <w:r w:rsidR="0061583C">
              <w:rPr>
                <w:rFonts w:ascii="Times New Roman" w:hAnsi="Times New Roman" w:eastAsia="Times New Roman" w:cs="Times New Roman"/>
                <w:b/>
                <w:color w:val="000000"/>
                <w:kern w:val="0"/>
                <w:sz w:val="20"/>
                <w:szCs w:val="20"/>
                <w:lang w:eastAsia="sv-SE"/>
                <w14:numSpacing w14:val="default"/>
              </w:rPr>
              <w:t> </w:t>
            </w:r>
            <w:r w:rsidRPr="0061583C">
              <w:rPr>
                <w:rFonts w:ascii="Times New Roman" w:hAnsi="Times New Roman" w:eastAsia="Times New Roman" w:cs="Times New Roman"/>
                <w:b/>
                <w:color w:val="000000"/>
                <w:kern w:val="0"/>
                <w:sz w:val="20"/>
                <w:szCs w:val="20"/>
                <w:lang w:eastAsia="sv-SE"/>
                <w14:numSpacing w14:val="default"/>
              </w:rPr>
              <w:t>466</w:t>
            </w:r>
          </w:p>
        </w:tc>
        <w:tc>
          <w:tcPr>
            <w:tcW w:w="1621" w:type="dxa"/>
            <w:tcBorders>
              <w:top w:val="nil"/>
              <w:left w:val="nil"/>
              <w:bottom w:val="nil"/>
              <w:right w:val="nil"/>
            </w:tcBorders>
            <w:shd w:val="clear" w:color="auto" w:fill="auto"/>
            <w:vAlign w:val="bottom"/>
            <w:hideMark/>
          </w:tcPr>
          <w:p w:rsidRPr="0061583C" w:rsidR="0070354C" w:rsidP="0061583C" w:rsidRDefault="0061583C" w14:paraId="26F8BDEC" w14:textId="3564A5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w:t>
            </w:r>
            <w:r w:rsidRPr="0061583C" w:rsidR="0070354C">
              <w:rPr>
                <w:rFonts w:ascii="Times New Roman" w:hAnsi="Times New Roman" w:eastAsia="Times New Roman" w:cs="Times New Roman"/>
                <w:b/>
                <w:color w:val="000000"/>
                <w:kern w:val="0"/>
                <w:sz w:val="20"/>
                <w:szCs w:val="20"/>
                <w:lang w:eastAsia="sv-SE"/>
                <w14:numSpacing w14:val="default"/>
              </w:rPr>
              <w:t>174</w:t>
            </w:r>
            <w:r>
              <w:rPr>
                <w:rFonts w:ascii="Times New Roman" w:hAnsi="Times New Roman" w:eastAsia="Times New Roman" w:cs="Times New Roman"/>
                <w:b/>
                <w:color w:val="000000"/>
                <w:kern w:val="0"/>
                <w:sz w:val="20"/>
                <w:szCs w:val="20"/>
                <w:lang w:eastAsia="sv-SE"/>
                <w14:numSpacing w14:val="default"/>
              </w:rPr>
              <w:t> </w:t>
            </w:r>
            <w:r w:rsidRPr="0061583C" w:rsidR="0070354C">
              <w:rPr>
                <w:rFonts w:ascii="Times New Roman" w:hAnsi="Times New Roman" w:eastAsia="Times New Roman" w:cs="Times New Roman"/>
                <w:b/>
                <w:color w:val="000000"/>
                <w:kern w:val="0"/>
                <w:sz w:val="20"/>
                <w:szCs w:val="20"/>
                <w:lang w:eastAsia="sv-SE"/>
                <w14:numSpacing w14:val="default"/>
              </w:rPr>
              <w:t>000</w:t>
            </w:r>
          </w:p>
        </w:tc>
      </w:tr>
      <w:tr w:rsidRPr="0061583C" w:rsidR="0070354C" w:rsidTr="0061583C" w14:paraId="1E8C0362"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0228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4129" w:type="dxa"/>
            <w:tcBorders>
              <w:top w:val="nil"/>
              <w:left w:val="nil"/>
              <w:bottom w:val="nil"/>
              <w:right w:val="nil"/>
            </w:tcBorders>
            <w:shd w:val="clear" w:color="auto" w:fill="auto"/>
            <w:vAlign w:val="bottom"/>
            <w:hideMark/>
          </w:tcPr>
          <w:p w:rsidRPr="0061583C" w:rsidR="0070354C" w:rsidP="0061583C" w:rsidRDefault="0070354C" w14:paraId="26D0E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61583C">
              <w:rPr>
                <w:rFonts w:ascii="Times New Roman" w:hAnsi="Times New Roman" w:eastAsia="Times New Roman" w:cs="Times New Roman"/>
                <w:b/>
                <w:color w:val="000000"/>
                <w:kern w:val="0"/>
                <w:sz w:val="20"/>
                <w:szCs w:val="20"/>
                <w:lang w:eastAsia="sv-SE"/>
                <w14:numSpacing w14:val="default"/>
              </w:rPr>
              <w:t>Specificering av anslagsförändringar</w:t>
            </w:r>
          </w:p>
        </w:tc>
        <w:tc>
          <w:tcPr>
            <w:tcW w:w="1621" w:type="dxa"/>
            <w:tcBorders>
              <w:top w:val="nil"/>
              <w:left w:val="nil"/>
              <w:bottom w:val="nil"/>
              <w:right w:val="nil"/>
            </w:tcBorders>
            <w:shd w:val="clear" w:color="auto" w:fill="auto"/>
            <w:vAlign w:val="bottom"/>
            <w:hideMark/>
          </w:tcPr>
          <w:p w:rsidRPr="0061583C" w:rsidR="0070354C" w:rsidP="0061583C" w:rsidRDefault="0070354C" w14:paraId="38816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57597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p>
        </w:tc>
      </w:tr>
      <w:tr w:rsidRPr="0061583C" w:rsidR="0070354C" w:rsidTr="0061583C" w14:paraId="531B8719"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7C6A7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w:t>
            </w:r>
          </w:p>
        </w:tc>
        <w:tc>
          <w:tcPr>
            <w:tcW w:w="4129" w:type="dxa"/>
            <w:tcBorders>
              <w:top w:val="nil"/>
              <w:left w:val="nil"/>
              <w:bottom w:val="nil"/>
              <w:right w:val="nil"/>
            </w:tcBorders>
            <w:shd w:val="clear" w:color="auto" w:fill="auto"/>
            <w:vAlign w:val="bottom"/>
            <w:hideMark/>
          </w:tcPr>
          <w:p w:rsidRPr="0061583C" w:rsidR="0070354C" w:rsidP="0061583C" w:rsidRDefault="0070354C" w14:paraId="1B478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Statskontoret</w:t>
            </w:r>
          </w:p>
        </w:tc>
        <w:tc>
          <w:tcPr>
            <w:tcW w:w="1621" w:type="dxa"/>
            <w:tcBorders>
              <w:top w:val="nil"/>
              <w:left w:val="nil"/>
              <w:bottom w:val="nil"/>
              <w:right w:val="nil"/>
            </w:tcBorders>
            <w:shd w:val="clear" w:color="auto" w:fill="auto"/>
            <w:vAlign w:val="bottom"/>
            <w:hideMark/>
          </w:tcPr>
          <w:p w:rsidRPr="0061583C" w:rsidR="0070354C" w:rsidP="0061583C" w:rsidRDefault="0070354C" w14:paraId="22741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59EC2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0EB9C132"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21AA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w:t>
            </w:r>
          </w:p>
        </w:tc>
        <w:tc>
          <w:tcPr>
            <w:tcW w:w="4129" w:type="dxa"/>
            <w:tcBorders>
              <w:top w:val="nil"/>
              <w:left w:val="nil"/>
              <w:bottom w:val="nil"/>
              <w:right w:val="nil"/>
            </w:tcBorders>
            <w:shd w:val="clear" w:color="auto" w:fill="auto"/>
            <w:vAlign w:val="bottom"/>
            <w:hideMark/>
          </w:tcPr>
          <w:p w:rsidRPr="0061583C" w:rsidR="0070354C" w:rsidP="0061583C" w:rsidRDefault="0070354C" w14:paraId="334BC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Kammarkollegiet</w:t>
            </w:r>
          </w:p>
        </w:tc>
        <w:tc>
          <w:tcPr>
            <w:tcW w:w="1621" w:type="dxa"/>
            <w:tcBorders>
              <w:top w:val="nil"/>
              <w:left w:val="nil"/>
              <w:bottom w:val="nil"/>
              <w:right w:val="nil"/>
            </w:tcBorders>
            <w:shd w:val="clear" w:color="auto" w:fill="auto"/>
            <w:vAlign w:val="bottom"/>
            <w:hideMark/>
          </w:tcPr>
          <w:p w:rsidRPr="0061583C" w:rsidR="0070354C" w:rsidP="0061583C" w:rsidRDefault="0070354C" w14:paraId="7C9F2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01896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62489EEC"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7356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1:6</w:t>
            </w:r>
          </w:p>
        </w:tc>
        <w:tc>
          <w:tcPr>
            <w:tcW w:w="4129" w:type="dxa"/>
            <w:tcBorders>
              <w:top w:val="nil"/>
              <w:left w:val="nil"/>
              <w:bottom w:val="nil"/>
              <w:right w:val="nil"/>
            </w:tcBorders>
            <w:shd w:val="clear" w:color="auto" w:fill="auto"/>
            <w:vAlign w:val="bottom"/>
            <w:hideMark/>
          </w:tcPr>
          <w:p w:rsidRPr="0061583C" w:rsidR="0070354C" w:rsidP="0061583C" w:rsidRDefault="0070354C" w14:paraId="26330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Finanspolitiska rådet</w:t>
            </w:r>
          </w:p>
        </w:tc>
        <w:tc>
          <w:tcPr>
            <w:tcW w:w="1621" w:type="dxa"/>
            <w:tcBorders>
              <w:top w:val="nil"/>
              <w:left w:val="nil"/>
              <w:bottom w:val="nil"/>
              <w:right w:val="nil"/>
            </w:tcBorders>
            <w:shd w:val="clear" w:color="auto" w:fill="auto"/>
            <w:vAlign w:val="bottom"/>
            <w:hideMark/>
          </w:tcPr>
          <w:p w:rsidRPr="0061583C" w:rsidR="0070354C" w:rsidP="0061583C" w:rsidRDefault="0070354C" w14:paraId="0E042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519F2B30" w14:textId="79D105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10</w:t>
            </w:r>
            <w:r w:rsidR="0061583C">
              <w:rPr>
                <w:rFonts w:ascii="Times New Roman" w:hAnsi="Times New Roman" w:eastAsia="Times New Roman" w:cs="Times New Roman"/>
                <w:color w:val="000000"/>
                <w:kern w:val="0"/>
                <w:sz w:val="20"/>
                <w:szCs w:val="20"/>
                <w:lang w:eastAsia="sv-SE"/>
                <w14:numSpacing w14:val="default"/>
              </w:rPr>
              <w:t> </w:t>
            </w:r>
            <w:r w:rsidRPr="0061583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1F1AB8BA"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1705B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1:8</w:t>
            </w:r>
          </w:p>
        </w:tc>
        <w:tc>
          <w:tcPr>
            <w:tcW w:w="4129" w:type="dxa"/>
            <w:tcBorders>
              <w:top w:val="nil"/>
              <w:left w:val="nil"/>
              <w:bottom w:val="nil"/>
              <w:right w:val="nil"/>
            </w:tcBorders>
            <w:shd w:val="clear" w:color="auto" w:fill="auto"/>
            <w:vAlign w:val="bottom"/>
            <w:hideMark/>
          </w:tcPr>
          <w:p w:rsidRPr="0061583C" w:rsidR="0070354C" w:rsidP="0061583C" w:rsidRDefault="0070354C" w14:paraId="51E48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Ekonomistyrningsverket</w:t>
            </w:r>
          </w:p>
        </w:tc>
        <w:tc>
          <w:tcPr>
            <w:tcW w:w="1621" w:type="dxa"/>
            <w:tcBorders>
              <w:top w:val="nil"/>
              <w:left w:val="nil"/>
              <w:bottom w:val="nil"/>
              <w:right w:val="nil"/>
            </w:tcBorders>
            <w:shd w:val="clear" w:color="auto" w:fill="auto"/>
            <w:vAlign w:val="bottom"/>
            <w:hideMark/>
          </w:tcPr>
          <w:p w:rsidRPr="0061583C" w:rsidR="0070354C" w:rsidP="0061583C" w:rsidRDefault="0070354C" w14:paraId="48585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00B44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7F885677"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F2D8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1:9</w:t>
            </w:r>
          </w:p>
        </w:tc>
        <w:tc>
          <w:tcPr>
            <w:tcW w:w="4129" w:type="dxa"/>
            <w:tcBorders>
              <w:top w:val="nil"/>
              <w:left w:val="nil"/>
              <w:bottom w:val="nil"/>
              <w:right w:val="nil"/>
            </w:tcBorders>
            <w:shd w:val="clear" w:color="auto" w:fill="auto"/>
            <w:vAlign w:val="bottom"/>
            <w:hideMark/>
          </w:tcPr>
          <w:p w:rsidRPr="0061583C" w:rsidR="0070354C" w:rsidP="0061583C" w:rsidRDefault="0070354C" w14:paraId="6FA0E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Statistiska centralbyrån</w:t>
            </w:r>
          </w:p>
        </w:tc>
        <w:tc>
          <w:tcPr>
            <w:tcW w:w="1621" w:type="dxa"/>
            <w:tcBorders>
              <w:top w:val="nil"/>
              <w:left w:val="nil"/>
              <w:bottom w:val="nil"/>
              <w:right w:val="nil"/>
            </w:tcBorders>
            <w:shd w:val="clear" w:color="auto" w:fill="auto"/>
            <w:vAlign w:val="bottom"/>
            <w:hideMark/>
          </w:tcPr>
          <w:p w:rsidRPr="0061583C" w:rsidR="0070354C" w:rsidP="0061583C" w:rsidRDefault="0070354C" w14:paraId="0A502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4075BAB4" w14:textId="47B377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2EADD443"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2C6A1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1:10</w:t>
            </w:r>
          </w:p>
        </w:tc>
        <w:tc>
          <w:tcPr>
            <w:tcW w:w="4129" w:type="dxa"/>
            <w:tcBorders>
              <w:top w:val="nil"/>
              <w:left w:val="nil"/>
              <w:bottom w:val="nil"/>
              <w:right w:val="nil"/>
            </w:tcBorders>
            <w:shd w:val="clear" w:color="auto" w:fill="auto"/>
            <w:vAlign w:val="bottom"/>
            <w:hideMark/>
          </w:tcPr>
          <w:p w:rsidRPr="0061583C" w:rsidR="0070354C" w:rsidP="0061583C" w:rsidRDefault="0070354C" w14:paraId="7C7E1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Bidragsfastigheter</w:t>
            </w:r>
          </w:p>
        </w:tc>
        <w:tc>
          <w:tcPr>
            <w:tcW w:w="1621" w:type="dxa"/>
            <w:tcBorders>
              <w:top w:val="nil"/>
              <w:left w:val="nil"/>
              <w:bottom w:val="nil"/>
              <w:right w:val="nil"/>
            </w:tcBorders>
            <w:shd w:val="clear" w:color="auto" w:fill="auto"/>
            <w:vAlign w:val="bottom"/>
            <w:hideMark/>
          </w:tcPr>
          <w:p w:rsidRPr="0061583C" w:rsidR="0070354C" w:rsidP="0061583C" w:rsidRDefault="0070354C" w14:paraId="0CD77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40CA5F11" w14:textId="035708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25</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5990187E"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DB4D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1:11</w:t>
            </w:r>
          </w:p>
        </w:tc>
        <w:tc>
          <w:tcPr>
            <w:tcW w:w="4129" w:type="dxa"/>
            <w:tcBorders>
              <w:top w:val="nil"/>
              <w:left w:val="nil"/>
              <w:bottom w:val="nil"/>
              <w:right w:val="nil"/>
            </w:tcBorders>
            <w:shd w:val="clear" w:color="auto" w:fill="auto"/>
            <w:vAlign w:val="bottom"/>
            <w:hideMark/>
          </w:tcPr>
          <w:p w:rsidRPr="0061583C" w:rsidR="0070354C" w:rsidP="0061583C" w:rsidRDefault="0070354C" w14:paraId="7D33E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Finansinspektionen</w:t>
            </w:r>
          </w:p>
        </w:tc>
        <w:tc>
          <w:tcPr>
            <w:tcW w:w="1621" w:type="dxa"/>
            <w:tcBorders>
              <w:top w:val="nil"/>
              <w:left w:val="nil"/>
              <w:bottom w:val="nil"/>
              <w:right w:val="nil"/>
            </w:tcBorders>
            <w:shd w:val="clear" w:color="auto" w:fill="auto"/>
            <w:vAlign w:val="bottom"/>
            <w:hideMark/>
          </w:tcPr>
          <w:p w:rsidRPr="0061583C" w:rsidR="0070354C" w:rsidP="0061583C" w:rsidRDefault="0070354C" w14:paraId="4A572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0B871DD5" w14:textId="480F29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7</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5D0C1AEE"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8088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1:11</w:t>
            </w:r>
          </w:p>
        </w:tc>
        <w:tc>
          <w:tcPr>
            <w:tcW w:w="4129" w:type="dxa"/>
            <w:tcBorders>
              <w:top w:val="nil"/>
              <w:left w:val="nil"/>
              <w:bottom w:val="nil"/>
              <w:right w:val="nil"/>
            </w:tcBorders>
            <w:shd w:val="clear" w:color="auto" w:fill="auto"/>
            <w:vAlign w:val="bottom"/>
            <w:hideMark/>
          </w:tcPr>
          <w:p w:rsidRPr="0061583C" w:rsidR="0070354C" w:rsidP="0061583C" w:rsidRDefault="0070354C" w14:paraId="4A72B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Finansinspektionen</w:t>
            </w:r>
          </w:p>
        </w:tc>
        <w:tc>
          <w:tcPr>
            <w:tcW w:w="1621" w:type="dxa"/>
            <w:tcBorders>
              <w:top w:val="nil"/>
              <w:left w:val="nil"/>
              <w:bottom w:val="nil"/>
              <w:right w:val="nil"/>
            </w:tcBorders>
            <w:shd w:val="clear" w:color="auto" w:fill="auto"/>
            <w:vAlign w:val="bottom"/>
            <w:hideMark/>
          </w:tcPr>
          <w:p w:rsidRPr="0061583C" w:rsidR="0070354C" w:rsidP="0061583C" w:rsidRDefault="0070354C" w14:paraId="2E85E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61217ED8" w14:textId="1205D6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41823E67"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3471F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1:12</w:t>
            </w:r>
          </w:p>
        </w:tc>
        <w:tc>
          <w:tcPr>
            <w:tcW w:w="4129" w:type="dxa"/>
            <w:tcBorders>
              <w:top w:val="nil"/>
              <w:left w:val="nil"/>
              <w:bottom w:val="nil"/>
              <w:right w:val="nil"/>
            </w:tcBorders>
            <w:shd w:val="clear" w:color="auto" w:fill="auto"/>
            <w:vAlign w:val="bottom"/>
            <w:hideMark/>
          </w:tcPr>
          <w:p w:rsidRPr="0061583C" w:rsidR="0070354C" w:rsidP="0061583C" w:rsidRDefault="0070354C" w14:paraId="14028E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Riksgäldskontoret</w:t>
            </w:r>
          </w:p>
        </w:tc>
        <w:tc>
          <w:tcPr>
            <w:tcW w:w="1621" w:type="dxa"/>
            <w:tcBorders>
              <w:top w:val="nil"/>
              <w:left w:val="nil"/>
              <w:bottom w:val="nil"/>
              <w:right w:val="nil"/>
            </w:tcBorders>
            <w:shd w:val="clear" w:color="auto" w:fill="auto"/>
            <w:vAlign w:val="bottom"/>
            <w:hideMark/>
          </w:tcPr>
          <w:p w:rsidRPr="0061583C" w:rsidR="0070354C" w:rsidP="0061583C" w:rsidRDefault="0070354C" w14:paraId="41139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27D21527" w14:textId="3D53AF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5F7D4674"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3CA0C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1:15</w:t>
            </w:r>
          </w:p>
        </w:tc>
        <w:tc>
          <w:tcPr>
            <w:tcW w:w="4129" w:type="dxa"/>
            <w:tcBorders>
              <w:top w:val="nil"/>
              <w:left w:val="nil"/>
              <w:bottom w:val="nil"/>
              <w:right w:val="nil"/>
            </w:tcBorders>
            <w:shd w:val="clear" w:color="auto" w:fill="auto"/>
            <w:vAlign w:val="bottom"/>
            <w:hideMark/>
          </w:tcPr>
          <w:p w:rsidRPr="0061583C" w:rsidR="0070354C" w:rsidP="0061583C" w:rsidRDefault="0070354C" w14:paraId="7F4A7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Riksrevisionen</w:t>
            </w:r>
          </w:p>
        </w:tc>
        <w:tc>
          <w:tcPr>
            <w:tcW w:w="1621" w:type="dxa"/>
            <w:tcBorders>
              <w:top w:val="nil"/>
              <w:left w:val="nil"/>
              <w:bottom w:val="nil"/>
              <w:right w:val="nil"/>
            </w:tcBorders>
            <w:shd w:val="clear" w:color="auto" w:fill="auto"/>
            <w:vAlign w:val="bottom"/>
            <w:hideMark/>
          </w:tcPr>
          <w:p w:rsidRPr="0061583C" w:rsidR="0070354C" w:rsidP="0061583C" w:rsidRDefault="0070354C" w14:paraId="663E4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7D9886EE" w14:textId="34E6692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05FE6020"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6404C2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1:17</w:t>
            </w:r>
          </w:p>
        </w:tc>
        <w:tc>
          <w:tcPr>
            <w:tcW w:w="4129" w:type="dxa"/>
            <w:tcBorders>
              <w:top w:val="nil"/>
              <w:left w:val="nil"/>
              <w:bottom w:val="nil"/>
              <w:right w:val="nil"/>
            </w:tcBorders>
            <w:shd w:val="clear" w:color="auto" w:fill="auto"/>
            <w:vAlign w:val="bottom"/>
            <w:hideMark/>
          </w:tcPr>
          <w:p w:rsidRPr="0061583C" w:rsidR="0070354C" w:rsidP="0061583C" w:rsidRDefault="0070354C" w14:paraId="25B42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Upphandlingsmyndigheten</w:t>
            </w:r>
          </w:p>
        </w:tc>
        <w:tc>
          <w:tcPr>
            <w:tcW w:w="1621" w:type="dxa"/>
            <w:tcBorders>
              <w:top w:val="nil"/>
              <w:left w:val="nil"/>
              <w:bottom w:val="nil"/>
              <w:right w:val="nil"/>
            </w:tcBorders>
            <w:shd w:val="clear" w:color="auto" w:fill="auto"/>
            <w:vAlign w:val="bottom"/>
            <w:hideMark/>
          </w:tcPr>
          <w:p w:rsidRPr="0061583C" w:rsidR="0070354C" w:rsidP="0061583C" w:rsidRDefault="0070354C" w14:paraId="0B92A5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13E9A8D3" w14:textId="382527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5</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77688A11"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ABA6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1:17</w:t>
            </w:r>
          </w:p>
        </w:tc>
        <w:tc>
          <w:tcPr>
            <w:tcW w:w="4129" w:type="dxa"/>
            <w:tcBorders>
              <w:top w:val="nil"/>
              <w:left w:val="nil"/>
              <w:bottom w:val="nil"/>
              <w:right w:val="nil"/>
            </w:tcBorders>
            <w:shd w:val="clear" w:color="auto" w:fill="auto"/>
            <w:vAlign w:val="bottom"/>
            <w:hideMark/>
          </w:tcPr>
          <w:p w:rsidRPr="0061583C" w:rsidR="0070354C" w:rsidP="0061583C" w:rsidRDefault="0070354C" w14:paraId="2CB3C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Upphandlingsmyndigheten</w:t>
            </w:r>
          </w:p>
        </w:tc>
        <w:tc>
          <w:tcPr>
            <w:tcW w:w="1621" w:type="dxa"/>
            <w:tcBorders>
              <w:top w:val="nil"/>
              <w:left w:val="nil"/>
              <w:bottom w:val="nil"/>
              <w:right w:val="nil"/>
            </w:tcBorders>
            <w:shd w:val="clear" w:color="auto" w:fill="auto"/>
            <w:vAlign w:val="bottom"/>
            <w:hideMark/>
          </w:tcPr>
          <w:p w:rsidRPr="0061583C" w:rsidR="0070354C" w:rsidP="0061583C" w:rsidRDefault="0070354C" w14:paraId="079AD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5A2278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212CF241"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085B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1:18</w:t>
            </w:r>
          </w:p>
        </w:tc>
        <w:tc>
          <w:tcPr>
            <w:tcW w:w="4129" w:type="dxa"/>
            <w:tcBorders>
              <w:top w:val="nil"/>
              <w:left w:val="nil"/>
              <w:bottom w:val="nil"/>
              <w:right w:val="nil"/>
            </w:tcBorders>
            <w:shd w:val="clear" w:color="auto" w:fill="auto"/>
            <w:vAlign w:val="bottom"/>
            <w:hideMark/>
          </w:tcPr>
          <w:p w:rsidRPr="0061583C" w:rsidR="0070354C" w:rsidP="0061583C" w:rsidRDefault="0070354C" w14:paraId="2403C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Myndigheten för digital förvaltning</w:t>
            </w:r>
          </w:p>
        </w:tc>
        <w:tc>
          <w:tcPr>
            <w:tcW w:w="1621" w:type="dxa"/>
            <w:tcBorders>
              <w:top w:val="nil"/>
              <w:left w:val="nil"/>
              <w:bottom w:val="nil"/>
              <w:right w:val="nil"/>
            </w:tcBorders>
            <w:shd w:val="clear" w:color="auto" w:fill="auto"/>
            <w:vAlign w:val="bottom"/>
            <w:hideMark/>
          </w:tcPr>
          <w:p w:rsidRPr="0061583C" w:rsidR="0070354C" w:rsidP="0061583C" w:rsidRDefault="0070354C" w14:paraId="4090F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70354C" w14:paraId="14F54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0</w:t>
            </w:r>
          </w:p>
        </w:tc>
      </w:tr>
      <w:tr w:rsidRPr="0061583C" w:rsidR="0070354C" w:rsidTr="0061583C" w14:paraId="29D90EDF"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4566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1:20</w:t>
            </w:r>
          </w:p>
        </w:tc>
        <w:tc>
          <w:tcPr>
            <w:tcW w:w="4129" w:type="dxa"/>
            <w:tcBorders>
              <w:top w:val="nil"/>
              <w:left w:val="nil"/>
              <w:bottom w:val="nil"/>
              <w:right w:val="nil"/>
            </w:tcBorders>
            <w:shd w:val="clear" w:color="auto" w:fill="auto"/>
            <w:vAlign w:val="bottom"/>
            <w:hideMark/>
          </w:tcPr>
          <w:p w:rsidRPr="0061583C" w:rsidR="0070354C" w:rsidP="0061583C" w:rsidRDefault="0070354C" w14:paraId="127AF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hyreskostnader</w:t>
            </w:r>
          </w:p>
        </w:tc>
        <w:tc>
          <w:tcPr>
            <w:tcW w:w="1621" w:type="dxa"/>
            <w:tcBorders>
              <w:top w:val="nil"/>
              <w:left w:val="nil"/>
              <w:bottom w:val="nil"/>
              <w:right w:val="nil"/>
            </w:tcBorders>
            <w:shd w:val="clear" w:color="auto" w:fill="auto"/>
            <w:vAlign w:val="bottom"/>
            <w:hideMark/>
          </w:tcPr>
          <w:p w:rsidRPr="0061583C" w:rsidR="0070354C" w:rsidP="0061583C" w:rsidRDefault="0070354C" w14:paraId="12348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045AC8E1" w14:textId="6463E2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20</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24A5FA5A"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71C3E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1:21</w:t>
            </w:r>
          </w:p>
        </w:tc>
        <w:tc>
          <w:tcPr>
            <w:tcW w:w="4129" w:type="dxa"/>
            <w:tcBorders>
              <w:top w:val="nil"/>
              <w:left w:val="nil"/>
              <w:bottom w:val="nil"/>
              <w:right w:val="nil"/>
            </w:tcBorders>
            <w:shd w:val="clear" w:color="auto" w:fill="auto"/>
            <w:vAlign w:val="bottom"/>
            <w:hideMark/>
          </w:tcPr>
          <w:p w:rsidRPr="0061583C" w:rsidR="0070354C" w:rsidP="0061583C" w:rsidRDefault="0070354C" w14:paraId="618940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lönekostnader</w:t>
            </w:r>
          </w:p>
        </w:tc>
        <w:tc>
          <w:tcPr>
            <w:tcW w:w="1621" w:type="dxa"/>
            <w:tcBorders>
              <w:top w:val="nil"/>
              <w:left w:val="nil"/>
              <w:bottom w:val="nil"/>
              <w:right w:val="nil"/>
            </w:tcBorders>
            <w:shd w:val="clear" w:color="auto" w:fill="auto"/>
            <w:vAlign w:val="bottom"/>
            <w:hideMark/>
          </w:tcPr>
          <w:p w:rsidRPr="0061583C" w:rsidR="0070354C" w:rsidP="0061583C" w:rsidRDefault="0070354C" w14:paraId="69786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4B375433" w14:textId="1404305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70</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6BEF3709"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0E820F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1:21</w:t>
            </w:r>
          </w:p>
        </w:tc>
        <w:tc>
          <w:tcPr>
            <w:tcW w:w="4129" w:type="dxa"/>
            <w:tcBorders>
              <w:top w:val="nil"/>
              <w:left w:val="nil"/>
              <w:bottom w:val="nil"/>
              <w:right w:val="nil"/>
            </w:tcBorders>
            <w:shd w:val="clear" w:color="auto" w:fill="auto"/>
            <w:vAlign w:val="bottom"/>
            <w:hideMark/>
          </w:tcPr>
          <w:p w:rsidRPr="0061583C" w:rsidR="0070354C" w:rsidP="0061583C" w:rsidRDefault="0070354C" w14:paraId="2E9F8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lönekostnader</w:t>
            </w:r>
          </w:p>
        </w:tc>
        <w:tc>
          <w:tcPr>
            <w:tcW w:w="1621" w:type="dxa"/>
            <w:tcBorders>
              <w:top w:val="nil"/>
              <w:left w:val="nil"/>
              <w:bottom w:val="nil"/>
              <w:right w:val="nil"/>
            </w:tcBorders>
            <w:shd w:val="clear" w:color="auto" w:fill="auto"/>
            <w:vAlign w:val="bottom"/>
            <w:hideMark/>
          </w:tcPr>
          <w:p w:rsidRPr="0061583C" w:rsidR="0070354C" w:rsidP="0061583C" w:rsidRDefault="0070354C" w14:paraId="39D93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5C560AF5" w14:textId="4E3E7F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20</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36F1A9E2" w14:textId="77777777">
        <w:trPr>
          <w:cantSplit/>
        </w:trPr>
        <w:tc>
          <w:tcPr>
            <w:tcW w:w="1134" w:type="dxa"/>
            <w:tcBorders>
              <w:top w:val="nil"/>
              <w:left w:val="nil"/>
              <w:bottom w:val="nil"/>
              <w:right w:val="nil"/>
            </w:tcBorders>
            <w:shd w:val="clear" w:color="auto" w:fill="auto"/>
            <w:vAlign w:val="bottom"/>
            <w:hideMark/>
          </w:tcPr>
          <w:p w:rsidRPr="0061583C" w:rsidR="0070354C" w:rsidP="0061583C" w:rsidRDefault="0070354C" w14:paraId="531F5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1:21</w:t>
            </w:r>
          </w:p>
        </w:tc>
        <w:tc>
          <w:tcPr>
            <w:tcW w:w="4129" w:type="dxa"/>
            <w:tcBorders>
              <w:top w:val="nil"/>
              <w:left w:val="nil"/>
              <w:bottom w:val="nil"/>
              <w:right w:val="nil"/>
            </w:tcBorders>
            <w:shd w:val="clear" w:color="auto" w:fill="auto"/>
            <w:vAlign w:val="bottom"/>
            <w:hideMark/>
          </w:tcPr>
          <w:p w:rsidRPr="0061583C" w:rsidR="0070354C" w:rsidP="0061583C" w:rsidRDefault="0070354C" w14:paraId="73BC1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lönekostnader</w:t>
            </w:r>
          </w:p>
        </w:tc>
        <w:tc>
          <w:tcPr>
            <w:tcW w:w="1621" w:type="dxa"/>
            <w:tcBorders>
              <w:top w:val="nil"/>
              <w:left w:val="nil"/>
              <w:bottom w:val="nil"/>
              <w:right w:val="nil"/>
            </w:tcBorders>
            <w:shd w:val="clear" w:color="auto" w:fill="auto"/>
            <w:vAlign w:val="bottom"/>
            <w:hideMark/>
          </w:tcPr>
          <w:p w:rsidRPr="0061583C" w:rsidR="0070354C" w:rsidP="0061583C" w:rsidRDefault="0070354C" w14:paraId="12514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nil"/>
              <w:right w:val="nil"/>
            </w:tcBorders>
            <w:shd w:val="clear" w:color="auto" w:fill="auto"/>
            <w:vAlign w:val="bottom"/>
            <w:hideMark/>
          </w:tcPr>
          <w:p w:rsidRPr="0061583C" w:rsidR="0070354C" w:rsidP="0061583C" w:rsidRDefault="0061583C" w14:paraId="52CDA9A3" w14:textId="10E710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12</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0160F1AF" w14:textId="77777777">
        <w:trPr>
          <w:cantSplit/>
        </w:trPr>
        <w:tc>
          <w:tcPr>
            <w:tcW w:w="1134" w:type="dxa"/>
            <w:tcBorders>
              <w:top w:val="nil"/>
              <w:left w:val="nil"/>
              <w:right w:val="nil"/>
            </w:tcBorders>
            <w:shd w:val="clear" w:color="auto" w:fill="auto"/>
            <w:vAlign w:val="bottom"/>
            <w:hideMark/>
          </w:tcPr>
          <w:p w:rsidRPr="0061583C" w:rsidR="0070354C" w:rsidP="0061583C" w:rsidRDefault="0070354C" w14:paraId="700F0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1:21</w:t>
            </w:r>
          </w:p>
        </w:tc>
        <w:tc>
          <w:tcPr>
            <w:tcW w:w="4129" w:type="dxa"/>
            <w:tcBorders>
              <w:top w:val="nil"/>
              <w:left w:val="nil"/>
              <w:right w:val="nil"/>
            </w:tcBorders>
            <w:shd w:val="clear" w:color="auto" w:fill="auto"/>
            <w:vAlign w:val="bottom"/>
            <w:hideMark/>
          </w:tcPr>
          <w:p w:rsidRPr="0061583C" w:rsidR="0070354C" w:rsidP="0061583C" w:rsidRDefault="0070354C" w14:paraId="0C12F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lönekostnader</w:t>
            </w:r>
          </w:p>
        </w:tc>
        <w:tc>
          <w:tcPr>
            <w:tcW w:w="1621" w:type="dxa"/>
            <w:tcBorders>
              <w:top w:val="nil"/>
              <w:left w:val="nil"/>
              <w:right w:val="nil"/>
            </w:tcBorders>
            <w:shd w:val="clear" w:color="auto" w:fill="auto"/>
            <w:vAlign w:val="bottom"/>
            <w:hideMark/>
          </w:tcPr>
          <w:p w:rsidRPr="0061583C" w:rsidR="0070354C" w:rsidP="0061583C" w:rsidRDefault="0070354C" w14:paraId="4F357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right w:val="nil"/>
            </w:tcBorders>
            <w:shd w:val="clear" w:color="auto" w:fill="auto"/>
            <w:vAlign w:val="bottom"/>
            <w:hideMark/>
          </w:tcPr>
          <w:p w:rsidRPr="0061583C" w:rsidR="0070354C" w:rsidP="0061583C" w:rsidRDefault="0061583C" w14:paraId="5063026D" w14:textId="453843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11</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r w:rsidRPr="0061583C" w:rsidR="0070354C" w:rsidTr="0061583C" w14:paraId="4A352E74" w14:textId="77777777">
        <w:trPr>
          <w:cantSplit/>
        </w:trPr>
        <w:tc>
          <w:tcPr>
            <w:tcW w:w="1134" w:type="dxa"/>
            <w:tcBorders>
              <w:top w:val="nil"/>
              <w:left w:val="nil"/>
              <w:bottom w:val="single" w:color="auto" w:sz="4" w:space="0"/>
              <w:right w:val="nil"/>
            </w:tcBorders>
            <w:shd w:val="clear" w:color="auto" w:fill="auto"/>
            <w:vAlign w:val="bottom"/>
            <w:hideMark/>
          </w:tcPr>
          <w:p w:rsidRPr="0061583C" w:rsidR="0070354C" w:rsidP="0061583C" w:rsidRDefault="0070354C" w14:paraId="7F2471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1:21</w:t>
            </w:r>
          </w:p>
        </w:tc>
        <w:tc>
          <w:tcPr>
            <w:tcW w:w="4129" w:type="dxa"/>
            <w:tcBorders>
              <w:top w:val="nil"/>
              <w:left w:val="nil"/>
              <w:bottom w:val="single" w:color="auto" w:sz="4" w:space="0"/>
              <w:right w:val="nil"/>
            </w:tcBorders>
            <w:shd w:val="clear" w:color="auto" w:fill="auto"/>
            <w:vAlign w:val="bottom"/>
            <w:hideMark/>
          </w:tcPr>
          <w:p w:rsidRPr="0061583C" w:rsidR="0070354C" w:rsidP="0061583C" w:rsidRDefault="0070354C" w14:paraId="34150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1583C">
              <w:rPr>
                <w:rFonts w:ascii="Times New Roman" w:hAnsi="Times New Roman" w:eastAsia="Times New Roman" w:cs="Times New Roman"/>
                <w:color w:val="000000"/>
                <w:kern w:val="0"/>
                <w:sz w:val="20"/>
                <w:szCs w:val="20"/>
                <w:lang w:eastAsia="sv-SE"/>
                <w14:numSpacing w14:val="default"/>
              </w:rPr>
              <w:t>Statens lönekostnader</w:t>
            </w:r>
          </w:p>
        </w:tc>
        <w:tc>
          <w:tcPr>
            <w:tcW w:w="1621" w:type="dxa"/>
            <w:tcBorders>
              <w:top w:val="nil"/>
              <w:left w:val="nil"/>
              <w:bottom w:val="single" w:color="auto" w:sz="4" w:space="0"/>
              <w:right w:val="nil"/>
            </w:tcBorders>
            <w:shd w:val="clear" w:color="auto" w:fill="auto"/>
            <w:vAlign w:val="bottom"/>
            <w:hideMark/>
          </w:tcPr>
          <w:p w:rsidRPr="0061583C" w:rsidR="0070354C" w:rsidP="0061583C" w:rsidRDefault="0070354C" w14:paraId="258BC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621" w:type="dxa"/>
            <w:tcBorders>
              <w:top w:val="nil"/>
              <w:left w:val="nil"/>
              <w:bottom w:val="single" w:color="auto" w:sz="4" w:space="0"/>
              <w:right w:val="nil"/>
            </w:tcBorders>
            <w:shd w:val="clear" w:color="auto" w:fill="auto"/>
            <w:vAlign w:val="bottom"/>
            <w:hideMark/>
          </w:tcPr>
          <w:p w:rsidRPr="0061583C" w:rsidR="0070354C" w:rsidP="0061583C" w:rsidRDefault="0061583C" w14:paraId="7F3909AD" w14:textId="1ACD01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1583C" w:rsidR="0070354C">
              <w:rPr>
                <w:rFonts w:ascii="Times New Roman" w:hAnsi="Times New Roman" w:eastAsia="Times New Roman" w:cs="Times New Roman"/>
                <w:color w:val="000000"/>
                <w:kern w:val="0"/>
                <w:sz w:val="20"/>
                <w:szCs w:val="20"/>
                <w:lang w:eastAsia="sv-SE"/>
                <w14:numSpacing w14:val="default"/>
              </w:rPr>
              <w:t>10</w:t>
            </w:r>
            <w:r>
              <w:rPr>
                <w:rFonts w:ascii="Times New Roman" w:hAnsi="Times New Roman" w:eastAsia="Times New Roman" w:cs="Times New Roman"/>
                <w:color w:val="000000"/>
                <w:kern w:val="0"/>
                <w:sz w:val="20"/>
                <w:szCs w:val="20"/>
                <w:lang w:eastAsia="sv-SE"/>
                <w14:numSpacing w14:val="default"/>
              </w:rPr>
              <w:t> </w:t>
            </w:r>
            <w:r w:rsidRPr="0061583C" w:rsidR="0070354C">
              <w:rPr>
                <w:rFonts w:ascii="Times New Roman" w:hAnsi="Times New Roman" w:eastAsia="Times New Roman" w:cs="Times New Roman"/>
                <w:color w:val="000000"/>
                <w:kern w:val="0"/>
                <w:sz w:val="20"/>
                <w:szCs w:val="20"/>
                <w:lang w:eastAsia="sv-SE"/>
                <w14:numSpacing w14:val="default"/>
              </w:rPr>
              <w:t>000</w:t>
            </w:r>
          </w:p>
        </w:tc>
      </w:tr>
    </w:tbl>
    <w:sdt>
      <w:sdtPr>
        <w:alias w:val="CC_Underskrifter"/>
        <w:tag w:val="CC_Underskrifter"/>
        <w:id w:val="583496634"/>
        <w:lock w:val="sdtContentLocked"/>
        <w:placeholder>
          <w:docPart w:val="52F0FC498BAB4E6BBE89D59351332B24"/>
        </w:placeholder>
      </w:sdtPr>
      <w:sdtEndPr/>
      <w:sdtContent>
        <w:p w:rsidR="002268B1" w:rsidP="008B2F5D" w:rsidRDefault="002268B1" w14:paraId="4B0E7733" w14:textId="77777777"/>
        <w:p w:rsidRPr="008E0FE2" w:rsidR="004801AC" w:rsidP="008B2F5D" w:rsidRDefault="00FE2BF2" w14:paraId="04FFBE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80F9F" w:rsidRDefault="00B80F9F" w14:paraId="42F7862F" w14:textId="77777777"/>
    <w:sectPr w:rsidR="00B80F9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290C5" w14:textId="77777777" w:rsidR="00B603E8" w:rsidRDefault="00B603E8" w:rsidP="000C1CAD">
      <w:pPr>
        <w:spacing w:line="240" w:lineRule="auto"/>
      </w:pPr>
      <w:r>
        <w:separator/>
      </w:r>
    </w:p>
  </w:endnote>
  <w:endnote w:type="continuationSeparator" w:id="0">
    <w:p w14:paraId="5A6898ED" w14:textId="77777777" w:rsidR="00B603E8" w:rsidRDefault="00B60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8E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54D7E" w14:textId="205A83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BF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245CF" w14:textId="77777777" w:rsidR="00B603E8" w:rsidRDefault="00B603E8" w:rsidP="000C1CAD">
      <w:pPr>
        <w:spacing w:line="240" w:lineRule="auto"/>
      </w:pPr>
      <w:r>
        <w:separator/>
      </w:r>
    </w:p>
  </w:footnote>
  <w:footnote w:type="continuationSeparator" w:id="0">
    <w:p w14:paraId="7D3CD489" w14:textId="77777777" w:rsidR="00B603E8" w:rsidRDefault="00B603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1048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2BF2" w14:paraId="0B1AAAF5" w14:textId="77777777">
                          <w:pPr>
                            <w:jc w:val="right"/>
                          </w:pPr>
                          <w:sdt>
                            <w:sdtPr>
                              <w:alias w:val="CC_Noformat_Partikod"/>
                              <w:tag w:val="CC_Noformat_Partikod"/>
                              <w:id w:val="-53464382"/>
                              <w:placeholder>
                                <w:docPart w:val="4C24F244291643FC96EBF0C33CEBFBE2"/>
                              </w:placeholder>
                              <w:text/>
                            </w:sdtPr>
                            <w:sdtEndPr/>
                            <w:sdtContent>
                              <w:r w:rsidR="00B603E8">
                                <w:t>L</w:t>
                              </w:r>
                            </w:sdtContent>
                          </w:sdt>
                          <w:sdt>
                            <w:sdtPr>
                              <w:alias w:val="CC_Noformat_Partinummer"/>
                              <w:tag w:val="CC_Noformat_Partinummer"/>
                              <w:id w:val="-1709555926"/>
                              <w:placeholder>
                                <w:docPart w:val="76EB3FE819C943FAB8F7427A6EC87C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2BF2" w14:paraId="0B1AAAF5" w14:textId="77777777">
                    <w:pPr>
                      <w:jc w:val="right"/>
                    </w:pPr>
                    <w:sdt>
                      <w:sdtPr>
                        <w:alias w:val="CC_Noformat_Partikod"/>
                        <w:tag w:val="CC_Noformat_Partikod"/>
                        <w:id w:val="-53464382"/>
                        <w:placeholder>
                          <w:docPart w:val="4C24F244291643FC96EBF0C33CEBFBE2"/>
                        </w:placeholder>
                        <w:text/>
                      </w:sdtPr>
                      <w:sdtEndPr/>
                      <w:sdtContent>
                        <w:r w:rsidR="00B603E8">
                          <w:t>L</w:t>
                        </w:r>
                      </w:sdtContent>
                    </w:sdt>
                    <w:sdt>
                      <w:sdtPr>
                        <w:alias w:val="CC_Noformat_Partinummer"/>
                        <w:tag w:val="CC_Noformat_Partinummer"/>
                        <w:id w:val="-1709555926"/>
                        <w:placeholder>
                          <w:docPart w:val="76EB3FE819C943FAB8F7427A6EC87C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1D1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22CAD1" w14:textId="77777777">
    <w:pPr>
      <w:jc w:val="right"/>
    </w:pPr>
  </w:p>
  <w:p w:rsidR="00262EA3" w:rsidP="00776B74" w:rsidRDefault="00262EA3" w14:paraId="61CB8F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E2BF2" w14:paraId="52574E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2BF2" w14:paraId="7A75317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603E8">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E2BF2" w14:paraId="7CF72C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2BF2" w14:paraId="31675A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:2979</w:t>
        </w:r>
      </w:sdtContent>
    </w:sdt>
  </w:p>
  <w:p w:rsidR="00262EA3" w:rsidP="00E03A3D" w:rsidRDefault="00FE2BF2" w14:paraId="64FA3181"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text/>
    </w:sdtPr>
    <w:sdtEndPr/>
    <w:sdtContent>
      <w:p w:rsidR="00262EA3" w:rsidP="00283E0F" w:rsidRDefault="00B603E8" w14:paraId="6D4A0990"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5DC2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03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F6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D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8B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5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15"/>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3C"/>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4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F5D"/>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9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156"/>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E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9F"/>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D3"/>
    <w:rsid w:val="00E365ED"/>
    <w:rsid w:val="00E36A57"/>
    <w:rsid w:val="00E36D2D"/>
    <w:rsid w:val="00E37009"/>
    <w:rsid w:val="00E37C9B"/>
    <w:rsid w:val="00E37E06"/>
    <w:rsid w:val="00E402FF"/>
    <w:rsid w:val="00E40453"/>
    <w:rsid w:val="00E40BC4"/>
    <w:rsid w:val="00E40BCA"/>
    <w:rsid w:val="00E40F2C"/>
    <w:rsid w:val="00E4283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BF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453420"/>
  <w15:chartTrackingRefBased/>
  <w15:docId w15:val="{B4066134-9572-4FC4-B39C-19316324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0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30B206BE824533AC8EAE6F88F4F88B"/>
        <w:category>
          <w:name w:val="Allmänt"/>
          <w:gallery w:val="placeholder"/>
        </w:category>
        <w:types>
          <w:type w:val="bbPlcHdr"/>
        </w:types>
        <w:behaviors>
          <w:behavior w:val="content"/>
        </w:behaviors>
        <w:guid w:val="{8EB9F4B9-8BC7-4A13-8EBF-93173BE4CE24}"/>
      </w:docPartPr>
      <w:docPartBody>
        <w:p w:rsidR="00B6795F" w:rsidRDefault="00B6795F">
          <w:pPr>
            <w:pStyle w:val="5330B206BE824533AC8EAE6F88F4F88B"/>
          </w:pPr>
          <w:r w:rsidRPr="005A0A93">
            <w:rPr>
              <w:rStyle w:val="Platshllartext"/>
            </w:rPr>
            <w:t>Förslag till riksdagsbeslut</w:t>
          </w:r>
        </w:p>
      </w:docPartBody>
    </w:docPart>
    <w:docPart>
      <w:docPartPr>
        <w:name w:val="E41AB0C95D50433F97787E2311E092DA"/>
        <w:category>
          <w:name w:val="Allmänt"/>
          <w:gallery w:val="placeholder"/>
        </w:category>
        <w:types>
          <w:type w:val="bbPlcHdr"/>
        </w:types>
        <w:behaviors>
          <w:behavior w:val="content"/>
        </w:behaviors>
        <w:guid w:val="{EDF006DD-1E12-4873-854B-6FA0D3E61A7F}"/>
      </w:docPartPr>
      <w:docPartBody>
        <w:p w:rsidR="00B6795F" w:rsidRDefault="00B6795F">
          <w:pPr>
            <w:pStyle w:val="E41AB0C95D50433F97787E2311E092DA"/>
          </w:pPr>
          <w:r w:rsidRPr="005A0A93">
            <w:rPr>
              <w:rStyle w:val="Platshllartext"/>
            </w:rPr>
            <w:t>Motivering</w:t>
          </w:r>
        </w:p>
      </w:docPartBody>
    </w:docPart>
    <w:docPart>
      <w:docPartPr>
        <w:name w:val="4C24F244291643FC96EBF0C33CEBFBE2"/>
        <w:category>
          <w:name w:val="Allmänt"/>
          <w:gallery w:val="placeholder"/>
        </w:category>
        <w:types>
          <w:type w:val="bbPlcHdr"/>
        </w:types>
        <w:behaviors>
          <w:behavior w:val="content"/>
        </w:behaviors>
        <w:guid w:val="{516A9017-616D-4FB1-B270-F473FEFA4F89}"/>
      </w:docPartPr>
      <w:docPartBody>
        <w:p w:rsidR="00B6795F" w:rsidRDefault="00B6795F">
          <w:pPr>
            <w:pStyle w:val="4C24F244291643FC96EBF0C33CEBFBE2"/>
          </w:pPr>
          <w:r>
            <w:rPr>
              <w:rStyle w:val="Platshllartext"/>
            </w:rPr>
            <w:t xml:space="preserve"> </w:t>
          </w:r>
        </w:p>
      </w:docPartBody>
    </w:docPart>
    <w:docPart>
      <w:docPartPr>
        <w:name w:val="76EB3FE819C943FAB8F7427A6EC87C3F"/>
        <w:category>
          <w:name w:val="Allmänt"/>
          <w:gallery w:val="placeholder"/>
        </w:category>
        <w:types>
          <w:type w:val="bbPlcHdr"/>
        </w:types>
        <w:behaviors>
          <w:behavior w:val="content"/>
        </w:behaviors>
        <w:guid w:val="{B203AE8C-FB22-4253-9BD4-CCC5DDA1666F}"/>
      </w:docPartPr>
      <w:docPartBody>
        <w:p w:rsidR="00B6795F" w:rsidRDefault="00B6795F">
          <w:pPr>
            <w:pStyle w:val="76EB3FE819C943FAB8F7427A6EC87C3F"/>
          </w:pPr>
          <w:r>
            <w:t xml:space="preserve"> </w:t>
          </w:r>
        </w:p>
      </w:docPartBody>
    </w:docPart>
    <w:docPart>
      <w:docPartPr>
        <w:name w:val="52F0FC498BAB4E6BBE89D59351332B24"/>
        <w:category>
          <w:name w:val="Allmänt"/>
          <w:gallery w:val="placeholder"/>
        </w:category>
        <w:types>
          <w:type w:val="bbPlcHdr"/>
        </w:types>
        <w:behaviors>
          <w:behavior w:val="content"/>
        </w:behaviors>
        <w:guid w:val="{EDC4469B-2A7E-4833-8996-472194816A56}"/>
      </w:docPartPr>
      <w:docPartBody>
        <w:p w:rsidR="00D3617C" w:rsidRDefault="00D361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95F"/>
    <w:rsid w:val="00B6795F"/>
    <w:rsid w:val="00D36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30B206BE824533AC8EAE6F88F4F88B">
    <w:name w:val="5330B206BE824533AC8EAE6F88F4F88B"/>
  </w:style>
  <w:style w:type="paragraph" w:customStyle="1" w:styleId="4F06010D848949A5889BA160516E7C38">
    <w:name w:val="4F06010D848949A5889BA160516E7C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1B94ABEAC94CE9B4420C6754E942BF">
    <w:name w:val="6F1B94ABEAC94CE9B4420C6754E942BF"/>
  </w:style>
  <w:style w:type="paragraph" w:customStyle="1" w:styleId="E41AB0C95D50433F97787E2311E092DA">
    <w:name w:val="E41AB0C95D50433F97787E2311E092DA"/>
  </w:style>
  <w:style w:type="paragraph" w:customStyle="1" w:styleId="45E5E9500E7543379230656BA47C67E5">
    <w:name w:val="45E5E9500E7543379230656BA47C67E5"/>
  </w:style>
  <w:style w:type="paragraph" w:customStyle="1" w:styleId="8FC3801E403A47B9A45F5F13406795A5">
    <w:name w:val="8FC3801E403A47B9A45F5F13406795A5"/>
  </w:style>
  <w:style w:type="paragraph" w:customStyle="1" w:styleId="4C24F244291643FC96EBF0C33CEBFBE2">
    <w:name w:val="4C24F244291643FC96EBF0C33CEBFBE2"/>
  </w:style>
  <w:style w:type="paragraph" w:customStyle="1" w:styleId="76EB3FE819C943FAB8F7427A6EC87C3F">
    <w:name w:val="76EB3FE819C943FAB8F7427A6EC87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971DD9-709F-4CCC-B479-0C614714AB3A}"/>
</file>

<file path=customXml/itemProps2.xml><?xml version="1.0" encoding="utf-8"?>
<ds:datastoreItem xmlns:ds="http://schemas.openxmlformats.org/officeDocument/2006/customXml" ds:itemID="{4CEFE02E-EE02-4418-95E5-AEBD2206E231}"/>
</file>

<file path=customXml/itemProps3.xml><?xml version="1.0" encoding="utf-8"?>
<ds:datastoreItem xmlns:ds="http://schemas.openxmlformats.org/officeDocument/2006/customXml" ds:itemID="{D0C78810-7607-490A-B045-EF58A285E450}"/>
</file>

<file path=docProps/app.xml><?xml version="1.0" encoding="utf-8"?>
<Properties xmlns="http://schemas.openxmlformats.org/officeDocument/2006/extended-properties" xmlns:vt="http://schemas.openxmlformats.org/officeDocument/2006/docPropsVTypes">
  <Template>Normal</Template>
  <TotalTime>38</TotalTime>
  <Pages>4</Pages>
  <Words>1381</Words>
  <Characters>8579</Characters>
  <Application>Microsoft Office Word</Application>
  <DocSecurity>0</DocSecurity>
  <Lines>306</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 Samhällsekonomi och finansförvaltning</vt:lpstr>
      <vt:lpstr>
      </vt:lpstr>
    </vt:vector>
  </TitlesOfParts>
  <Company>Sveriges riksdag</Company>
  <LinksUpToDate>false</LinksUpToDate>
  <CharactersWithSpaces>9769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