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730DC" w14:paraId="0ADEA801" w14:textId="77777777">
      <w:pPr>
        <w:pStyle w:val="RubrikFrslagTIllRiksdagsbeslut"/>
      </w:pPr>
      <w:sdt>
        <w:sdtPr>
          <w:alias w:val="CC_Boilerplate_4"/>
          <w:tag w:val="CC_Boilerplate_4"/>
          <w:id w:val="-1644581176"/>
          <w:lock w:val="sdtContentLocked"/>
          <w:placeholder>
            <w:docPart w:val="88E73C22A12147F3918B0E3D70F35977"/>
          </w:placeholder>
          <w:text/>
        </w:sdtPr>
        <w:sdtEndPr/>
        <w:sdtContent>
          <w:r w:rsidRPr="009B062B" w:rsidR="00AF30DD">
            <w:t>Förslag till riksdagsbeslut</w:t>
          </w:r>
        </w:sdtContent>
      </w:sdt>
      <w:bookmarkEnd w:id="0"/>
      <w:bookmarkEnd w:id="1"/>
    </w:p>
    <w:sdt>
      <w:sdtPr>
        <w:alias w:val="Yrkande 1"/>
        <w:tag w:val="2fe1b777-ed72-418a-a40b-c444d0b3b0cf"/>
        <w:id w:val="-62729044"/>
        <w:lock w:val="sdtLocked"/>
      </w:sdtPr>
      <w:sdtEndPr/>
      <w:sdtContent>
        <w:p w:rsidR="00D06BC7" w:rsidRDefault="009101F6" w14:paraId="72098C30" w14:textId="77777777">
          <w:pPr>
            <w:pStyle w:val="Frslagstext"/>
            <w:numPr>
              <w:ilvl w:val="0"/>
              <w:numId w:val="0"/>
            </w:numPr>
          </w:pPr>
          <w:r>
            <w:t>Riksdagen ställer sig bakom det som anförs i motionen om att låta utarbeta ett regelverk som reglerar vad som händer då en kommun hamnar på obestånd,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05F3837D474C7AA8D49A2B533E36F2"/>
        </w:placeholder>
        <w:text/>
      </w:sdtPr>
      <w:sdtEndPr/>
      <w:sdtContent>
        <w:p w:rsidRPr="009B062B" w:rsidR="006D79C9" w:rsidP="00333E95" w:rsidRDefault="006D79C9" w14:paraId="17866232" w14:textId="77777777">
          <w:pPr>
            <w:pStyle w:val="Rubrik1"/>
          </w:pPr>
          <w:r>
            <w:t>Motivering</w:t>
          </w:r>
        </w:p>
      </w:sdtContent>
    </w:sdt>
    <w:bookmarkEnd w:displacedByCustomXml="prev" w:id="3"/>
    <w:bookmarkEnd w:displacedByCustomXml="prev" w:id="4"/>
    <w:p w:rsidRPr="00EA6037" w:rsidR="00EA6037" w:rsidP="00EA6037" w:rsidRDefault="00EA6037" w14:paraId="492D87A0" w14:textId="32E40C68">
      <w:pPr>
        <w:pStyle w:val="Normalutanindragellerluft"/>
      </w:pPr>
      <w:r w:rsidRPr="00EA6037">
        <w:t>Många svenska kommuner, inte minst på landsbygden, står inför ekonomiska ut</w:t>
      </w:r>
      <w:r w:rsidR="00F565B3">
        <w:softHyphen/>
      </w:r>
      <w:r w:rsidRPr="00EA6037">
        <w:t xml:space="preserve">maningar. Kostnaderna för bland annat omsorg ökar samtidigt som intäkterna på många håll minskat under årtionden till följd av utflyttning. En omständighet som kommer att </w:t>
      </w:r>
      <w:r w:rsidRPr="00F565B3">
        <w:rPr>
          <w:spacing w:val="-2"/>
        </w:rPr>
        <w:t xml:space="preserve">sätta ytterligare ekonomisk press på avflyttningskommuner med en hög andel äldre är att </w:t>
      </w:r>
      <w:r w:rsidRPr="00EA6037">
        <w:t xml:space="preserve">andelen medborgare över 80 år förmodas öka med omkring 50 procent fram till 2028. </w:t>
      </w:r>
    </w:p>
    <w:p w:rsidRPr="00EA6037" w:rsidR="00EA6037" w:rsidP="00F565B3" w:rsidRDefault="00EA6037" w14:paraId="72B8E5C8" w14:textId="4D3058AA">
      <w:r w:rsidRPr="00F565B3">
        <w:rPr>
          <w:spacing w:val="-2"/>
        </w:rPr>
        <w:t xml:space="preserve">Det talas ofta om kommunernas ansträngda ekonomi men sällan om det faktum att det föreligger en risk för kommunala konkurser. Kanske redan under innevarande årtionde. </w:t>
      </w:r>
    </w:p>
    <w:p w:rsidRPr="00EA6037" w:rsidR="00EA6037" w:rsidP="00F565B3" w:rsidRDefault="00EA6037" w14:paraId="3A540FA2" w14:textId="52C64634">
      <w:r w:rsidRPr="00EA6037">
        <w:t xml:space="preserve">I dagsläget utgör Kommuninvest den enda garanten för att kommuner solidariskt ska dela med sig och gå i borgen för varandra. Medlemskapet är emellertid frivilligt och kostsamt. Det är dessutom högst oklart om medlemskommunerna verkligen skulle ställa upp för en kommun som gör konkurs om de ställs inför fullbordat faktum. </w:t>
      </w:r>
    </w:p>
    <w:p w:rsidRPr="00EA6037" w:rsidR="00EA6037" w:rsidP="00F565B3" w:rsidRDefault="00EA6037" w14:paraId="45E89BEF" w14:textId="1B800791">
      <w:r w:rsidRPr="00EA6037">
        <w:t>Ovanstående omständigheter visar på behovet av ett regelverk som reglerar vad som ska ske då en kommun hamnar på obestånd. Ett sådant regelverk ska bland annat reglera vilka åtaganden staten skulle ha i ett sådant läge, om, och i så fall när, en kommun ska tillåtas att göra konkurs samt vad som händer med kommunala tillgångar och det lokala självstyret i en sådan situation.</w:t>
      </w:r>
    </w:p>
    <w:p w:rsidRPr="00EA6037" w:rsidR="00EA6037" w:rsidP="00F565B3" w:rsidRDefault="00EA6037" w14:paraId="07B2F0C0" w14:textId="77131A47">
      <w:r w:rsidRPr="00EA6037">
        <w:t>Ett sådant regelverk skulle sannolikt ha en positiv inverkan på kommunernas kredit</w:t>
      </w:r>
      <w:r w:rsidR="00F565B3">
        <w:softHyphen/>
      </w:r>
      <w:r w:rsidRPr="00EA6037">
        <w:t>värdighet och ge upphov till sänkta lånekostnader, vilket skulle ha positiva effekter på kommunernas, och därmed även skattebetalarnas, ekonomi.</w:t>
      </w:r>
    </w:p>
    <w:sdt>
      <w:sdtPr>
        <w:alias w:val="CC_Underskrifter"/>
        <w:tag w:val="CC_Underskrifter"/>
        <w:id w:val="583496634"/>
        <w:lock w:val="sdtContentLocked"/>
        <w:placeholder>
          <w:docPart w:val="520945DBD1F24E24A543F9B726D7EB62"/>
        </w:placeholder>
      </w:sdtPr>
      <w:sdtEndPr>
        <w:rPr>
          <w:i/>
          <w:noProof/>
        </w:rPr>
      </w:sdtEndPr>
      <w:sdtContent>
        <w:p w:rsidR="00EA6037" w:rsidP="008C1594" w:rsidRDefault="00EA6037" w14:paraId="5A633AC4" w14:textId="77777777"/>
        <w:p w:rsidR="00EA6037" w:rsidP="008C1594" w:rsidRDefault="00C730DC" w14:paraId="3369FCA9" w14:textId="3CC0783C"/>
      </w:sdtContent>
    </w:sdt>
    <w:tbl>
      <w:tblPr>
        <w:tblW w:w="5000" w:type="pct"/>
        <w:tblLook w:val="04A0" w:firstRow="1" w:lastRow="0" w:firstColumn="1" w:lastColumn="0" w:noHBand="0" w:noVBand="1"/>
        <w:tblCaption w:val="underskrifter"/>
      </w:tblPr>
      <w:tblGrid>
        <w:gridCol w:w="4252"/>
        <w:gridCol w:w="4252"/>
      </w:tblGrid>
      <w:tr w:rsidR="00D06BC7" w14:paraId="06A6821E" w14:textId="77777777">
        <w:trPr>
          <w:cantSplit/>
        </w:trPr>
        <w:tc>
          <w:tcPr>
            <w:tcW w:w="50" w:type="pct"/>
            <w:vAlign w:val="bottom"/>
          </w:tcPr>
          <w:p w:rsidR="00D06BC7" w:rsidRDefault="009101F6" w14:paraId="12F4EFFD" w14:textId="77777777">
            <w:pPr>
              <w:pStyle w:val="Underskrifter"/>
              <w:spacing w:after="0"/>
            </w:pPr>
            <w:r>
              <w:lastRenderedPageBreak/>
              <w:t>Eric Palmqvist (SD)</w:t>
            </w:r>
          </w:p>
        </w:tc>
        <w:tc>
          <w:tcPr>
            <w:tcW w:w="50" w:type="pct"/>
            <w:vAlign w:val="bottom"/>
          </w:tcPr>
          <w:p w:rsidR="00D06BC7" w:rsidRDefault="00D06BC7" w14:paraId="59A76A51" w14:textId="77777777">
            <w:pPr>
              <w:pStyle w:val="Underskrifter"/>
              <w:spacing w:after="0"/>
            </w:pPr>
          </w:p>
        </w:tc>
      </w:tr>
    </w:tbl>
    <w:p w:rsidRPr="008E0FE2" w:rsidR="004801AC" w:rsidP="00DF3554" w:rsidRDefault="004801AC" w14:paraId="4AEC84E2" w14:textId="040EB6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88B1F" w14:textId="77777777" w:rsidR="00EA6037" w:rsidRDefault="00EA6037" w:rsidP="000C1CAD">
      <w:pPr>
        <w:spacing w:line="240" w:lineRule="auto"/>
      </w:pPr>
      <w:r>
        <w:separator/>
      </w:r>
    </w:p>
  </w:endnote>
  <w:endnote w:type="continuationSeparator" w:id="0">
    <w:p w14:paraId="19680FDB" w14:textId="77777777" w:rsidR="00EA6037" w:rsidRDefault="00EA60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25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E8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7848" w14:textId="5F1B3F84" w:rsidR="00262EA3" w:rsidRPr="008C1594" w:rsidRDefault="00262EA3" w:rsidP="008C15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9916" w14:textId="77777777" w:rsidR="00EA6037" w:rsidRDefault="00EA6037" w:rsidP="000C1CAD">
      <w:pPr>
        <w:spacing w:line="240" w:lineRule="auto"/>
      </w:pPr>
      <w:r>
        <w:separator/>
      </w:r>
    </w:p>
  </w:footnote>
  <w:footnote w:type="continuationSeparator" w:id="0">
    <w:p w14:paraId="049D4E05" w14:textId="77777777" w:rsidR="00EA6037" w:rsidRDefault="00EA60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29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96A0BE" wp14:editId="1CA172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EBD1B8" w14:textId="4EE88647" w:rsidR="00262EA3" w:rsidRDefault="00C730DC" w:rsidP="008103B5">
                          <w:pPr>
                            <w:jc w:val="right"/>
                          </w:pPr>
                          <w:sdt>
                            <w:sdtPr>
                              <w:alias w:val="CC_Noformat_Partikod"/>
                              <w:tag w:val="CC_Noformat_Partikod"/>
                              <w:id w:val="-53464382"/>
                              <w:placeholder>
                                <w:docPart w:val="AE76F16BE17A4C719A5C1BC80314E711"/>
                              </w:placeholder>
                              <w:text/>
                            </w:sdtPr>
                            <w:sdtEndPr/>
                            <w:sdtContent>
                              <w:r w:rsidR="00EA6037">
                                <w:t>SD</w:t>
                              </w:r>
                            </w:sdtContent>
                          </w:sdt>
                          <w:sdt>
                            <w:sdtPr>
                              <w:alias w:val="CC_Noformat_Partinummer"/>
                              <w:tag w:val="CC_Noformat_Partinummer"/>
                              <w:id w:val="-1709555926"/>
                              <w:placeholder>
                                <w:docPart w:val="F1B284D0AC8E4EB391A50200343D92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6A0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EBD1B8" w14:textId="4EE88647" w:rsidR="00262EA3" w:rsidRDefault="00C730DC" w:rsidP="008103B5">
                    <w:pPr>
                      <w:jc w:val="right"/>
                    </w:pPr>
                    <w:sdt>
                      <w:sdtPr>
                        <w:alias w:val="CC_Noformat_Partikod"/>
                        <w:tag w:val="CC_Noformat_Partikod"/>
                        <w:id w:val="-53464382"/>
                        <w:placeholder>
                          <w:docPart w:val="AE76F16BE17A4C719A5C1BC80314E711"/>
                        </w:placeholder>
                        <w:text/>
                      </w:sdtPr>
                      <w:sdtEndPr/>
                      <w:sdtContent>
                        <w:r w:rsidR="00EA6037">
                          <w:t>SD</w:t>
                        </w:r>
                      </w:sdtContent>
                    </w:sdt>
                    <w:sdt>
                      <w:sdtPr>
                        <w:alias w:val="CC_Noformat_Partinummer"/>
                        <w:tag w:val="CC_Noformat_Partinummer"/>
                        <w:id w:val="-1709555926"/>
                        <w:placeholder>
                          <w:docPart w:val="F1B284D0AC8E4EB391A50200343D9250"/>
                        </w:placeholder>
                        <w:showingPlcHdr/>
                        <w:text/>
                      </w:sdtPr>
                      <w:sdtEndPr/>
                      <w:sdtContent>
                        <w:r w:rsidR="00262EA3">
                          <w:t xml:space="preserve"> </w:t>
                        </w:r>
                      </w:sdtContent>
                    </w:sdt>
                  </w:p>
                </w:txbxContent>
              </v:textbox>
              <w10:wrap anchorx="page"/>
            </v:shape>
          </w:pict>
        </mc:Fallback>
      </mc:AlternateContent>
    </w:r>
  </w:p>
  <w:p w14:paraId="0543AB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AED8" w14:textId="77777777" w:rsidR="00262EA3" w:rsidRDefault="00262EA3" w:rsidP="008563AC">
    <w:pPr>
      <w:jc w:val="right"/>
    </w:pPr>
  </w:p>
  <w:p w14:paraId="0B8E76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7553" w14:textId="77777777" w:rsidR="00262EA3" w:rsidRDefault="00C730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BD7A15" wp14:editId="18017B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60C467" w14:textId="0AD15F79" w:rsidR="00262EA3" w:rsidRDefault="00C730DC" w:rsidP="00A314CF">
    <w:pPr>
      <w:pStyle w:val="FSHNormal"/>
      <w:spacing w:before="40"/>
    </w:pPr>
    <w:sdt>
      <w:sdtPr>
        <w:alias w:val="CC_Noformat_Motionstyp"/>
        <w:tag w:val="CC_Noformat_Motionstyp"/>
        <w:id w:val="1162973129"/>
        <w:lock w:val="sdtContentLocked"/>
        <w15:appearance w15:val="hidden"/>
        <w:text/>
      </w:sdtPr>
      <w:sdtEndPr/>
      <w:sdtContent>
        <w:r w:rsidR="008C1594">
          <w:t>Enskild motion</w:t>
        </w:r>
      </w:sdtContent>
    </w:sdt>
    <w:r w:rsidR="00821B36">
      <w:t xml:space="preserve"> </w:t>
    </w:r>
    <w:sdt>
      <w:sdtPr>
        <w:alias w:val="CC_Noformat_Partikod"/>
        <w:tag w:val="CC_Noformat_Partikod"/>
        <w:id w:val="1471015553"/>
        <w:text/>
      </w:sdtPr>
      <w:sdtEndPr/>
      <w:sdtContent>
        <w:r w:rsidR="00EA6037">
          <w:t>SD</w:t>
        </w:r>
      </w:sdtContent>
    </w:sdt>
    <w:sdt>
      <w:sdtPr>
        <w:alias w:val="CC_Noformat_Partinummer"/>
        <w:tag w:val="CC_Noformat_Partinummer"/>
        <w:id w:val="-2014525982"/>
        <w:showingPlcHdr/>
        <w:text/>
      </w:sdtPr>
      <w:sdtEndPr/>
      <w:sdtContent>
        <w:r w:rsidR="00821B36">
          <w:t xml:space="preserve"> </w:t>
        </w:r>
      </w:sdtContent>
    </w:sdt>
  </w:p>
  <w:p w14:paraId="015B5CF8" w14:textId="77777777" w:rsidR="00262EA3" w:rsidRPr="008227B3" w:rsidRDefault="00C730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0A3664" w14:textId="458AD3CB" w:rsidR="00262EA3" w:rsidRPr="008227B3" w:rsidRDefault="00C730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15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1594">
          <w:t>:148</w:t>
        </w:r>
      </w:sdtContent>
    </w:sdt>
  </w:p>
  <w:p w14:paraId="07D558D3" w14:textId="041C0D3C" w:rsidR="00262EA3" w:rsidRDefault="00C730DC" w:rsidP="00E03A3D">
    <w:pPr>
      <w:pStyle w:val="Motionr"/>
    </w:pPr>
    <w:sdt>
      <w:sdtPr>
        <w:alias w:val="CC_Noformat_Avtext"/>
        <w:tag w:val="CC_Noformat_Avtext"/>
        <w:id w:val="-2020768203"/>
        <w:lock w:val="sdtContentLocked"/>
        <w:placeholder>
          <w:docPart w:val="AE76F16BE17A4C719A5C1BC80314E711"/>
        </w:placeholder>
        <w15:appearance w15:val="hidden"/>
        <w:text/>
      </w:sdtPr>
      <w:sdtEndPr/>
      <w:sdtContent>
        <w:r w:rsidR="008C1594">
          <w:t>av Eric Palmqvist (SD)</w:t>
        </w:r>
      </w:sdtContent>
    </w:sdt>
  </w:p>
  <w:sdt>
    <w:sdtPr>
      <w:alias w:val="CC_Noformat_Rubtext"/>
      <w:tag w:val="CC_Noformat_Rubtext"/>
      <w:id w:val="-218060500"/>
      <w:lock w:val="sdtLocked"/>
      <w:placeholder>
        <w:docPart w:val="F1B284D0AC8E4EB391A50200343D9250"/>
      </w:placeholder>
      <w:text/>
    </w:sdtPr>
    <w:sdtEndPr/>
    <w:sdtContent>
      <w:p w14:paraId="1EBD4200" w14:textId="1ACC1AF3" w:rsidR="00262EA3" w:rsidRDefault="00EA6037" w:rsidP="00283E0F">
        <w:pPr>
          <w:pStyle w:val="FSHRub2"/>
        </w:pPr>
        <w:r>
          <w:t>Regelverk för kommunala konkurser</w:t>
        </w:r>
      </w:p>
    </w:sdtContent>
  </w:sdt>
  <w:sdt>
    <w:sdtPr>
      <w:alias w:val="CC_Boilerplate_3"/>
      <w:tag w:val="CC_Boilerplate_3"/>
      <w:id w:val="1606463544"/>
      <w:lock w:val="sdtContentLocked"/>
      <w15:appearance w15:val="hidden"/>
      <w:text w:multiLine="1"/>
    </w:sdtPr>
    <w:sdtEndPr/>
    <w:sdtContent>
      <w:p w14:paraId="5D99C3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60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4AF"/>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594"/>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1F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0DC"/>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BC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37"/>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5B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13FF7C"/>
  <w15:chartTrackingRefBased/>
  <w15:docId w15:val="{761D9428-101E-45CE-B081-BDF35B35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73C22A12147F3918B0E3D70F35977"/>
        <w:category>
          <w:name w:val="Allmänt"/>
          <w:gallery w:val="placeholder"/>
        </w:category>
        <w:types>
          <w:type w:val="bbPlcHdr"/>
        </w:types>
        <w:behaviors>
          <w:behavior w:val="content"/>
        </w:behaviors>
        <w:guid w:val="{7DBA3ECB-B4C2-447A-B187-04761DAD0D97}"/>
      </w:docPartPr>
      <w:docPartBody>
        <w:p w:rsidR="007A4AC0" w:rsidRDefault="007A4AC0">
          <w:pPr>
            <w:pStyle w:val="88E73C22A12147F3918B0E3D70F35977"/>
          </w:pPr>
          <w:r w:rsidRPr="005A0A93">
            <w:rPr>
              <w:rStyle w:val="Platshllartext"/>
            </w:rPr>
            <w:t>Förslag till riksdagsbeslut</w:t>
          </w:r>
        </w:p>
      </w:docPartBody>
    </w:docPart>
    <w:docPart>
      <w:docPartPr>
        <w:name w:val="D605F3837D474C7AA8D49A2B533E36F2"/>
        <w:category>
          <w:name w:val="Allmänt"/>
          <w:gallery w:val="placeholder"/>
        </w:category>
        <w:types>
          <w:type w:val="bbPlcHdr"/>
        </w:types>
        <w:behaviors>
          <w:behavior w:val="content"/>
        </w:behaviors>
        <w:guid w:val="{9B3BF548-52C2-492B-B1B0-2CF8E16E34D0}"/>
      </w:docPartPr>
      <w:docPartBody>
        <w:p w:rsidR="007A4AC0" w:rsidRDefault="007A4AC0">
          <w:pPr>
            <w:pStyle w:val="D605F3837D474C7AA8D49A2B533E36F2"/>
          </w:pPr>
          <w:r w:rsidRPr="005A0A93">
            <w:rPr>
              <w:rStyle w:val="Platshllartext"/>
            </w:rPr>
            <w:t>Motivering</w:t>
          </w:r>
        </w:p>
      </w:docPartBody>
    </w:docPart>
    <w:docPart>
      <w:docPartPr>
        <w:name w:val="AE76F16BE17A4C719A5C1BC80314E711"/>
        <w:category>
          <w:name w:val="Allmänt"/>
          <w:gallery w:val="placeholder"/>
        </w:category>
        <w:types>
          <w:type w:val="bbPlcHdr"/>
        </w:types>
        <w:behaviors>
          <w:behavior w:val="content"/>
        </w:behaviors>
        <w:guid w:val="{54181900-FAC5-4FE7-9F2F-DD519336E300}"/>
      </w:docPartPr>
      <w:docPartBody>
        <w:p w:rsidR="007A4AC0" w:rsidRDefault="007A4AC0">
          <w:pPr>
            <w:pStyle w:val="AE76F16BE17A4C719A5C1BC80314E711"/>
          </w:pPr>
          <w:r>
            <w:rPr>
              <w:rStyle w:val="Platshllartext"/>
            </w:rPr>
            <w:t xml:space="preserve"> </w:t>
          </w:r>
        </w:p>
      </w:docPartBody>
    </w:docPart>
    <w:docPart>
      <w:docPartPr>
        <w:name w:val="F1B284D0AC8E4EB391A50200343D9250"/>
        <w:category>
          <w:name w:val="Allmänt"/>
          <w:gallery w:val="placeholder"/>
        </w:category>
        <w:types>
          <w:type w:val="bbPlcHdr"/>
        </w:types>
        <w:behaviors>
          <w:behavior w:val="content"/>
        </w:behaviors>
        <w:guid w:val="{D7A90115-B2B3-4C31-894A-3754049B3DD9}"/>
      </w:docPartPr>
      <w:docPartBody>
        <w:p w:rsidR="007A4AC0" w:rsidRDefault="007A4AC0">
          <w:pPr>
            <w:pStyle w:val="F1B284D0AC8E4EB391A50200343D9250"/>
          </w:pPr>
          <w:r>
            <w:t xml:space="preserve"> </w:t>
          </w:r>
        </w:p>
      </w:docPartBody>
    </w:docPart>
    <w:docPart>
      <w:docPartPr>
        <w:name w:val="520945DBD1F24E24A543F9B726D7EB62"/>
        <w:category>
          <w:name w:val="Allmänt"/>
          <w:gallery w:val="placeholder"/>
        </w:category>
        <w:types>
          <w:type w:val="bbPlcHdr"/>
        </w:types>
        <w:behaviors>
          <w:behavior w:val="content"/>
        </w:behaviors>
        <w:guid w:val="{1517013D-D80B-45F4-8CDF-73C20535D498}"/>
      </w:docPartPr>
      <w:docPartBody>
        <w:p w:rsidR="00B858A2" w:rsidRDefault="00B858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C0"/>
    <w:rsid w:val="007A4AC0"/>
    <w:rsid w:val="00B858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E73C22A12147F3918B0E3D70F35977">
    <w:name w:val="88E73C22A12147F3918B0E3D70F35977"/>
  </w:style>
  <w:style w:type="paragraph" w:customStyle="1" w:styleId="D605F3837D474C7AA8D49A2B533E36F2">
    <w:name w:val="D605F3837D474C7AA8D49A2B533E36F2"/>
  </w:style>
  <w:style w:type="paragraph" w:customStyle="1" w:styleId="AE76F16BE17A4C719A5C1BC80314E711">
    <w:name w:val="AE76F16BE17A4C719A5C1BC80314E711"/>
  </w:style>
  <w:style w:type="paragraph" w:customStyle="1" w:styleId="F1B284D0AC8E4EB391A50200343D9250">
    <w:name w:val="F1B284D0AC8E4EB391A50200343D9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A6A76-51DE-4A4F-9B5F-9799D604E3E3}"/>
</file>

<file path=customXml/itemProps2.xml><?xml version="1.0" encoding="utf-8"?>
<ds:datastoreItem xmlns:ds="http://schemas.openxmlformats.org/officeDocument/2006/customXml" ds:itemID="{3BF80315-8319-4F03-8E6E-0AD03778FCB4}"/>
</file>

<file path=customXml/itemProps3.xml><?xml version="1.0" encoding="utf-8"?>
<ds:datastoreItem xmlns:ds="http://schemas.openxmlformats.org/officeDocument/2006/customXml" ds:itemID="{E38F2A54-A64A-4664-8658-9734693E9963}"/>
</file>

<file path=docProps/app.xml><?xml version="1.0" encoding="utf-8"?>
<Properties xmlns="http://schemas.openxmlformats.org/officeDocument/2006/extended-properties" xmlns:vt="http://schemas.openxmlformats.org/officeDocument/2006/docPropsVTypes">
  <Template>Normal</Template>
  <TotalTime>7</TotalTime>
  <Pages>2</Pages>
  <Words>276</Words>
  <Characters>1538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