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08F" w:rsidRPr="00CF708F" w:rsidRDefault="00CF708F">
      <w:pPr>
        <w:pStyle w:val="Frslagsrubrik"/>
      </w:pPr>
      <w:r w:rsidRPr="00CF708F">
        <w:t>Förslag till riksdagsbeslut</w:t>
      </w:r>
    </w:p>
    <w:p w:rsidR="00CF708F" w:rsidRPr="00CF708F" w:rsidRDefault="00CF708F">
      <w:pPr>
        <w:pStyle w:val="Hemstlatt"/>
      </w:pPr>
      <w:r w:rsidRPr="00CF708F">
        <w:t>Riksdagen tillkännager för regeringen som sin mening vad som anförs i motionen om arbetsgivarnas rehabiliteringsa</w:t>
      </w:r>
      <w:r w:rsidRPr="00CF708F">
        <w:t>n</w:t>
      </w:r>
      <w:r w:rsidRPr="00CF708F">
        <w:t>svar.</w:t>
      </w:r>
    </w:p>
    <w:p w:rsidR="00CF708F" w:rsidRPr="00CF708F" w:rsidRDefault="00CF708F">
      <w:pPr>
        <w:pStyle w:val="Rubrik1"/>
      </w:pPr>
      <w:r w:rsidRPr="00CF708F">
        <w:t>Motivering</w:t>
      </w:r>
    </w:p>
    <w:p w:rsidR="00CF708F" w:rsidRPr="00CF708F" w:rsidRDefault="00CF708F">
      <w:r w:rsidRPr="00CF708F">
        <w:t>Arbetsmarknaden är en bärande del i samhället liksom trygghetsförsäkringa</w:t>
      </w:r>
      <w:r w:rsidRPr="00CF708F">
        <w:t>r</w:t>
      </w:r>
      <w:r w:rsidRPr="00CF708F">
        <w:t>na. Vid en längre tids sjukdom eller kroppsskada är det viktigt att rehabilite</w:t>
      </w:r>
      <w:r w:rsidRPr="00CF708F">
        <w:t>r</w:t>
      </w:r>
      <w:r w:rsidRPr="00CF708F">
        <w:t>ingen fungerar så att den sjukskrivne kan komma tillbaka till arbete så snart som möjligt. Den rehabiliteringskedja som beslutades i riksdagen i juni 2008 ger dock inte den trygghet som krävs för att förloppet från sjukskrivning till arbete ska ske på bästa möjliga sätt.</w:t>
      </w:r>
    </w:p>
    <w:p w:rsidR="00CF708F" w:rsidRPr="00CF708F" w:rsidRDefault="00CF708F">
      <w:pPr>
        <w:pStyle w:val="Normaltindrag"/>
      </w:pPr>
      <w:r w:rsidRPr="00CF708F">
        <w:t>Rehabiliteringskedjan som den fungerar i dag innebär att arbetsgivarna fr</w:t>
      </w:r>
      <w:r w:rsidRPr="00CF708F">
        <w:t>i</w:t>
      </w:r>
      <w:r w:rsidRPr="00CF708F">
        <w:t>görs från sitt ansvar att rehabilitera personen i fråga. Det ansvaret har i stället förflyttats över på individen. I praktiken har rehabiliteringskedjan konverterat till en utsorteringskedja som möjliggjort för arbetsgivaren att avsäga sig a</w:t>
      </w:r>
      <w:r w:rsidRPr="00CF708F">
        <w:t>n</w:t>
      </w:r>
      <w:r w:rsidRPr="00CF708F">
        <w:t>svar.</w:t>
      </w:r>
    </w:p>
    <w:p w:rsidR="00CF708F" w:rsidRPr="00CF708F" w:rsidRDefault="00CF708F">
      <w:pPr>
        <w:pStyle w:val="Normaltindrag"/>
      </w:pPr>
      <w:r w:rsidRPr="00CF708F">
        <w:t>Nu ska istället Försäkringskassan ringa till arbetsgivaren och ställa frågor om den sjukskrivna eller kalla till ett avstämningsmöte. Detta är ett steg til</w:t>
      </w:r>
      <w:r w:rsidRPr="00CF708F">
        <w:t>l</w:t>
      </w:r>
      <w:r w:rsidRPr="00CF708F">
        <w:t>baka från ett långsiktigt arbete med arbetsmiljöarbete i fokus. Det finns en betydande risk att ansvaret för den enskildes rehabilitering blir otydlig när ingen ges ett övergripande ansvar utan flera aktörer ska göra sitt. Risken för att ingen tar ansvar blir överhängande och den enskilde människan hamnar lättare mellan stolarna.</w:t>
      </w:r>
    </w:p>
    <w:p w:rsidR="00CF708F" w:rsidRPr="00CF708F" w:rsidRDefault="00CF708F">
      <w:pPr>
        <w:pStyle w:val="Normaltindrag"/>
      </w:pPr>
      <w:r w:rsidRPr="00CF708F">
        <w:t>Arbetsgivarna borde därför utkrävas ett större ansvar vid rehabiliteringsa</w:t>
      </w:r>
      <w:r w:rsidRPr="00CF708F">
        <w:t>r</w:t>
      </w:r>
      <w:r w:rsidRPr="00CF708F">
        <w:t>betet. Detta är också extra viktigt för att ge arbetsgivarna extra drivkrafter att minimera skador orsakade av en dålig arbetsmiljö.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708F">
        <w:trPr>
          <w:cantSplit/>
        </w:trPr>
        <w:tc>
          <w:tcPr>
            <w:tcW w:w="3046" w:type="dxa"/>
          </w:tcPr>
          <w:p w:rsidR="00CF708F" w:rsidRPr="00CF708F" w:rsidRDefault="00CF708F">
            <w:pPr>
              <w:pStyle w:val="UnderskriftDatum"/>
              <w:spacing w:before="240"/>
            </w:pPr>
            <w:r w:rsidRPr="00CF708F">
              <w:lastRenderedPageBreak/>
              <w:t>Stockholm den 30 september 2009</w:t>
            </w:r>
          </w:p>
        </w:tc>
        <w:tc>
          <w:tcPr>
            <w:tcW w:w="3047" w:type="dxa"/>
          </w:tcPr>
          <w:p w:rsidR="00CF708F" w:rsidRPr="00CF708F" w:rsidRDefault="00CF708F">
            <w:pPr>
              <w:pStyle w:val="Underskrifter"/>
              <w:spacing w:before="240"/>
            </w:pPr>
          </w:p>
        </w:tc>
      </w:tr>
      <w:tr w:rsidR="00000000" w:rsidRPr="00CF708F">
        <w:trPr>
          <w:cantSplit/>
        </w:trPr>
        <w:tc>
          <w:tcPr>
            <w:tcW w:w="3046" w:type="dxa"/>
          </w:tcPr>
          <w:p w:rsidR="00CF708F" w:rsidRPr="00CF708F" w:rsidRDefault="00CF708F">
            <w:pPr>
              <w:pStyle w:val="Underskrifter"/>
            </w:pPr>
            <w:r w:rsidRPr="00CF708F">
              <w:t>Lars U Granberg (s)</w:t>
            </w:r>
          </w:p>
        </w:tc>
        <w:tc>
          <w:tcPr>
            <w:tcW w:w="3046" w:type="dxa"/>
          </w:tcPr>
          <w:p w:rsidR="00CF708F" w:rsidRPr="00CF708F" w:rsidRDefault="00CF708F">
            <w:pPr>
              <w:pStyle w:val="Underskrifter"/>
            </w:pPr>
            <w:r w:rsidRPr="00CF708F">
              <w:t>Maria Stenberg (s)</w:t>
            </w:r>
          </w:p>
        </w:tc>
      </w:tr>
    </w:tbl>
    <w:p w:rsidR="00CF708F" w:rsidRPr="00CF708F" w:rsidRDefault="00CF708F">
      <w:pPr>
        <w:pStyle w:val="Normaltindrag"/>
      </w:pPr>
    </w:p>
    <w:sectPr w:rsidR="00000000" w:rsidRPr="00CF70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08F" w:rsidRPr="00CF708F" w:rsidRDefault="00CF708F">
      <w:r w:rsidRPr="00CF708F">
        <w:separator/>
      </w:r>
    </w:p>
  </w:endnote>
  <w:endnote w:type="continuationSeparator" w:id="0">
    <w:p w:rsidR="00CF708F" w:rsidRPr="00CF708F" w:rsidRDefault="00CF708F">
      <w:r w:rsidRPr="00CF7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08F" w:rsidRPr="00CF708F" w:rsidRDefault="00CF708F">
    <w:pPr>
      <w:pStyle w:val="Sidfot"/>
    </w:pPr>
    <w:r w:rsidRPr="00CF70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4375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8F" w:rsidRDefault="00CF70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708F" w:rsidRDefault="00CF70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08F" w:rsidRPr="00CF708F" w:rsidRDefault="00CF708F">
    <w:pPr>
      <w:pStyle w:val="Sidfot"/>
    </w:pPr>
    <w:r w:rsidRPr="00CF70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790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8F" w:rsidRDefault="00CF70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708F" w:rsidRDefault="00CF70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08F" w:rsidRPr="00CF708F" w:rsidRDefault="00CF708F">
    <w:pPr>
      <w:pStyle w:val="Sidfot"/>
    </w:pPr>
    <w:r w:rsidRPr="00CF70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274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8F" w:rsidRDefault="00CF70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708F" w:rsidRDefault="00CF70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08F" w:rsidRPr="00CF708F" w:rsidRDefault="00CF708F">
      <w:r w:rsidRPr="00CF708F">
        <w:separator/>
      </w:r>
    </w:p>
  </w:footnote>
  <w:footnote w:type="continuationSeparator" w:id="0">
    <w:p w:rsidR="00CF708F" w:rsidRPr="00CF708F" w:rsidRDefault="00CF708F">
      <w:r w:rsidRPr="00CF7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08F" w:rsidRPr="00CF708F" w:rsidRDefault="00CF708F">
    <w:pPr>
      <w:pStyle w:val="Sidhuvud"/>
    </w:pPr>
    <w:r w:rsidRPr="00CF70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6802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8F" w:rsidRDefault="00CF70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708F" w:rsidRDefault="00CF70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08F" w:rsidRPr="00CF708F" w:rsidRDefault="00CF708F">
    <w:pPr>
      <w:pStyle w:val="Sidhuvud"/>
    </w:pPr>
    <w:r w:rsidRPr="00CF70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13600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8F" w:rsidRDefault="00CF70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708F" w:rsidRDefault="00CF70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08F" w:rsidRPr="00CF708F" w:rsidRDefault="00CF708F">
    <w:pPr>
      <w:pStyle w:val="FSHNormal"/>
      <w:tabs>
        <w:tab w:val="right" w:pos="5840"/>
      </w:tabs>
    </w:pPr>
    <w:r w:rsidRPr="00CF708F">
      <w:br/>
    </w:r>
    <w:r w:rsidRPr="00CF708F">
      <w:fldChar w:fldCharType="begin" w:fldLock="1"/>
    </w:r>
    <w:r w:rsidRPr="00CF708F">
      <w:instrText xml:space="preserve"> DOCPROPERTY</w:instrText>
    </w:r>
    <w:r w:rsidRPr="00CF708F">
      <w:rPr>
        <w:sz w:val="18"/>
      </w:rPr>
      <w:instrText xml:space="preserve"> "YearUser" *\charformat </w:instrText>
    </w:r>
    <w:r w:rsidRPr="00CF708F">
      <w:fldChar w:fldCharType="separate"/>
    </w:r>
    <w:r w:rsidRPr="00CF708F">
      <w:t>2009/10</w:t>
    </w:r>
    <w:r w:rsidRPr="00CF708F">
      <w:fldChar w:fldCharType="end"/>
    </w:r>
    <w:r w:rsidRPr="00CF708F">
      <w:t xml:space="preserve"> </w:t>
    </w:r>
    <w:r w:rsidRPr="00CF708F">
      <w:tab/>
      <w:t xml:space="preserve">mnr: </w:t>
    </w:r>
    <w:r w:rsidRPr="00CF708F">
      <w:fldChar w:fldCharType="begin" w:fldLock="1"/>
    </w:r>
    <w:r w:rsidRPr="00CF708F">
      <w:instrText xml:space="preserve"> DOCPROPERTY</w:instrText>
    </w:r>
    <w:r w:rsidRPr="00CF708F">
      <w:rPr>
        <w:sz w:val="18"/>
      </w:rPr>
      <w:instrText xml:space="preserve"> "Motionsnummer" *\charformat </w:instrText>
    </w:r>
    <w:r w:rsidRPr="00CF708F">
      <w:fldChar w:fldCharType="separate"/>
    </w:r>
    <w:r w:rsidRPr="00CF708F">
      <w:t>Sf261</w:t>
    </w:r>
    <w:r w:rsidRPr="00CF708F">
      <w:fldChar w:fldCharType="end"/>
    </w:r>
    <w:r w:rsidRPr="00CF708F">
      <w:br/>
    </w:r>
    <w:r w:rsidRPr="00CF708F">
      <w:fldChar w:fldCharType="begin" w:fldLock="1"/>
    </w:r>
    <w:r w:rsidRPr="00CF708F">
      <w:instrText xml:space="preserve"> DOCPROPERTY</w:instrText>
    </w:r>
    <w:r w:rsidRPr="00CF708F">
      <w:rPr>
        <w:sz w:val="18"/>
      </w:rPr>
      <w:instrText xml:space="preserve"> "Samling" *\charformat </w:instrText>
    </w:r>
    <w:r w:rsidRPr="00CF708F">
      <w:fldChar w:fldCharType="end"/>
    </w:r>
    <w:r w:rsidRPr="00CF708F">
      <w:tab/>
      <w:t xml:space="preserve">pnr: </w:t>
    </w:r>
    <w:r w:rsidRPr="00CF708F">
      <w:fldChar w:fldCharType="begin" w:fldLock="1"/>
    </w:r>
    <w:r w:rsidRPr="00CF708F">
      <w:instrText xml:space="preserve"> DOCPROPERTY</w:instrText>
    </w:r>
    <w:r w:rsidRPr="00CF708F">
      <w:rPr>
        <w:sz w:val="18"/>
      </w:rPr>
      <w:instrText xml:space="preserve"> "Partinummer" *\charformat </w:instrText>
    </w:r>
    <w:r w:rsidRPr="00CF708F">
      <w:fldChar w:fldCharType="separate"/>
    </w:r>
    <w:r w:rsidRPr="00CF708F">
      <w:t>s38056</w:t>
    </w:r>
    <w:r w:rsidRPr="00CF708F">
      <w:fldChar w:fldCharType="end"/>
    </w:r>
  </w:p>
  <w:p w:rsidR="00CF708F" w:rsidRPr="00CF708F" w:rsidRDefault="00CF708F">
    <w:pPr>
      <w:pStyle w:val="FSHRub1"/>
    </w:pPr>
    <w:r w:rsidRPr="00CF708F">
      <w:t>Motion till riksdagen</w:t>
    </w:r>
    <w:r w:rsidRPr="00CF708F">
      <w:br/>
    </w:r>
    <w:r w:rsidRPr="00CF708F">
      <w:fldChar w:fldCharType="begin" w:fldLock="1"/>
    </w:r>
    <w:r w:rsidRPr="00CF708F">
      <w:instrText xml:space="preserve"> DOCPROPERTY "YearUser" *\charformat </w:instrText>
    </w:r>
    <w:r w:rsidRPr="00CF708F">
      <w:fldChar w:fldCharType="separate"/>
    </w:r>
    <w:r w:rsidRPr="00CF708F">
      <w:t>2009/10</w:t>
    </w:r>
    <w:r w:rsidRPr="00CF708F">
      <w:fldChar w:fldCharType="end"/>
    </w:r>
    <w:r w:rsidRPr="00CF708F">
      <w:t>:</w:t>
    </w:r>
    <w:r w:rsidRPr="00CF708F">
      <w:fldChar w:fldCharType="begin" w:fldLock="1"/>
    </w:r>
    <w:r w:rsidRPr="00CF708F">
      <w:instrText xml:space="preserve"> DOCPROPERTY "Motionsnummer" *\charformat </w:instrText>
    </w:r>
    <w:r w:rsidRPr="00CF708F">
      <w:fldChar w:fldCharType="separate"/>
    </w:r>
    <w:r w:rsidRPr="00CF708F">
      <w:t>Sf261</w:t>
    </w:r>
    <w:r w:rsidRPr="00CF708F">
      <w:fldChar w:fldCharType="end"/>
    </w:r>
  </w:p>
  <w:p w:rsidR="00CF708F" w:rsidRPr="00CF708F" w:rsidRDefault="00CF708F">
    <w:pPr>
      <w:pStyle w:val="FSHNormalS5"/>
    </w:pPr>
    <w:r w:rsidRPr="00CF708F">
      <w:fldChar w:fldCharType="begin" w:fldLock="1"/>
    </w:r>
    <w:r w:rsidRPr="00CF708F">
      <w:instrText xml:space="preserve"> DOCPROPERTY "MotionarText" *\charformat </w:instrText>
    </w:r>
    <w:r w:rsidRPr="00CF708F">
      <w:fldChar w:fldCharType="separate"/>
    </w:r>
    <w:r w:rsidRPr="00CF708F">
      <w:t>av Lars U Granberg och Maria Stenberg (s)</w:t>
    </w:r>
    <w:r w:rsidRPr="00CF708F">
      <w:fldChar w:fldCharType="end"/>
    </w:r>
    <w:r w:rsidRPr="00CF708F">
      <w:br/>
    </w:r>
    <w:r w:rsidRPr="00CF708F">
      <w:fldChar w:fldCharType="begin" w:fldLock="1"/>
    </w:r>
    <w:r w:rsidRPr="00CF708F">
      <w:instrText xml:space="preserve"> DOCPROPERTY "SvarFrasKort" *\charformat </w:instrText>
    </w:r>
    <w:r w:rsidRPr="00CF708F">
      <w:fldChar w:fldCharType="end"/>
    </w:r>
  </w:p>
  <w:p w:rsidR="00CF708F" w:rsidRPr="00CF708F" w:rsidRDefault="00CF708F">
    <w:pPr>
      <w:pStyle w:val="FSHTitel"/>
    </w:pPr>
    <w:r w:rsidRPr="00CF708F">
      <w:fldChar w:fldCharType="begin" w:fldLock="1"/>
    </w:r>
    <w:r w:rsidRPr="00CF708F">
      <w:instrText xml:space="preserve"> DOCPROPERTY</w:instrText>
    </w:r>
    <w:r w:rsidRPr="00CF708F">
      <w:rPr>
        <w:sz w:val="18"/>
      </w:rPr>
      <w:instrText xml:space="preserve"> "RubrikSvar" *\charformat </w:instrText>
    </w:r>
    <w:r w:rsidRPr="00CF708F">
      <w:fldChar w:fldCharType="separate"/>
    </w:r>
    <w:r w:rsidRPr="00CF708F">
      <w:t>Arbetsgivares rehabiliteringsansvar</w:t>
    </w:r>
    <w:r w:rsidRPr="00CF708F">
      <w:fldChar w:fldCharType="end"/>
    </w:r>
  </w:p>
  <w:p w:rsidR="00CF708F" w:rsidRPr="00CF708F" w:rsidRDefault="00CF708F">
    <w:pPr>
      <w:pStyle w:val="Normal00"/>
    </w:pPr>
  </w:p>
  <w:p w:rsidR="00CF708F" w:rsidRPr="00CF708F" w:rsidRDefault="00CF70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9128917">
    <w:abstractNumId w:val="8"/>
  </w:num>
  <w:num w:numId="2" w16cid:durableId="1172070147">
    <w:abstractNumId w:val="9"/>
  </w:num>
  <w:num w:numId="3" w16cid:durableId="1298535693">
    <w:abstractNumId w:val="8"/>
  </w:num>
  <w:num w:numId="4" w16cid:durableId="1278299039">
    <w:abstractNumId w:val="9"/>
  </w:num>
  <w:num w:numId="5" w16cid:durableId="1433358113">
    <w:abstractNumId w:val="13"/>
  </w:num>
  <w:num w:numId="6" w16cid:durableId="1733233337">
    <w:abstractNumId w:val="10"/>
  </w:num>
  <w:num w:numId="7" w16cid:durableId="2137522774">
    <w:abstractNumId w:val="11"/>
  </w:num>
  <w:num w:numId="8" w16cid:durableId="1018124264">
    <w:abstractNumId w:val="12"/>
  </w:num>
  <w:num w:numId="9" w16cid:durableId="939023778">
    <w:abstractNumId w:val="8"/>
  </w:num>
  <w:num w:numId="10" w16cid:durableId="1801531467">
    <w:abstractNumId w:val="3"/>
  </w:num>
  <w:num w:numId="11" w16cid:durableId="1814178609">
    <w:abstractNumId w:val="2"/>
  </w:num>
  <w:num w:numId="12" w16cid:durableId="873422760">
    <w:abstractNumId w:val="1"/>
  </w:num>
  <w:num w:numId="13" w16cid:durableId="129054317">
    <w:abstractNumId w:val="0"/>
  </w:num>
  <w:num w:numId="14" w16cid:durableId="1124931120">
    <w:abstractNumId w:val="9"/>
  </w:num>
  <w:num w:numId="15" w16cid:durableId="1675961989">
    <w:abstractNumId w:val="7"/>
  </w:num>
  <w:num w:numId="16" w16cid:durableId="2085099504">
    <w:abstractNumId w:val="6"/>
  </w:num>
  <w:num w:numId="17" w16cid:durableId="1970745241">
    <w:abstractNumId w:val="5"/>
  </w:num>
  <w:num w:numId="18" w16cid:durableId="1340700010">
    <w:abstractNumId w:val="4"/>
  </w:num>
  <w:num w:numId="19" w16cid:durableId="1189296176">
    <w:abstractNumId w:val="11"/>
  </w:num>
  <w:num w:numId="20" w16cid:durableId="1200321682">
    <w:abstractNumId w:val="10"/>
  </w:num>
  <w:num w:numId="21" w16cid:durableId="1693652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48F8F7AC-85D3-4E3C-82E7-6395CE9B8C18},{983C0756-8CA7-40B8-A93A-E2053CFAD790}"/>
  </w:docVars>
  <w:rsids>
    <w:rsidRoot w:val="008003B5"/>
    <w:rsid w:val="008003B5"/>
    <w:rsid w:val="00CF70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57E5D16-0F04-4278-9E8B-7ACBB760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1439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s38056</vt:lpstr>
    </vt:vector>
  </TitlesOfParts>
  <Company>Riksdagen</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s38056</dc:title>
  <dc:subject>s38056</dc:subject>
  <dc:creator>Riksdagen</dc:creator>
  <cp:keywords>Riksdagen</cp:keywords>
  <dc:description>Nya formatmallshantering för förslag+urix bakåtkomp+könamn</dc:description>
  <cp:lastModifiedBy>Lars Brink</cp:lastModifiedBy>
  <cp:revision>2</cp:revision>
  <cp:lastPrinted>2010-01-16T06:45:00Z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Arbetsgivares rehabiliteringsansvar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Arbetsgivares rehabiliteringsansvar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Maria Stenberg (s)</vt:lpwstr>
  </property>
  <property fmtid="{D5CDD505-2E9C-101B-9397-08002B2CF9AE}" pid="26" name="MotionarLista">
    <vt:lpwstr>Granberg, Lars U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20092010000000000115000380560069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20092010000000000115000380560069</vt:lpwstr>
  </property>
  <property fmtid="{D5CDD505-2E9C-101B-9397-08002B2CF9AE}" pid="50" name="nummer">
    <vt:lpwstr>261</vt:lpwstr>
  </property>
  <property fmtid="{D5CDD505-2E9C-101B-9397-08002B2CF9AE}" pid="51" name="utskottsbeteckning">
    <vt:lpwstr>Sf</vt:lpwstr>
  </property>
  <property fmtid="{D5CDD505-2E9C-101B-9397-08002B2CF9AE}" pid="52" name="GlobalUID">
    <vt:lpwstr>{8BDA4A3D-2A40-4C97-AB13-5F8535FF7C2A}</vt:lpwstr>
  </property>
  <property fmtid="{D5CDD505-2E9C-101B-9397-08002B2CF9AE}" pid="53" name="Överföringar">
    <vt:i4>0</vt:i4>
  </property>
  <property fmtid="{D5CDD505-2E9C-101B-9397-08002B2CF9AE}" pid="54" name="Checksum">
    <vt:lpwstr>*0019307508867*</vt:lpwstr>
  </property>
  <property fmtid="{D5CDD505-2E9C-101B-9397-08002B2CF9AE}" pid="55" name="skuggnummer">
    <vt:lpwstr>1027</vt:lpwstr>
  </property>
  <property fmtid="{D5CDD505-2E9C-101B-9397-08002B2CF9AE}" pid="56" name="urixVersion">
    <vt:lpwstr>4.1.0.6</vt:lpwstr>
  </property>
  <property fmtid="{D5CDD505-2E9C-101B-9397-08002B2CF9AE}" pid="57" name="urixOrigin">
    <vt:lpwstr>100116 07:45:20.796</vt:lpwstr>
  </property>
  <property fmtid="{D5CDD505-2E9C-101B-9397-08002B2CF9AE}" pid="58" name="urixGuid">
    <vt:lpwstr>{4771F0A3-687C-4776-8120-E3E4959A46B5}</vt:lpwstr>
  </property>
</Properties>
</file>