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EA4233" w14:textId="77777777">
      <w:pPr>
        <w:pStyle w:val="Normalutanindragellerluft"/>
      </w:pPr>
      <w:bookmarkStart w:name="_Toc106800475" w:id="0"/>
      <w:bookmarkStart w:name="_Toc106801300" w:id="1"/>
    </w:p>
    <w:p xmlns:w14="http://schemas.microsoft.com/office/word/2010/wordml" w:rsidRPr="009B062B" w:rsidR="00AF30DD" w:rsidP="001704FA" w:rsidRDefault="001704FA" w14:paraId="23FA7380" w14:textId="77777777">
      <w:pPr>
        <w:pStyle w:val="RubrikFrslagTIllRiksdagsbeslut"/>
      </w:pPr>
      <w:sdt>
        <w:sdtPr>
          <w:alias w:val="CC_Boilerplate_4"/>
          <w:tag w:val="CC_Boilerplate_4"/>
          <w:id w:val="-1644581176"/>
          <w:lock w:val="sdtContentLocked"/>
          <w:placeholder>
            <w:docPart w:val="A3973BE46158487789123E6583610F6E"/>
          </w:placeholder>
          <w:text/>
        </w:sdtPr>
        <w:sdtEndPr/>
        <w:sdtContent>
          <w:r w:rsidRPr="009B062B" w:rsidR="00AF30DD">
            <w:t>Förslag till riksdagsbeslut</w:t>
          </w:r>
        </w:sdtContent>
      </w:sdt>
      <w:bookmarkEnd w:id="0"/>
      <w:bookmarkEnd w:id="1"/>
    </w:p>
    <w:sdt>
      <w:sdtPr>
        <w:tag w:val="3340af2c-b671-4441-bdba-db275ee3ea2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säkra uppställningsplatser för tunga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E7B2094A394D3ABDAF6BF49DE0BCB4"/>
        </w:placeholder>
        <w:text/>
      </w:sdtPr>
      <w:sdtEndPr/>
      <w:sdtContent>
        <w:p xmlns:w14="http://schemas.microsoft.com/office/word/2010/wordml" w:rsidRPr="009B062B" w:rsidR="006D79C9" w:rsidP="00333E95" w:rsidRDefault="006D79C9" w14:paraId="249B91CA" w14:textId="77777777">
          <w:pPr>
            <w:pStyle w:val="Rubrik1"/>
          </w:pPr>
          <w:r>
            <w:t>Motivering</w:t>
          </w:r>
        </w:p>
      </w:sdtContent>
    </w:sdt>
    <w:bookmarkEnd w:displacedByCustomXml="prev" w:id="3"/>
    <w:bookmarkEnd w:displacedByCustomXml="prev" w:id="4"/>
    <w:p xmlns:w14="http://schemas.microsoft.com/office/word/2010/wordml" w:rsidR="00E6111A" w:rsidP="00E6111A" w:rsidRDefault="007522D0" w14:paraId="7ACF8E01" w14:textId="77777777">
      <w:pPr>
        <w:ind w:firstLine="0"/>
      </w:pPr>
      <w:r>
        <w:t>En mycket stor andel av alla transporter sker på väg och då med långtradare och andra tunga fordon. Även om strävan skall vara att så stor del av transportarbetet som möjligt skall ske med andra resurser måste vi kunna hantera de tunga fordonen. En synpunkt som ofta framkommit är att det råder brist på bevakade och säkra uppställningsplatser för tunga fordon, uppställningsplatserna behövs för förarnas vila och rekreation.</w:t>
      </w:r>
    </w:p>
    <w:p xmlns:w14="http://schemas.microsoft.com/office/word/2010/wordml" w:rsidR="00E6111A" w:rsidP="005B4002" w:rsidRDefault="007522D0" w14:paraId="1C96D9FD" w14:textId="77777777">
      <w:r>
        <w:t>Behovet av uppställningsplatser med bevakning har även säkerhetsaspekter då vi i framtiden måste kunna hantera transporter av militär trupp och dess fordon genom Sverige.</w:t>
      </w:r>
    </w:p>
    <w:sdt>
      <w:sdtPr>
        <w:rPr>
          <w:i/>
          <w:noProof/>
        </w:rPr>
        <w:alias w:val="CC_Underskrifter"/>
        <w:tag w:val="CC_Underskrifter"/>
        <w:id w:val="583496634"/>
        <w:lock w:val="sdtContentLocked"/>
        <w:placeholder>
          <w:docPart w:val="627DA74999304AD59EB4CB3D59B235E0"/>
        </w:placeholder>
      </w:sdtPr>
      <w:sdtEndPr/>
      <w:sdtContent>
        <w:p xmlns:w14="http://schemas.microsoft.com/office/word/2010/wordml" w:rsidR="001704FA" w:rsidP="001704FA" w:rsidRDefault="001704FA" w14:paraId="4099D2DC" w14:textId="77777777">
          <w:pPr/>
          <w:r/>
        </w:p>
        <w:p xmlns:w14="http://schemas.microsoft.com/office/word/2010/wordml" w:rsidR="001704FA" w:rsidP="001704FA" w:rsidRDefault="001704FA" w14:paraId="207F36A9" w14:textId="4D53F14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 Nilsson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1AC1F20" w14:textId="4B60AB6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E5092" w14:textId="77777777" w:rsidR="00E838DB" w:rsidRDefault="00E838DB" w:rsidP="000C1CAD">
      <w:pPr>
        <w:spacing w:line="240" w:lineRule="auto"/>
      </w:pPr>
      <w:r>
        <w:separator/>
      </w:r>
    </w:p>
  </w:endnote>
  <w:endnote w:type="continuationSeparator" w:id="0">
    <w:p w14:paraId="6BECFE16" w14:textId="77777777" w:rsidR="00E838DB" w:rsidRDefault="00E838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C8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BC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618E" w14:textId="7797BEDB" w:rsidR="00262EA3" w:rsidRPr="001704FA" w:rsidRDefault="00262EA3" w:rsidP="001704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2A777" w14:textId="77777777" w:rsidR="00E838DB" w:rsidRDefault="00E838DB" w:rsidP="000C1CAD">
      <w:pPr>
        <w:spacing w:line="240" w:lineRule="auto"/>
      </w:pPr>
      <w:r>
        <w:separator/>
      </w:r>
    </w:p>
  </w:footnote>
  <w:footnote w:type="continuationSeparator" w:id="0">
    <w:p w14:paraId="7804375B" w14:textId="77777777" w:rsidR="00E838DB" w:rsidRDefault="00E838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A8BB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27C15A" wp14:anchorId="3E5DB6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04FA" w14:paraId="3B96F09C" w14:textId="277F03A0">
                          <w:pPr>
                            <w:jc w:val="right"/>
                          </w:pPr>
                          <w:sdt>
                            <w:sdtPr>
                              <w:alias w:val="CC_Noformat_Partikod"/>
                              <w:tag w:val="CC_Noformat_Partikod"/>
                              <w:id w:val="-53464382"/>
                              <w:placeholder>
                                <w:docPart w:val="4382193C58C64128BF5143E0F2BD9332"/>
                              </w:placeholder>
                              <w:text/>
                            </w:sdtPr>
                            <w:sdtEndPr/>
                            <w:sdtContent>
                              <w:r w:rsidR="007522D0">
                                <w:t>M</w:t>
                              </w:r>
                            </w:sdtContent>
                          </w:sdt>
                          <w:sdt>
                            <w:sdtPr>
                              <w:alias w:val="CC_Noformat_Partinummer"/>
                              <w:tag w:val="CC_Noformat_Partinummer"/>
                              <w:id w:val="-1709555926"/>
                              <w:placeholder>
                                <w:docPart w:val="C7928BBE1DA443158FF93D92B22BB29E"/>
                              </w:placeholder>
                              <w:text/>
                            </w:sdtPr>
                            <w:sdtEndPr/>
                            <w:sdtContent>
                              <w:r w:rsidR="005B4002">
                                <w:t>1102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5DB6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04FA" w14:paraId="3B96F09C" w14:textId="277F03A0">
                    <w:pPr>
                      <w:jc w:val="right"/>
                    </w:pPr>
                    <w:sdt>
                      <w:sdtPr>
                        <w:alias w:val="CC_Noformat_Partikod"/>
                        <w:tag w:val="CC_Noformat_Partikod"/>
                        <w:id w:val="-53464382"/>
                        <w:placeholder>
                          <w:docPart w:val="4382193C58C64128BF5143E0F2BD9332"/>
                        </w:placeholder>
                        <w:text/>
                      </w:sdtPr>
                      <w:sdtEndPr/>
                      <w:sdtContent>
                        <w:r w:rsidR="007522D0">
                          <w:t>M</w:t>
                        </w:r>
                      </w:sdtContent>
                    </w:sdt>
                    <w:sdt>
                      <w:sdtPr>
                        <w:alias w:val="CC_Noformat_Partinummer"/>
                        <w:tag w:val="CC_Noformat_Partinummer"/>
                        <w:id w:val="-1709555926"/>
                        <w:placeholder>
                          <w:docPart w:val="C7928BBE1DA443158FF93D92B22BB29E"/>
                        </w:placeholder>
                        <w:text/>
                      </w:sdtPr>
                      <w:sdtEndPr/>
                      <w:sdtContent>
                        <w:r w:rsidR="005B4002">
                          <w:t>1102</w:t>
                        </w:r>
                      </w:sdtContent>
                    </w:sdt>
                  </w:p>
                </w:txbxContent>
              </v:textbox>
              <w10:wrap anchorx="page"/>
            </v:shape>
          </w:pict>
        </mc:Fallback>
      </mc:AlternateContent>
    </w:r>
  </w:p>
  <w:p w:rsidRPr="00293C4F" w:rsidR="00262EA3" w:rsidP="00776B74" w:rsidRDefault="00262EA3" w14:paraId="2D3CCD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C98156" w14:textId="77777777">
    <w:pPr>
      <w:jc w:val="right"/>
    </w:pPr>
  </w:p>
  <w:p w:rsidR="00262EA3" w:rsidP="00776B74" w:rsidRDefault="00262EA3" w14:paraId="11738D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704FA" w14:paraId="41D74A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1ECC78" wp14:anchorId="0C316C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04FA" w14:paraId="7B5DD7D0" w14:textId="70DDF98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522D0">
          <w:t>M</w:t>
        </w:r>
      </w:sdtContent>
    </w:sdt>
    <w:sdt>
      <w:sdtPr>
        <w:alias w:val="CC_Noformat_Partinummer"/>
        <w:tag w:val="CC_Noformat_Partinummer"/>
        <w:id w:val="-2014525982"/>
        <w:lock w:val="contentLocked"/>
        <w:text/>
      </w:sdtPr>
      <w:sdtEndPr/>
      <w:sdtContent>
        <w:r w:rsidR="005B4002">
          <w:t>1102</w:t>
        </w:r>
      </w:sdtContent>
    </w:sdt>
  </w:p>
  <w:p w:rsidRPr="008227B3" w:rsidR="00262EA3" w:rsidP="008227B3" w:rsidRDefault="001704FA" w14:paraId="5A2D46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04FA" w14:paraId="16093EA4" w14:textId="1EF2658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:2451</w:t>
        </w:r>
      </w:sdtContent>
    </w:sdt>
  </w:p>
  <w:p w:rsidR="00262EA3" w:rsidP="00E03A3D" w:rsidRDefault="001704FA" w14:paraId="7BB4CE2D" w14:textId="25B1B993">
    <w:pPr>
      <w:pStyle w:val="Motionr"/>
    </w:pPr>
    <w:sdt>
      <w:sdtPr>
        <w:alias w:val="CC_Noformat_Avtext"/>
        <w:tag w:val="CC_Noformat_Avtext"/>
        <w:id w:val="-2020768203"/>
        <w:lock w:val="sdtContentLocked"/>
        <w:placeholder>
          <w:docPart w:val="4382193C58C64128BF5143E0F2BD9332"/>
        </w:placeholder>
        <w15:appearance w15:val="hidden"/>
        <w:text/>
      </w:sdtPr>
      <w:sdtEndPr/>
      <w:sdtContent>
        <w:r>
          <w:t>av Ulrik Nilsson (M)</w:t>
        </w:r>
      </w:sdtContent>
    </w:sdt>
  </w:p>
  <w:sdt>
    <w:sdtPr>
      <w:alias w:val="CC_Noformat_Rubtext"/>
      <w:tag w:val="CC_Noformat_Rubtext"/>
      <w:id w:val="-218060500"/>
      <w:lock w:val="sdtContentLocked"/>
      <w:placeholder>
        <w:docPart w:val="C7928BBE1DA443158FF93D92B22BB29E"/>
      </w:placeholder>
      <w:text/>
    </w:sdtPr>
    <w:sdtEndPr/>
    <w:sdtContent>
      <w:p w:rsidR="00262EA3" w:rsidP="00283E0F" w:rsidRDefault="007522D0" w14:paraId="625681D1" w14:textId="4DCBB610">
        <w:pPr>
          <w:pStyle w:val="FSHRub2"/>
        </w:pPr>
        <w:r>
          <w:t>Säkra uppställningsplatser för tunga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2BBF17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22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4FA"/>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002"/>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2D0"/>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68"/>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11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8DB"/>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29D244"/>
  <w15:chartTrackingRefBased/>
  <w15:docId w15:val="{D2908C95-45DA-4BF8-AB8F-2FF85856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973BE46158487789123E6583610F6E"/>
        <w:category>
          <w:name w:val="Allmänt"/>
          <w:gallery w:val="placeholder"/>
        </w:category>
        <w:types>
          <w:type w:val="bbPlcHdr"/>
        </w:types>
        <w:behaviors>
          <w:behavior w:val="content"/>
        </w:behaviors>
        <w:guid w:val="{CCFE0B1E-2528-40F0-8A5D-54AA230226E1}"/>
      </w:docPartPr>
      <w:docPartBody>
        <w:p w:rsidR="00AF047C" w:rsidRDefault="00714085">
          <w:pPr>
            <w:pStyle w:val="A3973BE46158487789123E6583610F6E"/>
          </w:pPr>
          <w:r w:rsidRPr="005A0A93">
            <w:rPr>
              <w:rStyle w:val="Platshllartext"/>
            </w:rPr>
            <w:t>Förslag till riksdagsbeslut</w:t>
          </w:r>
        </w:p>
      </w:docPartBody>
    </w:docPart>
    <w:docPart>
      <w:docPartPr>
        <w:name w:val="5F07CC6F78F74B61BD09E47DE6561BA9"/>
        <w:category>
          <w:name w:val="Allmänt"/>
          <w:gallery w:val="placeholder"/>
        </w:category>
        <w:types>
          <w:type w:val="bbPlcHdr"/>
        </w:types>
        <w:behaviors>
          <w:behavior w:val="content"/>
        </w:behaviors>
        <w:guid w:val="{43E8BFFB-4B55-4A80-9C25-ABF81491DBD1}"/>
      </w:docPartPr>
      <w:docPartBody>
        <w:p w:rsidR="00AF047C" w:rsidRDefault="00714085">
          <w:pPr>
            <w:pStyle w:val="5F07CC6F78F74B61BD09E47DE6561B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0E7B2094A394D3ABDAF6BF49DE0BCB4"/>
        <w:category>
          <w:name w:val="Allmänt"/>
          <w:gallery w:val="placeholder"/>
        </w:category>
        <w:types>
          <w:type w:val="bbPlcHdr"/>
        </w:types>
        <w:behaviors>
          <w:behavior w:val="content"/>
        </w:behaviors>
        <w:guid w:val="{2637A185-BC76-4E9F-AF62-AD1E0F833BAE}"/>
      </w:docPartPr>
      <w:docPartBody>
        <w:p w:rsidR="00AF047C" w:rsidRDefault="00714085">
          <w:pPr>
            <w:pStyle w:val="E0E7B2094A394D3ABDAF6BF49DE0BCB4"/>
          </w:pPr>
          <w:r w:rsidRPr="005A0A93">
            <w:rPr>
              <w:rStyle w:val="Platshllartext"/>
            </w:rPr>
            <w:t>Motivering</w:t>
          </w:r>
        </w:p>
      </w:docPartBody>
    </w:docPart>
    <w:docPart>
      <w:docPartPr>
        <w:name w:val="627DA74999304AD59EB4CB3D59B235E0"/>
        <w:category>
          <w:name w:val="Allmänt"/>
          <w:gallery w:val="placeholder"/>
        </w:category>
        <w:types>
          <w:type w:val="bbPlcHdr"/>
        </w:types>
        <w:behaviors>
          <w:behavior w:val="content"/>
        </w:behaviors>
        <w:guid w:val="{D703C322-0A7C-4E19-BE92-ED45D3FFE779}"/>
      </w:docPartPr>
      <w:docPartBody>
        <w:p w:rsidR="00AF047C" w:rsidRDefault="00714085">
          <w:pPr>
            <w:pStyle w:val="627DA74999304AD59EB4CB3D59B235E0"/>
          </w:pPr>
          <w:r w:rsidRPr="009B077E">
            <w:rPr>
              <w:rStyle w:val="Platshllartext"/>
            </w:rPr>
            <w:t>Namn på motionärer infogas/tas bort via panelen.</w:t>
          </w:r>
        </w:p>
      </w:docPartBody>
    </w:docPart>
    <w:docPart>
      <w:docPartPr>
        <w:name w:val="4382193C58C64128BF5143E0F2BD9332"/>
        <w:category>
          <w:name w:val="Allmänt"/>
          <w:gallery w:val="placeholder"/>
        </w:category>
        <w:types>
          <w:type w:val="bbPlcHdr"/>
        </w:types>
        <w:behaviors>
          <w:behavior w:val="content"/>
        </w:behaviors>
        <w:guid w:val="{00F46B92-6B4F-496E-871A-67211C05AEBE}"/>
      </w:docPartPr>
      <w:docPartBody>
        <w:p w:rsidR="00AF047C" w:rsidRDefault="00714085">
          <w:pPr>
            <w:pStyle w:val="4382193C58C64128BF5143E0F2BD9332"/>
          </w:pPr>
          <w:r>
            <w:rPr>
              <w:rStyle w:val="Platshllartext"/>
            </w:rPr>
            <w:t xml:space="preserve"> </w:t>
          </w:r>
        </w:p>
      </w:docPartBody>
    </w:docPart>
    <w:docPart>
      <w:docPartPr>
        <w:name w:val="C7928BBE1DA443158FF93D92B22BB29E"/>
        <w:category>
          <w:name w:val="Allmänt"/>
          <w:gallery w:val="placeholder"/>
        </w:category>
        <w:types>
          <w:type w:val="bbPlcHdr"/>
        </w:types>
        <w:behaviors>
          <w:behavior w:val="content"/>
        </w:behaviors>
        <w:guid w:val="{7BC59C5B-C806-4342-9F40-CC0616F13B52}"/>
      </w:docPartPr>
      <w:docPartBody>
        <w:p w:rsidR="00AF047C" w:rsidRDefault="00714085">
          <w:pPr>
            <w:pStyle w:val="C7928BBE1DA443158FF93D92B22BB29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7C"/>
    <w:rsid w:val="00714085"/>
    <w:rsid w:val="00AF04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973BE46158487789123E6583610F6E">
    <w:name w:val="A3973BE46158487789123E6583610F6E"/>
  </w:style>
  <w:style w:type="paragraph" w:customStyle="1" w:styleId="5F07CC6F78F74B61BD09E47DE6561BA9">
    <w:name w:val="5F07CC6F78F74B61BD09E47DE6561BA9"/>
  </w:style>
  <w:style w:type="paragraph" w:customStyle="1" w:styleId="E0E7B2094A394D3ABDAF6BF49DE0BCB4">
    <w:name w:val="E0E7B2094A394D3ABDAF6BF49DE0BCB4"/>
  </w:style>
  <w:style w:type="paragraph" w:customStyle="1" w:styleId="627DA74999304AD59EB4CB3D59B235E0">
    <w:name w:val="627DA74999304AD59EB4CB3D59B235E0"/>
  </w:style>
  <w:style w:type="paragraph" w:customStyle="1" w:styleId="4382193C58C64128BF5143E0F2BD9332">
    <w:name w:val="4382193C58C64128BF5143E0F2BD9332"/>
  </w:style>
  <w:style w:type="paragraph" w:customStyle="1" w:styleId="C7928BBE1DA443158FF93D92B22BB29E">
    <w:name w:val="C7928BBE1DA443158FF93D92B22BB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A945E7-FA0D-4199-BEBF-2EB0B2A6DB77}"/>
</file>

<file path=customXml/itemProps2.xml><?xml version="1.0" encoding="utf-8"?>
<ds:datastoreItem xmlns:ds="http://schemas.openxmlformats.org/officeDocument/2006/customXml" ds:itemID="{0ABAC3FD-E926-4AF2-B61D-471763F34A0A}"/>
</file>

<file path=customXml/itemProps3.xml><?xml version="1.0" encoding="utf-8"?>
<ds:datastoreItem xmlns:ds="http://schemas.openxmlformats.org/officeDocument/2006/customXml" ds:itemID="{43A452A4-6E3C-4BAF-8485-5EAA65F12F15}"/>
</file>

<file path=customXml/itemProps4.xml><?xml version="1.0" encoding="utf-8"?>
<ds:datastoreItem xmlns:ds="http://schemas.openxmlformats.org/officeDocument/2006/customXml" ds:itemID="{B99F0C65-9EA5-4563-AD40-AC7B53C2D63B}"/>
</file>

<file path=docProps/app.xml><?xml version="1.0" encoding="utf-8"?>
<Properties xmlns="http://schemas.openxmlformats.org/officeDocument/2006/extended-properties" xmlns:vt="http://schemas.openxmlformats.org/officeDocument/2006/docPropsVTypes">
  <Template>Normal</Template>
  <TotalTime>2</TotalTime>
  <Pages>2</Pages>
  <Words>125</Words>
  <Characters>701</Characters>
  <Application>Microsoft Office Word</Application>
  <DocSecurity>4</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