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40A3" w:rsidRPr="00672287" w:rsidRDefault="007B40A3" w:rsidP="008D610D">
      <w:pPr>
        <w:pStyle w:val="Hemstlrubrik"/>
      </w:pPr>
      <w:r w:rsidRPr="00672287">
        <w:t>Förslag till riksdagsbeslut</w:t>
      </w:r>
    </w:p>
    <w:p w:rsidR="007B40A3" w:rsidRPr="00672287" w:rsidRDefault="007B40A3" w:rsidP="007B40A3">
      <w:pPr>
        <w:pStyle w:val="Hemstlatt"/>
      </w:pPr>
      <w:r w:rsidRPr="00672287">
        <w:t>Riksdagen tillkännager för regeringen som sin mening vad i motionen anförs om strandskyddet.</w:t>
      </w:r>
    </w:p>
    <w:p w:rsidR="008D610D" w:rsidRPr="00672287" w:rsidRDefault="008D610D" w:rsidP="008D610D">
      <w:pPr>
        <w:pStyle w:val="Rubrik1"/>
      </w:pPr>
      <w:r w:rsidRPr="00672287">
        <w:t>Motivering</w:t>
      </w:r>
    </w:p>
    <w:p w:rsidR="007B40A3" w:rsidRPr="00672287" w:rsidRDefault="007B40A3" w:rsidP="008D610D">
      <w:r w:rsidRPr="00672287">
        <w:t>Strandskyddsregelverket är utformat för att skydda stränder så att det rörliga friluftslivet ska ha tillgång till orörda stränder och att djurlivets utveckling inte störs. Strandskyddet är dock inte bara en miljöfråga utan det har också en vidare betydelse för möjligheten att kunna bygga på en attraktiv tomt i närh</w:t>
      </w:r>
      <w:r w:rsidRPr="00672287">
        <w:t>e</w:t>
      </w:r>
      <w:r w:rsidRPr="00672287">
        <w:t>ten av ett vattendrag. I de mindre tätbefolkade delarna av landet är inte bristen på stränder tillgängliga för friluftsliv och djurliv ett huvudproblem. Det stora problemet är avfolkning med åtföljande problem att upprätthålla service och konkurren</w:t>
      </w:r>
      <w:r w:rsidR="008D610D" w:rsidRPr="00672287">
        <w:t>s</w:t>
      </w:r>
      <w:r w:rsidRPr="00672287">
        <w:t>kraft.</w:t>
      </w:r>
    </w:p>
    <w:p w:rsidR="007B40A3" w:rsidRPr="00672287" w:rsidRDefault="007B40A3" w:rsidP="007B40A3">
      <w:pPr>
        <w:pStyle w:val="Normaltindrag"/>
      </w:pPr>
      <w:r w:rsidRPr="00672287">
        <w:t>Genom att förändra lagstiftning och även tillämpning av gällande lagstif</w:t>
      </w:r>
      <w:r w:rsidRPr="00672287">
        <w:t>t</w:t>
      </w:r>
      <w:r w:rsidRPr="00672287">
        <w:t>ning borde det kunna leda till att strandskyddet luckras upp och därmed ökar möjligheterna att kunna bygga vid vatten.</w:t>
      </w:r>
    </w:p>
    <w:p w:rsidR="007B40A3" w:rsidRPr="00672287" w:rsidRDefault="007B40A3" w:rsidP="007B40A3">
      <w:pPr>
        <w:pStyle w:val="Normaltindrag"/>
      </w:pPr>
      <w:r w:rsidRPr="00672287">
        <w:t xml:space="preserve">En måttfull anpassning av regelverket och ett större lokalt inflytande skulle otvetydigt ha en gynnsam inverkan på människors intresse </w:t>
      </w:r>
      <w:r w:rsidR="008D610D" w:rsidRPr="00672287">
        <w:t xml:space="preserve">av </w:t>
      </w:r>
      <w:r w:rsidRPr="00672287">
        <w:t>att bosätta sig utanför storstäder och därmed förbättras landsbygdsregioners överlevnad</w:t>
      </w:r>
      <w:r w:rsidRPr="00672287">
        <w:t>s</w:t>
      </w:r>
      <w:r w:rsidRPr="00672287">
        <w:t xml:space="preserve">möjligheter.  </w:t>
      </w:r>
    </w:p>
    <w:p w:rsidR="007B40A3" w:rsidRPr="00672287" w:rsidRDefault="007B40A3" w:rsidP="007B40A3">
      <w:pPr>
        <w:pStyle w:val="Normaltindrag"/>
      </w:pPr>
      <w:r w:rsidRPr="00672287">
        <w:t>Det nuvarande regelsystemet måste ändras. Den här typen av hantering kräver lokal kunskap och lokal anpassning.</w:t>
      </w:r>
    </w:p>
    <w:p w:rsidR="007B40A3" w:rsidRPr="00672287" w:rsidRDefault="007B40A3" w:rsidP="007B40A3">
      <w:pPr>
        <w:pStyle w:val="Normaltindrag"/>
      </w:pPr>
      <w:r w:rsidRPr="00672287">
        <w:t xml:space="preserve">Ett sätt att åstadkomma en förbättring </w:t>
      </w:r>
      <w:r w:rsidR="008D610D" w:rsidRPr="00672287">
        <w:t xml:space="preserve">är att kommunernas möjligheter </w:t>
      </w:r>
      <w:r w:rsidRPr="00672287">
        <w:t>vidgas till att kunna undanta vissa områden från strandskydd</w:t>
      </w:r>
      <w:r w:rsidR="008D610D" w:rsidRPr="00672287">
        <w:t xml:space="preserve">et och samtidigt kunna reglera </w:t>
      </w:r>
      <w:r w:rsidRPr="00672287">
        <w:t>skyddsvärda 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D610D" w:rsidRPr="00672287">
        <w:tblPrEx>
          <w:tblCellMar>
            <w:top w:w="0" w:type="dxa"/>
            <w:bottom w:w="0" w:type="dxa"/>
          </w:tblCellMar>
        </w:tblPrEx>
        <w:trPr>
          <w:cantSplit/>
        </w:trPr>
        <w:tc>
          <w:tcPr>
            <w:tcW w:w="3046" w:type="dxa"/>
          </w:tcPr>
          <w:p w:rsidR="008D610D" w:rsidRPr="00672287" w:rsidRDefault="008D610D" w:rsidP="008D610D">
            <w:pPr>
              <w:pStyle w:val="UnderskriftDatum"/>
              <w:spacing w:before="240"/>
            </w:pPr>
            <w:r w:rsidRPr="00672287">
              <w:t>Stockholm den 27 september 2005</w:t>
            </w:r>
          </w:p>
        </w:tc>
        <w:tc>
          <w:tcPr>
            <w:tcW w:w="3047" w:type="dxa"/>
          </w:tcPr>
          <w:p w:rsidR="008D610D" w:rsidRPr="00672287" w:rsidRDefault="008D610D" w:rsidP="008D610D">
            <w:pPr>
              <w:pStyle w:val="Underskrifter"/>
              <w:spacing w:before="240"/>
            </w:pPr>
          </w:p>
        </w:tc>
      </w:tr>
      <w:tr w:rsidR="008D610D" w:rsidRPr="00672287">
        <w:tblPrEx>
          <w:tblCellMar>
            <w:top w:w="0" w:type="dxa"/>
            <w:bottom w:w="0" w:type="dxa"/>
          </w:tblCellMar>
        </w:tblPrEx>
        <w:trPr>
          <w:cantSplit/>
        </w:trPr>
        <w:tc>
          <w:tcPr>
            <w:tcW w:w="3046" w:type="dxa"/>
          </w:tcPr>
          <w:p w:rsidR="008D610D" w:rsidRPr="00672287" w:rsidRDefault="008D610D" w:rsidP="008D610D">
            <w:pPr>
              <w:pStyle w:val="Underskrifter"/>
            </w:pPr>
            <w:r w:rsidRPr="00672287">
              <w:t>Ola Sundell (m)</w:t>
            </w:r>
          </w:p>
        </w:tc>
        <w:tc>
          <w:tcPr>
            <w:tcW w:w="3047" w:type="dxa"/>
          </w:tcPr>
          <w:p w:rsidR="008D610D" w:rsidRPr="00672287" w:rsidRDefault="008D610D" w:rsidP="008D610D">
            <w:pPr>
              <w:pStyle w:val="Underskrifter"/>
            </w:pPr>
          </w:p>
        </w:tc>
      </w:tr>
    </w:tbl>
    <w:p w:rsidR="007B40A3" w:rsidRPr="00672287" w:rsidRDefault="007B40A3" w:rsidP="008D610D">
      <w:pPr>
        <w:pStyle w:val="Normaltindrag"/>
      </w:pPr>
    </w:p>
    <w:sectPr w:rsidR="007B40A3" w:rsidRPr="00672287" w:rsidSect="008D610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69AD" w:rsidRPr="00672287" w:rsidRDefault="005369AD">
      <w:r w:rsidRPr="00672287">
        <w:separator/>
      </w:r>
    </w:p>
  </w:endnote>
  <w:endnote w:type="continuationSeparator" w:id="0">
    <w:p w:rsidR="005369AD" w:rsidRPr="00672287" w:rsidRDefault="005369AD">
      <w:r w:rsidRPr="0067228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10D" w:rsidRPr="00672287" w:rsidRDefault="00672287" w:rsidP="008D610D">
    <w:pPr>
      <w:pStyle w:val="Sidfot"/>
    </w:pPr>
    <w:r w:rsidRPr="0067228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216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0D" w:rsidRDefault="008D610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610D" w:rsidRDefault="008D610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43E" w:rsidRPr="00672287" w:rsidRDefault="00672287" w:rsidP="008D610D">
    <w:pPr>
      <w:pStyle w:val="Sidfot"/>
    </w:pPr>
    <w:r w:rsidRPr="0067228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14521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0D" w:rsidRDefault="008D6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610D" w:rsidRDefault="008D6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43E" w:rsidRPr="00672287" w:rsidRDefault="00672287" w:rsidP="008D610D">
    <w:pPr>
      <w:pStyle w:val="Sidfot"/>
    </w:pPr>
    <w:r w:rsidRPr="0067228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5354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0D" w:rsidRDefault="008D610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610D" w:rsidRDefault="008D610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69AD" w:rsidRPr="00672287" w:rsidRDefault="005369AD">
      <w:r w:rsidRPr="00672287">
        <w:separator/>
      </w:r>
    </w:p>
  </w:footnote>
  <w:footnote w:type="continuationSeparator" w:id="0">
    <w:p w:rsidR="005369AD" w:rsidRPr="00672287" w:rsidRDefault="005369AD">
      <w:r w:rsidRPr="0067228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10D" w:rsidRPr="00672287" w:rsidRDefault="00672287" w:rsidP="008D610D">
    <w:pPr>
      <w:pStyle w:val="Sidhuvud"/>
    </w:pPr>
    <w:r w:rsidRPr="0067228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62029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0D" w:rsidRDefault="008D61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610D" w:rsidRDefault="008D610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343E" w:rsidRPr="00672287" w:rsidRDefault="00672287" w:rsidP="008D610D">
    <w:pPr>
      <w:pStyle w:val="Sidhuvud"/>
    </w:pPr>
    <w:r w:rsidRPr="0067228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39533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610D" w:rsidRDefault="008D61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610D" w:rsidRDefault="008D610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610D" w:rsidRPr="00672287" w:rsidRDefault="008D610D">
    <w:pPr>
      <w:pStyle w:val="FSHNormal"/>
      <w:tabs>
        <w:tab w:val="right" w:pos="5840"/>
      </w:tabs>
    </w:pPr>
    <w:r w:rsidRPr="00672287">
      <w:br/>
    </w:r>
    <w:r w:rsidRPr="00672287">
      <w:fldChar w:fldCharType="begin" w:fldLock="1"/>
    </w:r>
    <w:r w:rsidRPr="00672287">
      <w:instrText xml:space="preserve"> DOCPROPERTY</w:instrText>
    </w:r>
    <w:r w:rsidRPr="00672287">
      <w:rPr>
        <w:sz w:val="18"/>
      </w:rPr>
      <w:instrText xml:space="preserve"> "YearUser" *\charformat </w:instrText>
    </w:r>
    <w:r w:rsidRPr="00672287">
      <w:fldChar w:fldCharType="separate"/>
    </w:r>
    <w:r w:rsidRPr="00672287">
      <w:t>2005/06</w:t>
    </w:r>
    <w:r w:rsidRPr="00672287">
      <w:fldChar w:fldCharType="end"/>
    </w:r>
    <w:r w:rsidRPr="00672287">
      <w:t xml:space="preserve"> </w:t>
    </w:r>
    <w:r w:rsidRPr="00672287">
      <w:tab/>
      <w:t xml:space="preserve">mnr: </w:t>
    </w:r>
    <w:r w:rsidRPr="00672287">
      <w:fldChar w:fldCharType="begin" w:fldLock="1"/>
    </w:r>
    <w:r w:rsidRPr="00672287">
      <w:instrText xml:space="preserve"> DOCPROPERTY</w:instrText>
    </w:r>
    <w:r w:rsidRPr="00672287">
      <w:rPr>
        <w:sz w:val="18"/>
      </w:rPr>
      <w:instrText xml:space="preserve"> "Motionsnummer" *\charformat </w:instrText>
    </w:r>
    <w:r w:rsidRPr="00672287">
      <w:fldChar w:fldCharType="separate"/>
    </w:r>
    <w:r w:rsidRPr="00672287">
      <w:t>MJ237</w:t>
    </w:r>
    <w:r w:rsidRPr="00672287">
      <w:fldChar w:fldCharType="end"/>
    </w:r>
    <w:r w:rsidRPr="00672287">
      <w:br/>
    </w:r>
    <w:r w:rsidRPr="00672287">
      <w:fldChar w:fldCharType="begin" w:fldLock="1"/>
    </w:r>
    <w:r w:rsidRPr="00672287">
      <w:instrText xml:space="preserve"> DOCPROPERTY</w:instrText>
    </w:r>
    <w:r w:rsidRPr="00672287">
      <w:rPr>
        <w:sz w:val="18"/>
      </w:rPr>
      <w:instrText xml:space="preserve"> "Samling" *\charformat </w:instrText>
    </w:r>
    <w:r w:rsidRPr="00672287">
      <w:fldChar w:fldCharType="end"/>
    </w:r>
    <w:r w:rsidRPr="00672287">
      <w:tab/>
      <w:t xml:space="preserve">pnr: </w:t>
    </w:r>
    <w:r w:rsidRPr="00672287">
      <w:fldChar w:fldCharType="begin" w:fldLock="1"/>
    </w:r>
    <w:r w:rsidRPr="00672287">
      <w:instrText xml:space="preserve"> DOCPROPERTY</w:instrText>
    </w:r>
    <w:r w:rsidRPr="00672287">
      <w:rPr>
        <w:sz w:val="18"/>
      </w:rPr>
      <w:instrText xml:space="preserve"> "Partinummer" *\charformat </w:instrText>
    </w:r>
    <w:r w:rsidRPr="00672287">
      <w:fldChar w:fldCharType="separate"/>
    </w:r>
    <w:r w:rsidRPr="00672287">
      <w:t>m1387</w:t>
    </w:r>
    <w:r w:rsidRPr="00672287">
      <w:fldChar w:fldCharType="end"/>
    </w:r>
  </w:p>
  <w:p w:rsidR="008D610D" w:rsidRPr="00672287" w:rsidRDefault="008D610D">
    <w:pPr>
      <w:pStyle w:val="FSHRub1"/>
    </w:pPr>
    <w:r w:rsidRPr="00672287">
      <w:t>Motion till riksdagen</w:t>
    </w:r>
    <w:r w:rsidRPr="00672287">
      <w:br/>
    </w:r>
    <w:r w:rsidRPr="00672287">
      <w:fldChar w:fldCharType="begin" w:fldLock="1"/>
    </w:r>
    <w:r w:rsidRPr="00672287">
      <w:instrText xml:space="preserve"> DOCPROPERTY "YearUser" *\charformat </w:instrText>
    </w:r>
    <w:r w:rsidRPr="00672287">
      <w:fldChar w:fldCharType="separate"/>
    </w:r>
    <w:r w:rsidRPr="00672287">
      <w:t>2005/06</w:t>
    </w:r>
    <w:r w:rsidRPr="00672287">
      <w:fldChar w:fldCharType="end"/>
    </w:r>
    <w:r w:rsidRPr="00672287">
      <w:t>:</w:t>
    </w:r>
    <w:r w:rsidRPr="00672287">
      <w:fldChar w:fldCharType="begin" w:fldLock="1"/>
    </w:r>
    <w:r w:rsidRPr="00672287">
      <w:instrText xml:space="preserve"> DOCPROPERTY "Motionsnummer" *\charformat </w:instrText>
    </w:r>
    <w:r w:rsidRPr="00672287">
      <w:fldChar w:fldCharType="separate"/>
    </w:r>
    <w:r w:rsidRPr="00672287">
      <w:t>MJ237</w:t>
    </w:r>
    <w:r w:rsidRPr="00672287">
      <w:fldChar w:fldCharType="end"/>
    </w:r>
  </w:p>
  <w:p w:rsidR="008D610D" w:rsidRPr="00672287" w:rsidRDefault="008D610D">
    <w:pPr>
      <w:pStyle w:val="FSHNormalS5"/>
    </w:pPr>
    <w:r w:rsidRPr="00672287">
      <w:fldChar w:fldCharType="begin" w:fldLock="1"/>
    </w:r>
    <w:r w:rsidRPr="00672287">
      <w:instrText xml:space="preserve"> DOCPROPERTY "MotionarText" *\charformat </w:instrText>
    </w:r>
    <w:r w:rsidRPr="00672287">
      <w:fldChar w:fldCharType="separate"/>
    </w:r>
    <w:r w:rsidRPr="00672287">
      <w:t>av Ola Sundell (m)</w:t>
    </w:r>
    <w:r w:rsidRPr="00672287">
      <w:fldChar w:fldCharType="end"/>
    </w:r>
    <w:r w:rsidRPr="00672287">
      <w:br/>
    </w:r>
    <w:r w:rsidRPr="00672287">
      <w:fldChar w:fldCharType="begin" w:fldLock="1"/>
    </w:r>
    <w:r w:rsidRPr="00672287">
      <w:instrText xml:space="preserve"> DOCPROPERTY "SvarFrasKort" *\charformat </w:instrText>
    </w:r>
    <w:r w:rsidRPr="00672287">
      <w:fldChar w:fldCharType="end"/>
    </w:r>
  </w:p>
  <w:p w:rsidR="008D610D" w:rsidRPr="00672287" w:rsidRDefault="008D610D">
    <w:pPr>
      <w:pStyle w:val="FSHTitel"/>
    </w:pPr>
    <w:r w:rsidRPr="00672287">
      <w:fldChar w:fldCharType="begin" w:fldLock="1"/>
    </w:r>
    <w:r w:rsidRPr="00672287">
      <w:instrText xml:space="preserve"> DOCPROPERTY</w:instrText>
    </w:r>
    <w:r w:rsidRPr="00672287">
      <w:rPr>
        <w:sz w:val="18"/>
      </w:rPr>
      <w:instrText xml:space="preserve"> "RubrikSvar" *\charformat </w:instrText>
    </w:r>
    <w:r w:rsidRPr="00672287">
      <w:fldChar w:fldCharType="separate"/>
    </w:r>
    <w:r w:rsidRPr="00672287">
      <w:t>Strandskyddet</w:t>
    </w:r>
    <w:r w:rsidRPr="00672287">
      <w:fldChar w:fldCharType="end"/>
    </w:r>
  </w:p>
  <w:p w:rsidR="008D610D" w:rsidRPr="00672287" w:rsidRDefault="008D610D" w:rsidP="008D610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BB3279B"/>
    <w:multiLevelType w:val="multilevel"/>
    <w:tmpl w:val="29F04B0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68151178">
    <w:abstractNumId w:val="14"/>
  </w:num>
  <w:num w:numId="2" w16cid:durableId="178617240">
    <w:abstractNumId w:val="10"/>
  </w:num>
  <w:num w:numId="3" w16cid:durableId="1245801867">
    <w:abstractNumId w:val="11"/>
  </w:num>
  <w:num w:numId="4" w16cid:durableId="1192106606">
    <w:abstractNumId w:val="13"/>
  </w:num>
  <w:num w:numId="5" w16cid:durableId="558825872">
    <w:abstractNumId w:val="8"/>
  </w:num>
  <w:num w:numId="6" w16cid:durableId="336470841">
    <w:abstractNumId w:val="3"/>
  </w:num>
  <w:num w:numId="7" w16cid:durableId="93861582">
    <w:abstractNumId w:val="2"/>
  </w:num>
  <w:num w:numId="8" w16cid:durableId="938874907">
    <w:abstractNumId w:val="1"/>
  </w:num>
  <w:num w:numId="9" w16cid:durableId="88821285">
    <w:abstractNumId w:val="0"/>
  </w:num>
  <w:num w:numId="10" w16cid:durableId="351149965">
    <w:abstractNumId w:val="9"/>
  </w:num>
  <w:num w:numId="11" w16cid:durableId="177425084">
    <w:abstractNumId w:val="7"/>
  </w:num>
  <w:num w:numId="12" w16cid:durableId="1514682671">
    <w:abstractNumId w:val="6"/>
  </w:num>
  <w:num w:numId="13" w16cid:durableId="1876848631">
    <w:abstractNumId w:val="5"/>
  </w:num>
  <w:num w:numId="14" w16cid:durableId="772628772">
    <w:abstractNumId w:val="4"/>
  </w:num>
  <w:num w:numId="15" w16cid:durableId="19330037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7B40A3"/>
    <w:rsid w:val="00064BC3"/>
    <w:rsid w:val="00066775"/>
    <w:rsid w:val="00072FB9"/>
    <w:rsid w:val="00100531"/>
    <w:rsid w:val="00131D8D"/>
    <w:rsid w:val="00141FCB"/>
    <w:rsid w:val="00201DFB"/>
    <w:rsid w:val="00204A63"/>
    <w:rsid w:val="00212FF1"/>
    <w:rsid w:val="00230193"/>
    <w:rsid w:val="0025068A"/>
    <w:rsid w:val="002818D3"/>
    <w:rsid w:val="002D11A8"/>
    <w:rsid w:val="00445271"/>
    <w:rsid w:val="004A0504"/>
    <w:rsid w:val="004E38D9"/>
    <w:rsid w:val="005369AD"/>
    <w:rsid w:val="00672287"/>
    <w:rsid w:val="00740D6D"/>
    <w:rsid w:val="00794149"/>
    <w:rsid w:val="007B40A3"/>
    <w:rsid w:val="007B67A7"/>
    <w:rsid w:val="007C6092"/>
    <w:rsid w:val="008D610D"/>
    <w:rsid w:val="00A053C6"/>
    <w:rsid w:val="00AB08E7"/>
    <w:rsid w:val="00B13BF0"/>
    <w:rsid w:val="00B4343E"/>
    <w:rsid w:val="00C1285C"/>
    <w:rsid w:val="00C27B7D"/>
    <w:rsid w:val="00D1174F"/>
    <w:rsid w:val="00DC6C70"/>
    <w:rsid w:val="00E22893"/>
    <w:rsid w:val="00E360DE"/>
    <w:rsid w:val="00E75D28"/>
    <w:rsid w:val="00E812F6"/>
    <w:rsid w:val="00E84F25"/>
    <w:rsid w:val="00F059FB"/>
    <w:rsid w:val="00F264A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01ED81-0C99-4B53-AC83-026F9F96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8D610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D610D"/>
    <w:pPr>
      <w:spacing w:before="500" w:line="250" w:lineRule="exact"/>
      <w:outlineLvl w:val="1"/>
    </w:pPr>
    <w:rPr>
      <w:sz w:val="27"/>
    </w:rPr>
  </w:style>
  <w:style w:type="paragraph" w:styleId="Rubrik3">
    <w:name w:val="heading 3"/>
    <w:aliases w:val="Mellanrubrik"/>
    <w:basedOn w:val="Rubrik2"/>
    <w:next w:val="Normal"/>
    <w:qFormat/>
    <w:rsid w:val="008D610D"/>
    <w:pPr>
      <w:spacing w:before="250" w:after="0"/>
      <w:outlineLvl w:val="2"/>
    </w:pPr>
    <w:rPr>
      <w:b/>
      <w:sz w:val="21"/>
    </w:rPr>
  </w:style>
  <w:style w:type="paragraph" w:styleId="Rubrik4">
    <w:name w:val="heading 4"/>
    <w:aliases w:val="KursivRubrik"/>
    <w:basedOn w:val="Rubrik3"/>
    <w:next w:val="Normal"/>
    <w:qFormat/>
    <w:rsid w:val="008D610D"/>
    <w:pPr>
      <w:outlineLvl w:val="3"/>
    </w:pPr>
    <w:rPr>
      <w:b w:val="0"/>
      <w:i/>
    </w:rPr>
  </w:style>
  <w:style w:type="paragraph" w:styleId="Rubrik5">
    <w:name w:val="heading 5"/>
    <w:aliases w:val="PackadFetRubrik,PackadKursivRubrik"/>
    <w:basedOn w:val="Rubrik4"/>
    <w:next w:val="Normal"/>
    <w:qFormat/>
    <w:rsid w:val="008D610D"/>
    <w:pPr>
      <w:tabs>
        <w:tab w:val="clear" w:pos="1021"/>
      </w:tabs>
      <w:spacing w:before="125"/>
      <w:outlineLvl w:val="4"/>
    </w:pPr>
    <w:rPr>
      <w:i w:val="0"/>
      <w:sz w:val="19"/>
    </w:rPr>
  </w:style>
  <w:style w:type="paragraph" w:styleId="Rubrik6">
    <w:name w:val="heading 6"/>
    <w:basedOn w:val="Rubrik5"/>
    <w:next w:val="Normal"/>
    <w:qFormat/>
    <w:rsid w:val="008D610D"/>
    <w:pPr>
      <w:spacing w:before="50" w:line="200" w:lineRule="exact"/>
      <w:outlineLvl w:val="5"/>
    </w:pPr>
    <w:rPr>
      <w:caps/>
      <w:sz w:val="14"/>
    </w:rPr>
  </w:style>
  <w:style w:type="paragraph" w:styleId="Rubrik7">
    <w:name w:val="heading 7"/>
    <w:basedOn w:val="Rubrik6"/>
    <w:next w:val="Normal"/>
    <w:qFormat/>
    <w:rsid w:val="008D610D"/>
    <w:pPr>
      <w:spacing w:before="0"/>
      <w:outlineLvl w:val="6"/>
    </w:pPr>
  </w:style>
  <w:style w:type="paragraph" w:styleId="Rubrik8">
    <w:name w:val="heading 8"/>
    <w:basedOn w:val="Rubrik7"/>
    <w:next w:val="Normal"/>
    <w:qFormat/>
    <w:rsid w:val="008D610D"/>
    <w:pPr>
      <w:outlineLvl w:val="7"/>
    </w:pPr>
  </w:style>
  <w:style w:type="paragraph" w:styleId="Rubrik9">
    <w:name w:val="heading 9"/>
    <w:basedOn w:val="Rubrik8"/>
    <w:next w:val="Normal"/>
    <w:qFormat/>
    <w:rsid w:val="008D610D"/>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D610D"/>
    <w:pPr>
      <w:spacing w:after="250"/>
    </w:pPr>
  </w:style>
  <w:style w:type="paragraph" w:customStyle="1" w:styleId="Hemstlatt">
    <w:name w:val="Hemstl_att"/>
    <w:aliases w:val="HemstPunkt,HemstPunktFlera,HemställansPunkt,Förslagstext"/>
    <w:basedOn w:val="Normal"/>
    <w:next w:val="Normal"/>
    <w:rsid w:val="008D610D"/>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26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209</Words>
  <Characters>1276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MJ237</vt:lpstr>
    </vt:vector>
  </TitlesOfParts>
  <Company>Riksdagen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MJ237</dc:title>
  <dc:subject>MJ237</dc:subject>
  <dc:creator>Riksdagen</dc:creator>
  <cp:keywords>Riksdagen</cp:keywords>
  <dc:description/>
  <cp:lastModifiedBy>Lars Brink</cp:lastModifiedBy>
  <cp:revision>2</cp:revision>
  <cp:lastPrinted>2005-10-21T06:29:00Z</cp:lastPrinted>
  <dcterms:created xsi:type="dcterms:W3CDTF">2025-12-16T20:04:00Z</dcterms:created>
  <dcterms:modified xsi:type="dcterms:W3CDTF">2025-12-16T20:04:00Z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Strandskyddet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Strandskyddet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MJ237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annika.michelsen@riksdagen.se</vt:lpwstr>
  </property>
  <property fmtid="{D5CDD505-2E9C-101B-9397-08002B2CF9AE}" pid="45" name="ReservUID">
    <vt:lpwstr>peter jansson</vt:lpwstr>
  </property>
  <property fmtid="{D5CDD505-2E9C-101B-9397-08002B2CF9AE}" pid="46" name="MotionID">
    <vt:lpwstr>20052006000000000109000013870069</vt:lpwstr>
  </property>
  <property fmtid="{D5CDD505-2E9C-101B-9397-08002B2CF9AE}" pid="47" name="datum">
    <vt:lpwstr>050927</vt:lpwstr>
  </property>
  <property fmtid="{D5CDD505-2E9C-101B-9397-08002B2CF9AE}" pid="48" name="avsändar-e-post">
    <vt:lpwstr>annika.michelsen@riksdagen.se</vt:lpwstr>
  </property>
  <property fmtid="{D5CDD505-2E9C-101B-9397-08002B2CF9AE}" pid="49" name="id">
    <vt:lpwstr>20052006000000000109000013870069</vt:lpwstr>
  </property>
  <property fmtid="{D5CDD505-2E9C-101B-9397-08002B2CF9AE}" pid="50" name="nummer">
    <vt:lpwstr>237</vt:lpwstr>
  </property>
  <property fmtid="{D5CDD505-2E9C-101B-9397-08002B2CF9AE}" pid="51" name="utskottsbeteckning">
    <vt:lpwstr>MJ</vt:lpwstr>
  </property>
</Properties>
</file>