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0CD7" w:rsidRPr="000B0654" w:rsidRDefault="00500CD7">
      <w:pPr>
        <w:pStyle w:val="Hemstlrubrik"/>
      </w:pPr>
      <w:r w:rsidRPr="000B0654">
        <w:t>Förslag till riksdagsbeslut</w:t>
      </w:r>
    </w:p>
    <w:p w:rsidR="00500CD7" w:rsidRPr="000B0654" w:rsidRDefault="00500CD7">
      <w:pPr>
        <w:pStyle w:val="Hemstlatt"/>
        <w:numPr>
          <w:ilvl w:val="0"/>
          <w:numId w:val="1"/>
        </w:numPr>
      </w:pPr>
      <w:r w:rsidRPr="000B0654">
        <w:t>Riksdagen avslår förslaget till ändring i 13 § polislagen.</w:t>
      </w:r>
    </w:p>
    <w:p w:rsidR="00500CD7" w:rsidRPr="000B0654" w:rsidRDefault="00500CD7">
      <w:pPr>
        <w:pStyle w:val="Hemstlatt"/>
        <w:numPr>
          <w:ilvl w:val="0"/>
          <w:numId w:val="1"/>
        </w:numPr>
      </w:pPr>
      <w:r w:rsidRPr="000B0654">
        <w:t>Riksdagen tillkännager för regeringen som sin mening vad som anförs i motionen om att tillsätta en utredning för att se över 13 § polislagen.</w:t>
      </w:r>
    </w:p>
    <w:p w:rsidR="00500CD7" w:rsidRPr="000B0654" w:rsidRDefault="00500CD7">
      <w:pPr>
        <w:pStyle w:val="Rubrik1"/>
      </w:pPr>
      <w:r w:rsidRPr="000B0654">
        <w:t>Polislagen 13 §</w:t>
      </w:r>
    </w:p>
    <w:p w:rsidR="00500CD7" w:rsidRPr="000B0654" w:rsidRDefault="00500CD7">
      <w:r w:rsidRPr="000B0654">
        <w:t>I 2 kap. 1 § första stycket regeringsformen (RF 1998:1437) fastslås att me</w:t>
      </w:r>
      <w:r w:rsidRPr="000B0654">
        <w:t>d</w:t>
      </w:r>
      <w:r w:rsidRPr="000B0654">
        <w:t>borgare i Sverige ska vara tillförsäkrade yttrandefrihet, informationsfrihet, mötesfrihet, demonstrationsfrihet, föreningsfrihet och religionsfrihet. Möte</w:t>
      </w:r>
      <w:r w:rsidRPr="000B0654">
        <w:t>s</w:t>
      </w:r>
      <w:r w:rsidRPr="000B0654">
        <w:t>friheten och demonstrationsfriheten får dock enligt 2 kap. 14 § RF begränsas genom lag under vissa förutsättningar, nämligen med hänsyn till ordning och säkerhet vid sammankomst eller demonstration eller till trafiken. I övrigt får begränsning ske endast med hänsyn till rikets säkerhet eller för att motverka farsot. Alla begränsningar måste också följa d</w:t>
      </w:r>
      <w:r w:rsidRPr="000B0654">
        <w:t>e tre principer som fastslås i 2 kap. 12 § andra stycket RF, nämligen proportionalitetsprincipen, ändamål</w:t>
      </w:r>
      <w:r w:rsidRPr="000B0654">
        <w:t>s</w:t>
      </w:r>
      <w:r w:rsidRPr="000B0654">
        <w:t>principen och behovsprincipen.</w:t>
      </w:r>
    </w:p>
    <w:p w:rsidR="00500CD7" w:rsidRPr="000B0654" w:rsidRDefault="00500CD7">
      <w:pPr>
        <w:pStyle w:val="Normaltindrag"/>
      </w:pPr>
      <w:r w:rsidRPr="000B0654">
        <w:t>Detta är oerhört viktiga bestämmelser som tyvärr i dag hotas från flera håll. Vid en första anblick kan det tyckas att bråkstakar och personer som är ute efter att störa demonstrationer och offentliga sammankomster är det stör</w:t>
      </w:r>
      <w:r w:rsidRPr="000B0654">
        <w:t>s</w:t>
      </w:r>
      <w:r w:rsidRPr="000B0654">
        <w:t>ta problemet. Vänsterpartiet fördömer aktiviteter som är ägnade att med våld eller på annat sätt förhindra personer och grupper att uttrycka och offentligg</w:t>
      </w:r>
      <w:r w:rsidRPr="000B0654">
        <w:t>ö</w:t>
      </w:r>
      <w:r w:rsidRPr="000B0654">
        <w:t>ra sina åsikter, men denna typ av händelser får inte leda till att vi frestas att göra avkall på grundläggande fri- och rättigheter. För oss är det självklart att man öppet och fredligt ska kunna demonstrera och manifestera.</w:t>
      </w:r>
    </w:p>
    <w:p w:rsidR="00500CD7" w:rsidRPr="000B0654" w:rsidRDefault="00500CD7">
      <w:pPr>
        <w:pStyle w:val="Normaltindrag"/>
      </w:pPr>
      <w:r w:rsidRPr="000B0654">
        <w:t>Demonstrationsfriheten har under senare år begränsats. Det gäller det s.k. maskeringsförbudet som kom till efter de våldsamma demo</w:t>
      </w:r>
      <w:r w:rsidRPr="000B0654">
        <w:t xml:space="preserve">nstrationerna i Göteborg i samband med EU-toppmötet 2001. Det gäller också det förslag </w:t>
      </w:r>
      <w:r w:rsidRPr="000B0654">
        <w:lastRenderedPageBreak/>
        <w:t>som denna motion behandlar, nämligen ett utvidgat avlägsnande. Det är nä</w:t>
      </w:r>
      <w:r w:rsidRPr="000B0654">
        <w:t>m</w:t>
      </w:r>
      <w:r w:rsidRPr="000B0654">
        <w:t>ligen så att en rad frågor naturligtvis uppkommer vid tillämpningen. Vad som är att beteckna som ordningsstörande får inte avgöras enbart på grund av vad den enskilde polismannen uppfattar som obehagligt eller störande. En mer objektiv grund måste finnas. Omständigheten att en person vägrar åtlyda en polismans tillsägelse innebär t.ex. inte att han s</w:t>
      </w:r>
      <w:r w:rsidRPr="000B0654">
        <w:t>tör den allmänna ordningen. Polisens ingripande måste också stämma överens med regeln i 8 § polislagen som stadgar en allmän proportionalitet mellan åtgärden och syftet. Detta står i samband med vad som uttrycks i RF. Detta diskuteras i den föreliggande propositionen men slutsatsen blir att ge den enskilde polismannen större b</w:t>
      </w:r>
      <w:r w:rsidRPr="000B0654">
        <w:t>e</w:t>
      </w:r>
      <w:r w:rsidRPr="000B0654">
        <w:t>fogenheter att vidta interimistiska åtgärder än i dag. Detta kommer att riskera att försämra arbetsmiljön för den enskilde polismannen och skapar i värsta fall en risk som innebär att</w:t>
      </w:r>
      <w:r w:rsidRPr="000B0654">
        <w:t xml:space="preserve"> en polis utsätter sig för större risker att begå tjän</w:t>
      </w:r>
      <w:r w:rsidRPr="000B0654">
        <w:t>s</w:t>
      </w:r>
      <w:r w:rsidRPr="000B0654">
        <w:t>tefel. Att befinna sig i miljöer där det riskerar att uppstå störningar är tillräc</w:t>
      </w:r>
      <w:r w:rsidRPr="000B0654">
        <w:t>k</w:t>
      </w:r>
      <w:r w:rsidRPr="000B0654">
        <w:t>ligt stressande för polisen på plats. Självklart är det en stor rättssäkerhetsbrist att kravet på dokumentation av vilka som utsätts för tvångsmedlet är obefin</w:t>
      </w:r>
      <w:r w:rsidRPr="000B0654">
        <w:t>t</w:t>
      </w:r>
      <w:r w:rsidRPr="000B0654">
        <w:t>ligt. Den föreslagna ändringen synes vara en enkel lösning på ett svårt pr</w:t>
      </w:r>
      <w:r w:rsidRPr="000B0654">
        <w:t>o</w:t>
      </w:r>
      <w:r w:rsidRPr="000B0654">
        <w:t>blem. Risken att fler personer än vad nöden kräver utsätts för bussning är uppenbar. Dessutom är frågan om avlägsnande är att likställa med</w:t>
      </w:r>
      <w:r w:rsidRPr="000B0654">
        <w:t xml:space="preserve"> omhände</w:t>
      </w:r>
      <w:r w:rsidRPr="000B0654">
        <w:t>r</w:t>
      </w:r>
      <w:r w:rsidRPr="000B0654">
        <w:t>tagande inte ordentligt belyst.</w:t>
      </w:r>
    </w:p>
    <w:p w:rsidR="00500CD7" w:rsidRPr="000B0654" w:rsidRDefault="00500CD7">
      <w:pPr>
        <w:pStyle w:val="Normaltindrag"/>
      </w:pPr>
      <w:r w:rsidRPr="000B0654">
        <w:t>Vänsterpartiet har under ett flertal år krävt en översyn av 13 § polislagen. Denna lag är avgörande för hur vi ska kunna utnyttja flera av våra demokr</w:t>
      </w:r>
      <w:r w:rsidRPr="000B0654">
        <w:t>a</w:t>
      </w:r>
      <w:r w:rsidRPr="000B0654">
        <w:t>tiska rättigheter. Det gäller både i de fall som ordningsstörningar uppstår och polisen verkligen behöver göra ett ingripande och annars. Den proposition som nu ligger på riksdagens bord har inte föregåtts av en sådan ordentlig genomgång. Förslaget till lagstiftning är inte genomarbetat på ett sådant sätt att det borde ligga till grund för regler som kan få genomgripande inverkan på grundlagsfästa rättigheter. Vänsterpartiet vidhåller därför att reglerna bör utredas för att göras både mer ändamålsenliga oc</w:t>
      </w:r>
      <w:r w:rsidRPr="000B0654">
        <w:t>h mer rättssäkra. Förslaget till förändring av 13 § polislagen bör således avslås och en utredning bör snarast tillsättas för att grundligt se över samma lag och föreslå förändringar. Detta bör ges regeringen till känna.</w:t>
      </w:r>
    </w:p>
    <w:p w:rsidR="00500CD7" w:rsidRPr="000B0654" w:rsidRDefault="00500CD7">
      <w:pPr>
        <w:pStyle w:val="Rubrik1"/>
      </w:pPr>
      <w:r w:rsidRPr="000B0654">
        <w:t>Polislagen 23 §</w:t>
      </w:r>
    </w:p>
    <w:p w:rsidR="00500CD7" w:rsidRPr="000B0654" w:rsidRDefault="00500CD7">
      <w:r w:rsidRPr="000B0654">
        <w:t>Vänsterpartiet ställer sig bakom förslaget till förändring i 23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0654">
        <w:trPr>
          <w:cantSplit/>
        </w:trPr>
        <w:tc>
          <w:tcPr>
            <w:tcW w:w="3046" w:type="dxa"/>
          </w:tcPr>
          <w:p w:rsidR="00500CD7" w:rsidRPr="000B0654" w:rsidRDefault="00500CD7">
            <w:pPr>
              <w:pStyle w:val="UnderskriftDatum"/>
              <w:spacing w:before="240"/>
            </w:pPr>
            <w:r w:rsidRPr="000B0654">
              <w:t>Stockholm den 24 mars 2009</w:t>
            </w:r>
          </w:p>
        </w:tc>
        <w:tc>
          <w:tcPr>
            <w:tcW w:w="3047" w:type="dxa"/>
          </w:tcPr>
          <w:p w:rsidR="00500CD7" w:rsidRPr="000B0654" w:rsidRDefault="00500CD7">
            <w:pPr>
              <w:pStyle w:val="Underskrifter"/>
              <w:spacing w:before="240"/>
            </w:pPr>
          </w:p>
        </w:tc>
      </w:tr>
      <w:tr w:rsidR="00000000" w:rsidRPr="000B0654">
        <w:trPr>
          <w:cantSplit/>
        </w:trPr>
        <w:tc>
          <w:tcPr>
            <w:tcW w:w="3046" w:type="dxa"/>
          </w:tcPr>
          <w:p w:rsidR="00500CD7" w:rsidRPr="000B0654" w:rsidRDefault="00500CD7">
            <w:pPr>
              <w:pStyle w:val="Underskrifter"/>
            </w:pPr>
            <w:r w:rsidRPr="000B0654">
              <w:t>Lena Olsson (v)</w:t>
            </w:r>
          </w:p>
        </w:tc>
        <w:tc>
          <w:tcPr>
            <w:tcW w:w="3046" w:type="dxa"/>
          </w:tcPr>
          <w:p w:rsidR="00500CD7" w:rsidRPr="000B0654" w:rsidRDefault="00500CD7">
            <w:pPr>
              <w:pStyle w:val="Underskrifter"/>
            </w:pPr>
          </w:p>
        </w:tc>
      </w:tr>
      <w:tr w:rsidR="00000000" w:rsidRPr="000B0654">
        <w:trPr>
          <w:cantSplit/>
        </w:trPr>
        <w:tc>
          <w:tcPr>
            <w:tcW w:w="3046" w:type="dxa"/>
          </w:tcPr>
          <w:p w:rsidR="00500CD7" w:rsidRPr="000B0654" w:rsidRDefault="00500CD7">
            <w:pPr>
              <w:pStyle w:val="Underskrifter"/>
            </w:pPr>
            <w:r w:rsidRPr="000B0654">
              <w:t>Siv Holma (v)</w:t>
            </w:r>
          </w:p>
        </w:tc>
        <w:tc>
          <w:tcPr>
            <w:tcW w:w="3046" w:type="dxa"/>
          </w:tcPr>
          <w:p w:rsidR="00500CD7" w:rsidRPr="000B0654" w:rsidRDefault="00500CD7">
            <w:pPr>
              <w:pStyle w:val="Underskrifter"/>
            </w:pPr>
            <w:r w:rsidRPr="000B0654">
              <w:t>Amineh Kakabaveh (v)</w:t>
            </w:r>
          </w:p>
        </w:tc>
      </w:tr>
      <w:tr w:rsidR="00000000" w:rsidRPr="000B0654">
        <w:trPr>
          <w:cantSplit/>
        </w:trPr>
        <w:tc>
          <w:tcPr>
            <w:tcW w:w="3046" w:type="dxa"/>
          </w:tcPr>
          <w:p w:rsidR="00500CD7" w:rsidRPr="000B0654" w:rsidRDefault="00500CD7">
            <w:pPr>
              <w:pStyle w:val="Underskrifter"/>
            </w:pPr>
            <w:r w:rsidRPr="000B0654">
              <w:t>Elina Linna (v)</w:t>
            </w:r>
          </w:p>
        </w:tc>
        <w:tc>
          <w:tcPr>
            <w:tcW w:w="3046" w:type="dxa"/>
          </w:tcPr>
          <w:p w:rsidR="00500CD7" w:rsidRPr="000B0654" w:rsidRDefault="00500CD7">
            <w:pPr>
              <w:pStyle w:val="Underskrifter"/>
            </w:pPr>
            <w:r w:rsidRPr="000B0654">
              <w:t>Eva Olofsson (v)</w:t>
            </w:r>
          </w:p>
        </w:tc>
      </w:tr>
      <w:tr w:rsidR="00000000" w:rsidRPr="000B0654">
        <w:trPr>
          <w:cantSplit/>
        </w:trPr>
        <w:tc>
          <w:tcPr>
            <w:tcW w:w="3046" w:type="dxa"/>
          </w:tcPr>
          <w:p w:rsidR="00500CD7" w:rsidRPr="000B0654" w:rsidRDefault="00500CD7">
            <w:pPr>
              <w:pStyle w:val="Underskrifter"/>
            </w:pPr>
            <w:r w:rsidRPr="000B0654">
              <w:t>Rossana Dinamarca (v)</w:t>
            </w:r>
          </w:p>
        </w:tc>
        <w:tc>
          <w:tcPr>
            <w:tcW w:w="3046" w:type="dxa"/>
          </w:tcPr>
          <w:p w:rsidR="00500CD7" w:rsidRPr="000B0654" w:rsidRDefault="00500CD7">
            <w:pPr>
              <w:pStyle w:val="Underskrifter"/>
            </w:pPr>
            <w:r w:rsidRPr="000B0654">
              <w:t>Alice Åström (v)</w:t>
            </w:r>
          </w:p>
        </w:tc>
      </w:tr>
    </w:tbl>
    <w:p w:rsidR="00500CD7" w:rsidRPr="000B0654" w:rsidRDefault="00500CD7">
      <w:pPr>
        <w:pStyle w:val="Normaltindrag"/>
      </w:pPr>
    </w:p>
    <w:sectPr w:rsidR="00500CD7" w:rsidRPr="000B06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0CD7" w:rsidRPr="000B0654" w:rsidRDefault="00500CD7">
      <w:r w:rsidRPr="000B0654">
        <w:separator/>
      </w:r>
    </w:p>
  </w:endnote>
  <w:endnote w:type="continuationSeparator" w:id="0">
    <w:p w:rsidR="00500CD7" w:rsidRPr="000B0654" w:rsidRDefault="00500CD7">
      <w:r w:rsidRPr="000B06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CD7" w:rsidRPr="000B0654" w:rsidRDefault="000B0654">
    <w:pPr>
      <w:pStyle w:val="Sidfot"/>
    </w:pPr>
    <w:r w:rsidRPr="000B06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32698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CD7" w:rsidRDefault="00500C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0CD7" w:rsidRDefault="00500C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CD7" w:rsidRPr="000B0654" w:rsidRDefault="000B0654">
    <w:pPr>
      <w:pStyle w:val="Sidfot"/>
    </w:pPr>
    <w:r w:rsidRPr="000B06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56069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CD7" w:rsidRDefault="00500CD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0CD7" w:rsidRDefault="00500CD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CD7" w:rsidRPr="000B0654" w:rsidRDefault="000B0654">
    <w:pPr>
      <w:pStyle w:val="Sidfot"/>
    </w:pPr>
    <w:r w:rsidRPr="000B06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81230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CD7" w:rsidRDefault="00500C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0CD7" w:rsidRDefault="00500C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0CD7" w:rsidRPr="000B0654" w:rsidRDefault="00500CD7">
      <w:r w:rsidRPr="000B0654">
        <w:separator/>
      </w:r>
    </w:p>
  </w:footnote>
  <w:footnote w:type="continuationSeparator" w:id="0">
    <w:p w:rsidR="00500CD7" w:rsidRPr="000B0654" w:rsidRDefault="00500CD7">
      <w:r w:rsidRPr="000B06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CD7" w:rsidRPr="000B0654" w:rsidRDefault="000B0654">
    <w:pPr>
      <w:pStyle w:val="Sidhuvud"/>
    </w:pPr>
    <w:r w:rsidRPr="000B06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32187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CD7" w:rsidRDefault="00500CD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0CD7" w:rsidRDefault="00500CD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CD7" w:rsidRPr="000B0654" w:rsidRDefault="000B0654">
    <w:pPr>
      <w:pStyle w:val="Sidhuvud"/>
    </w:pPr>
    <w:r w:rsidRPr="000B06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97734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CD7" w:rsidRDefault="00500CD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0CD7" w:rsidRDefault="00500CD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CD7" w:rsidRPr="000B0654" w:rsidRDefault="00500CD7">
    <w:pPr>
      <w:pStyle w:val="FSHNormal"/>
      <w:tabs>
        <w:tab w:val="right" w:pos="5840"/>
      </w:tabs>
    </w:pPr>
    <w:r w:rsidRPr="000B0654">
      <w:br/>
    </w:r>
    <w:r w:rsidRPr="000B0654">
      <w:fldChar w:fldCharType="begin" w:fldLock="1"/>
    </w:r>
    <w:r w:rsidRPr="000B0654">
      <w:instrText xml:space="preserve"> DOCPROPERTY</w:instrText>
    </w:r>
    <w:r w:rsidRPr="000B0654">
      <w:rPr>
        <w:sz w:val="18"/>
      </w:rPr>
      <w:instrText xml:space="preserve"> "YearUser" *\charformat </w:instrText>
    </w:r>
    <w:r w:rsidRPr="000B0654">
      <w:fldChar w:fldCharType="separate"/>
    </w:r>
    <w:r w:rsidRPr="000B0654">
      <w:t>2008/09</w:t>
    </w:r>
    <w:r w:rsidRPr="000B0654">
      <w:fldChar w:fldCharType="end"/>
    </w:r>
    <w:r w:rsidRPr="000B0654">
      <w:t xml:space="preserve"> </w:t>
    </w:r>
    <w:r w:rsidRPr="000B0654">
      <w:tab/>
      <w:t xml:space="preserve">mnr: </w:t>
    </w:r>
    <w:r w:rsidRPr="000B0654">
      <w:fldChar w:fldCharType="begin" w:fldLock="1"/>
    </w:r>
    <w:r w:rsidRPr="000B0654">
      <w:instrText xml:space="preserve"> DOCPROPERTY</w:instrText>
    </w:r>
    <w:r w:rsidRPr="000B0654">
      <w:rPr>
        <w:sz w:val="18"/>
      </w:rPr>
      <w:instrText xml:space="preserve"> "Motionsnummer" *\charformat </w:instrText>
    </w:r>
    <w:r w:rsidRPr="000B0654">
      <w:fldChar w:fldCharType="separate"/>
    </w:r>
    <w:r w:rsidRPr="000B0654">
      <w:t>Ju19</w:t>
    </w:r>
    <w:r w:rsidRPr="000B0654">
      <w:fldChar w:fldCharType="end"/>
    </w:r>
    <w:r w:rsidRPr="000B0654">
      <w:br/>
    </w:r>
    <w:r w:rsidRPr="000B0654">
      <w:fldChar w:fldCharType="begin" w:fldLock="1"/>
    </w:r>
    <w:r w:rsidRPr="000B0654">
      <w:instrText xml:space="preserve"> DOCPROPERTY</w:instrText>
    </w:r>
    <w:r w:rsidRPr="000B0654">
      <w:rPr>
        <w:sz w:val="18"/>
      </w:rPr>
      <w:instrText xml:space="preserve"> "Samling" *\charformat </w:instrText>
    </w:r>
    <w:r w:rsidRPr="000B0654">
      <w:fldChar w:fldCharType="end"/>
    </w:r>
    <w:r w:rsidRPr="000B0654">
      <w:tab/>
      <w:t xml:space="preserve">pnr: </w:t>
    </w:r>
    <w:r w:rsidRPr="000B0654">
      <w:fldChar w:fldCharType="begin" w:fldLock="1"/>
    </w:r>
    <w:r w:rsidRPr="000B0654">
      <w:instrText xml:space="preserve"> DOCPROPERTY</w:instrText>
    </w:r>
    <w:r w:rsidRPr="000B0654">
      <w:rPr>
        <w:sz w:val="18"/>
      </w:rPr>
      <w:instrText xml:space="preserve"> "Partinummer" *\charformat </w:instrText>
    </w:r>
    <w:r w:rsidRPr="000B0654">
      <w:fldChar w:fldCharType="separate"/>
    </w:r>
    <w:r w:rsidRPr="000B0654">
      <w:t>v49</w:t>
    </w:r>
    <w:r w:rsidRPr="000B0654">
      <w:fldChar w:fldCharType="end"/>
    </w:r>
  </w:p>
  <w:p w:rsidR="00500CD7" w:rsidRPr="000B0654" w:rsidRDefault="00500CD7">
    <w:pPr>
      <w:pStyle w:val="FSHRub1"/>
    </w:pPr>
    <w:r w:rsidRPr="000B0654">
      <w:t>Motion till riksdagen</w:t>
    </w:r>
    <w:r w:rsidRPr="000B0654">
      <w:br/>
    </w:r>
    <w:r w:rsidRPr="000B0654">
      <w:fldChar w:fldCharType="begin" w:fldLock="1"/>
    </w:r>
    <w:r w:rsidRPr="000B0654">
      <w:instrText xml:space="preserve"> DOCPROPERTY "YearUser" *\charformat </w:instrText>
    </w:r>
    <w:r w:rsidRPr="000B0654">
      <w:fldChar w:fldCharType="separate"/>
    </w:r>
    <w:r w:rsidRPr="000B0654">
      <w:t>2008/09</w:t>
    </w:r>
    <w:r w:rsidRPr="000B0654">
      <w:fldChar w:fldCharType="end"/>
    </w:r>
    <w:r w:rsidRPr="000B0654">
      <w:t>:</w:t>
    </w:r>
    <w:r w:rsidRPr="000B0654">
      <w:fldChar w:fldCharType="begin" w:fldLock="1"/>
    </w:r>
    <w:r w:rsidRPr="000B0654">
      <w:instrText xml:space="preserve"> DOCPROPERTY "Motionsnummer" *\charformat </w:instrText>
    </w:r>
    <w:r w:rsidRPr="000B0654">
      <w:fldChar w:fldCharType="separate"/>
    </w:r>
    <w:r w:rsidRPr="000B0654">
      <w:t>Ju19</w:t>
    </w:r>
    <w:r w:rsidRPr="000B0654">
      <w:fldChar w:fldCharType="end"/>
    </w:r>
  </w:p>
  <w:p w:rsidR="00500CD7" w:rsidRPr="000B0654" w:rsidRDefault="00500CD7">
    <w:pPr>
      <w:pStyle w:val="FSHNormalS5"/>
    </w:pPr>
    <w:r w:rsidRPr="000B0654">
      <w:fldChar w:fldCharType="begin" w:fldLock="1"/>
    </w:r>
    <w:r w:rsidRPr="000B0654">
      <w:instrText xml:space="preserve"> DOCPROPERTY "MotionarText" *\charformat </w:instrText>
    </w:r>
    <w:r w:rsidRPr="000B0654">
      <w:fldChar w:fldCharType="separate"/>
    </w:r>
    <w:r w:rsidRPr="000B0654">
      <w:t>av Lena Olsson m.fl. (v)</w:t>
    </w:r>
    <w:r w:rsidRPr="000B0654">
      <w:fldChar w:fldCharType="end"/>
    </w:r>
    <w:r w:rsidRPr="000B0654">
      <w:br/>
    </w:r>
    <w:r w:rsidRPr="000B0654">
      <w:fldChar w:fldCharType="begin" w:fldLock="1"/>
    </w:r>
    <w:r w:rsidRPr="000B0654">
      <w:instrText xml:space="preserve"> DOCPROPERTY "SvarFrasKort" *\charformat </w:instrText>
    </w:r>
    <w:r w:rsidRPr="000B0654">
      <w:fldChar w:fldCharType="separate"/>
    </w:r>
    <w:r w:rsidRPr="000B0654">
      <w:t>med anledning av prop. 2008/09:131</w:t>
    </w:r>
    <w:r w:rsidRPr="000B0654">
      <w:fldChar w:fldCharType="end"/>
    </w:r>
  </w:p>
  <w:p w:rsidR="00500CD7" w:rsidRPr="000B0654" w:rsidRDefault="00500CD7">
    <w:pPr>
      <w:pStyle w:val="FSHTitel"/>
    </w:pPr>
    <w:r w:rsidRPr="000B0654">
      <w:fldChar w:fldCharType="begin" w:fldLock="1"/>
    </w:r>
    <w:r w:rsidRPr="000B0654">
      <w:instrText xml:space="preserve"> DOCPROPERTY</w:instrText>
    </w:r>
    <w:r w:rsidRPr="000B0654">
      <w:rPr>
        <w:sz w:val="18"/>
      </w:rPr>
      <w:instrText xml:space="preserve"> "RubrikSvar" *\charformat </w:instrText>
    </w:r>
    <w:r w:rsidRPr="000B0654">
      <w:fldChar w:fldCharType="separate"/>
    </w:r>
    <w:r w:rsidRPr="000B0654">
      <w:t>Utvidgat avlägsnande vid ordningsstörningar</w:t>
    </w:r>
    <w:r w:rsidRPr="000B0654">
      <w:fldChar w:fldCharType="end"/>
    </w:r>
  </w:p>
  <w:p w:rsidR="00500CD7" w:rsidRPr="000B0654" w:rsidRDefault="00500CD7">
    <w:pPr>
      <w:pStyle w:val="Normal00"/>
    </w:pPr>
  </w:p>
  <w:p w:rsidR="00500CD7" w:rsidRPr="000B0654" w:rsidRDefault="00500C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213866"/>
    <w:multiLevelType w:val="hybridMultilevel"/>
    <w:tmpl w:val="1EFC2AFA"/>
    <w:lvl w:ilvl="0" w:tplc="CD3608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7608073">
    <w:abstractNumId w:val="8"/>
  </w:num>
  <w:num w:numId="2" w16cid:durableId="600450413">
    <w:abstractNumId w:val="9"/>
  </w:num>
  <w:num w:numId="3" w16cid:durableId="2116902960">
    <w:abstractNumId w:val="8"/>
  </w:num>
  <w:num w:numId="4" w16cid:durableId="1231689921">
    <w:abstractNumId w:val="9"/>
  </w:num>
  <w:num w:numId="5" w16cid:durableId="1779719574">
    <w:abstractNumId w:val="14"/>
  </w:num>
  <w:num w:numId="6" w16cid:durableId="173424985">
    <w:abstractNumId w:val="10"/>
  </w:num>
  <w:num w:numId="7" w16cid:durableId="879784953">
    <w:abstractNumId w:val="11"/>
  </w:num>
  <w:num w:numId="8" w16cid:durableId="1958221925">
    <w:abstractNumId w:val="12"/>
  </w:num>
  <w:num w:numId="9" w16cid:durableId="34276969">
    <w:abstractNumId w:val="8"/>
  </w:num>
  <w:num w:numId="10" w16cid:durableId="371811937">
    <w:abstractNumId w:val="3"/>
  </w:num>
  <w:num w:numId="11" w16cid:durableId="1574657171">
    <w:abstractNumId w:val="2"/>
  </w:num>
  <w:num w:numId="12" w16cid:durableId="819467556">
    <w:abstractNumId w:val="1"/>
  </w:num>
  <w:num w:numId="13" w16cid:durableId="1191264248">
    <w:abstractNumId w:val="0"/>
  </w:num>
  <w:num w:numId="14" w16cid:durableId="1183665685">
    <w:abstractNumId w:val="9"/>
  </w:num>
  <w:num w:numId="15" w16cid:durableId="1251966697">
    <w:abstractNumId w:val="7"/>
  </w:num>
  <w:num w:numId="16" w16cid:durableId="2060863366">
    <w:abstractNumId w:val="6"/>
  </w:num>
  <w:num w:numId="17" w16cid:durableId="574053000">
    <w:abstractNumId w:val="5"/>
  </w:num>
  <w:num w:numId="18" w16cid:durableId="1728606137">
    <w:abstractNumId w:val="4"/>
  </w:num>
  <w:num w:numId="19" w16cid:durableId="15007751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20"/>
    <w:docVar w:name="PersonGUIDs" w:val="{5E1F5B3E-DDB9-4605-85F6-1CAF1124E96C},{58872E4A-D687-4B23-B75B-D8E5DB75EE13},{B437467D-995B-4FFC-892D-DDBBF38B903F},{8B923F15-4996-4696-A089-6A5BE8BF8E1B},{C8129375-7C65-4B2D-94A1-2D02B22B4ED0},{E342D5A8-46A1-48DE-8F45-AD50F7AFB7F8},{7E0BF71E-CD03-4DBF-9F51-3B5B798F2741}"/>
  </w:docVars>
  <w:rsids>
    <w:rsidRoot w:val="00F966C5"/>
    <w:rsid w:val="000B0654"/>
    <w:rsid w:val="00500CD7"/>
    <w:rsid w:val="00F966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BA2227-0166-40C6-80B4-AB4E80A3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3744</Characters>
  <Application>Microsoft Office Word</Application>
  <DocSecurity>4</DocSecurity>
  <Lines>70</Lines>
  <Paragraphs>21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2009-04-02T05:55:00Z</cp:lastPrinted>
  <dcterms:created xsi:type="dcterms:W3CDTF">2025-12-17T15:37:00Z</dcterms:created>
  <dcterms:modified xsi:type="dcterms:W3CDTF">2025-12-17T15:37:00Z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mot2000_496_2009-03-20</vt:lpwstr>
  </property>
  <property fmtid="{D5CDD505-2E9C-101B-9397-08002B2CF9AE}" pid="3" name="version">
    <vt:lpwstr>mot2000_496_2009-03-20</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2008/09:131 Utvidgat avlägsnande vid ordningsstörningar</vt:lpwstr>
  </property>
  <property fmtid="{D5CDD505-2E9C-101B-9397-08002B2CF9AE}" pid="11" name="SvarFrasKort">
    <vt:lpwstr>med anledning av prop. 2008/09:131</vt:lpwstr>
  </property>
  <property fmtid="{D5CDD505-2E9C-101B-9397-08002B2CF9AE}" pid="12" name="Svar">
    <vt:lpwstr>Proposition</vt:lpwstr>
  </property>
  <property fmtid="{D5CDD505-2E9C-101B-9397-08002B2CF9AE}" pid="13" name="SvarNr">
    <vt:lpwstr>2008/09:131</vt:lpwstr>
  </property>
  <property fmtid="{D5CDD505-2E9C-101B-9397-08002B2CF9AE}" pid="14" name="RubrikSvar">
    <vt:lpwstr>Utvidgat avlägsnande vid ordningsstörningar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Lena Olsson m.fl. (v)</vt:lpwstr>
  </property>
  <property fmtid="{D5CDD505-2E9C-101B-9397-08002B2CF9AE}" pid="26" name="MotionarLista">
    <vt:lpwstr>Olsson, Lena (v)\Holma, Siv (v)\Kakabaveh, Amineh (v)\Linna, Elina (v)\Olofsson, Eva (v)\Dinamarca, Rossana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Siv Holma (v), Amineh Kakabaveh (v), Elina Linna (v), Eva Olofsson (v), Rossana Dinamarca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Ju19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mars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20082009000000000118000000490075</vt:lpwstr>
  </property>
  <property fmtid="{D5CDD505-2E9C-101B-9397-08002B2CF9AE}" pid="47" name="datum">
    <vt:lpwstr>090324</vt:lpwstr>
  </property>
  <property fmtid="{D5CDD505-2E9C-101B-9397-08002B2CF9AE}" pid="48" name="avsändar-e-post">
    <vt:lpwstr>maya.ek@riksdagen.se</vt:lpwstr>
  </property>
  <property fmtid="{D5CDD505-2E9C-101B-9397-08002B2CF9AE}" pid="49" name="id">
    <vt:lpwstr>20082009000000000118000000490075</vt:lpwstr>
  </property>
  <property fmtid="{D5CDD505-2E9C-101B-9397-08002B2CF9AE}" pid="50" name="nummer">
    <vt:lpwstr>19</vt:lpwstr>
  </property>
  <property fmtid="{D5CDD505-2E9C-101B-9397-08002B2CF9AE}" pid="51" name="utskottsbeteckning">
    <vt:lpwstr>Ju</vt:lpwstr>
  </property>
  <property fmtid="{D5CDD505-2E9C-101B-9397-08002B2CF9AE}" pid="52" name="GlobalUID">
    <vt:lpwstr>{A4B72CDC-018D-4F92-9D59-2419BFF857BC}</vt:lpwstr>
  </property>
  <property fmtid="{D5CDD505-2E9C-101B-9397-08002B2CF9AE}" pid="53" name="Överföringar">
    <vt:i4>0</vt:i4>
  </property>
  <property fmtid="{D5CDD505-2E9C-101B-9397-08002B2CF9AE}" pid="54" name="Checksum">
    <vt:lpwstr>*1013486099603*</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090402 13:10:05.565</vt:lpwstr>
  </property>
  <property fmtid="{D5CDD505-2E9C-101B-9397-08002B2CF9AE}" pid="58" name="urixGuid">
    <vt:lpwstr>{D149E455-8A0F-4FAC-86EF-0A99DDC1E445}</vt:lpwstr>
  </property>
</Properties>
</file>