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5C9" w:rsidRPr="00582B4F" w:rsidRDefault="002415C9" w:rsidP="00802156">
      <w:pPr>
        <w:pStyle w:val="Hemstlrubrik"/>
      </w:pPr>
      <w:r w:rsidRPr="00582B4F">
        <w:t>Förslag till riksdagsbeslut</w:t>
      </w:r>
    </w:p>
    <w:p w:rsidR="00AF33F8" w:rsidRPr="00582B4F" w:rsidRDefault="00AF33F8" w:rsidP="00AF33F8">
      <w:pPr>
        <w:pStyle w:val="Hemstlatt"/>
      </w:pPr>
      <w:r w:rsidRPr="00582B4F">
        <w:t>Riksdagen tillkännager för regeringen som sin mening</w:t>
      </w:r>
      <w:r w:rsidR="00F373B3" w:rsidRPr="00582B4F">
        <w:t xml:space="preserve"> vad i motionen anförs om</w:t>
      </w:r>
      <w:r w:rsidRPr="00582B4F">
        <w:t xml:space="preserve"> att</w:t>
      </w:r>
      <w:r w:rsidR="0036650D" w:rsidRPr="00582B4F">
        <w:t xml:space="preserve"> boende på äldreboenden samt anhöriga </w:t>
      </w:r>
      <w:r w:rsidR="009D6931" w:rsidRPr="00582B4F">
        <w:t>får information</w:t>
      </w:r>
      <w:r w:rsidR="0018398F" w:rsidRPr="00582B4F">
        <w:t xml:space="preserve"> om till vilken instans de kan v</w:t>
      </w:r>
      <w:r w:rsidR="009D6931" w:rsidRPr="00582B4F">
        <w:t>ända sig med</w:t>
      </w:r>
      <w:r w:rsidRPr="00582B4F">
        <w:t xml:space="preserve"> synpunkter och klagomål på m</w:t>
      </w:r>
      <w:r w:rsidRPr="00582B4F">
        <w:t>a</w:t>
      </w:r>
      <w:r w:rsidRPr="00582B4F">
        <w:t xml:space="preserve">ten. </w:t>
      </w:r>
    </w:p>
    <w:p w:rsidR="00AF33F8" w:rsidRPr="00582B4F" w:rsidRDefault="00AF33F8" w:rsidP="00AF33F8">
      <w:pPr>
        <w:pStyle w:val="Hemstlatt"/>
      </w:pPr>
      <w:r w:rsidRPr="00582B4F">
        <w:t xml:space="preserve">Riksdagen tillkännager för regeringen som sin mening </w:t>
      </w:r>
      <w:r w:rsidR="009D6931" w:rsidRPr="00582B4F">
        <w:t xml:space="preserve">vad i motionen anförs om att personal </w:t>
      </w:r>
      <w:r w:rsidRPr="00582B4F">
        <w:t>som ansvarar för utbud och plane</w:t>
      </w:r>
      <w:r w:rsidR="00F373B3" w:rsidRPr="00582B4F">
        <w:t>ring av pension</w:t>
      </w:r>
      <w:r w:rsidR="00F373B3" w:rsidRPr="00582B4F">
        <w:t>ä</w:t>
      </w:r>
      <w:r w:rsidR="00F373B3" w:rsidRPr="00582B4F">
        <w:t>re</w:t>
      </w:r>
      <w:r w:rsidR="00F373B3" w:rsidRPr="00582B4F">
        <w:t>r</w:t>
      </w:r>
      <w:r w:rsidR="00F373B3" w:rsidRPr="00582B4F">
        <w:t>nas måltider</w:t>
      </w:r>
      <w:r w:rsidRPr="00582B4F">
        <w:t xml:space="preserve"> utbildas i kost och nutrition. </w:t>
      </w:r>
    </w:p>
    <w:p w:rsidR="00E84F25" w:rsidRPr="00582B4F" w:rsidRDefault="007C6092" w:rsidP="00E22893">
      <w:pPr>
        <w:pStyle w:val="Rubrik1"/>
      </w:pPr>
      <w:r w:rsidRPr="00582B4F">
        <w:t>Motivering</w:t>
      </w:r>
    </w:p>
    <w:p w:rsidR="002415C9" w:rsidRPr="00582B4F" w:rsidRDefault="0036650D" w:rsidP="002415C9">
      <w:r w:rsidRPr="00582B4F">
        <w:t xml:space="preserve">Det är en självklarhet att </w:t>
      </w:r>
      <w:r w:rsidR="002415C9" w:rsidRPr="00582B4F">
        <w:t xml:space="preserve">äldre </w:t>
      </w:r>
      <w:r w:rsidR="00B558DD" w:rsidRPr="00582B4F">
        <w:t xml:space="preserve">själva </w:t>
      </w:r>
      <w:r w:rsidRPr="00582B4F">
        <w:t xml:space="preserve">ska få </w:t>
      </w:r>
      <w:r w:rsidR="002415C9" w:rsidRPr="00582B4F">
        <w:t xml:space="preserve">välja </w:t>
      </w:r>
      <w:r w:rsidR="00B558DD" w:rsidRPr="00582B4F">
        <w:t>var de ska tillbringa sin ålders höst</w:t>
      </w:r>
      <w:r w:rsidRPr="00582B4F">
        <w:t>,</w:t>
      </w:r>
      <w:r w:rsidR="002415C9" w:rsidRPr="00582B4F">
        <w:t xml:space="preserve"> men får </w:t>
      </w:r>
      <w:r w:rsidRPr="00582B4F">
        <w:t xml:space="preserve">det </w:t>
      </w:r>
      <w:r w:rsidR="002415C9" w:rsidRPr="00582B4F">
        <w:t>inte. Boenden läggs ner och platser försvinner</w:t>
      </w:r>
      <w:r w:rsidR="00AF33F8" w:rsidRPr="00582B4F">
        <w:t>,</w:t>
      </w:r>
      <w:r w:rsidR="002415C9" w:rsidRPr="00582B4F">
        <w:t xml:space="preserve"> trots att de äldre ökar i antal. Följden av socialdemokratisk politik är att många människor åldras i ensamhet</w:t>
      </w:r>
      <w:r w:rsidR="00AF33F8" w:rsidRPr="00582B4F">
        <w:t>. Trots att v</w:t>
      </w:r>
      <w:r w:rsidR="002415C9" w:rsidRPr="00582B4F">
        <w:t xml:space="preserve">alfrihet </w:t>
      </w:r>
      <w:r w:rsidR="00AF33F8" w:rsidRPr="00582B4F">
        <w:t xml:space="preserve">borde </w:t>
      </w:r>
      <w:r w:rsidR="002415C9" w:rsidRPr="00582B4F">
        <w:t xml:space="preserve">vara en självklarhet, </w:t>
      </w:r>
      <w:r w:rsidR="00AF33F8" w:rsidRPr="00582B4F">
        <w:t xml:space="preserve">har </w:t>
      </w:r>
      <w:r w:rsidR="002415C9" w:rsidRPr="00582B4F">
        <w:t xml:space="preserve">äldre </w:t>
      </w:r>
      <w:r w:rsidR="00AF33F8" w:rsidRPr="00582B4F">
        <w:t xml:space="preserve">idag </w:t>
      </w:r>
      <w:r w:rsidR="002415C9" w:rsidRPr="00582B4F">
        <w:t xml:space="preserve">ingen valmöjlighet mellan ett boende där man får massage varje dag, ett församlingsdrivet boende eller ett där man får ta med sig husdjuret. </w:t>
      </w:r>
    </w:p>
    <w:p w:rsidR="002415C9" w:rsidRPr="00582B4F" w:rsidRDefault="00D70826" w:rsidP="002415C9">
      <w:pPr>
        <w:pStyle w:val="Normaltindrag"/>
      </w:pPr>
      <w:r w:rsidRPr="00582B4F">
        <w:t>D</w:t>
      </w:r>
      <w:r w:rsidR="002415C9" w:rsidRPr="00582B4F">
        <w:t xml:space="preserve">e lokala pensionärsråden </w:t>
      </w:r>
      <w:r w:rsidR="00B558DD" w:rsidRPr="00582B4F">
        <w:t xml:space="preserve">har </w:t>
      </w:r>
      <w:r w:rsidR="002415C9" w:rsidRPr="00582B4F">
        <w:t>svårigheter att få till stånd ett reellt infl</w:t>
      </w:r>
      <w:r w:rsidR="002415C9" w:rsidRPr="00582B4F">
        <w:t>y</w:t>
      </w:r>
      <w:r w:rsidR="002415C9" w:rsidRPr="00582B4F">
        <w:t>tande då de sällan har någon verklig beslutskompetens i den kommunala organisationen. Utvecklingsinsatser saknas ofta när det gäller den represent</w:t>
      </w:r>
      <w:r w:rsidR="002415C9" w:rsidRPr="00582B4F">
        <w:t>a</w:t>
      </w:r>
      <w:r w:rsidR="002415C9" w:rsidRPr="00582B4F">
        <w:t>tiva och direkta demokratin såväl som för de kollektiva och individuella fo</w:t>
      </w:r>
      <w:r w:rsidR="002415C9" w:rsidRPr="00582B4F">
        <w:t>r</w:t>
      </w:r>
      <w:r w:rsidR="002415C9" w:rsidRPr="00582B4F">
        <w:t xml:space="preserve">merna för påverkan. </w:t>
      </w:r>
      <w:r w:rsidRPr="00582B4F">
        <w:t xml:space="preserve">Tillsyn utförd av </w:t>
      </w:r>
      <w:r w:rsidR="00802156" w:rsidRPr="00582B4F">
        <w:t xml:space="preserve">Länsstyrelsen </w:t>
      </w:r>
      <w:r w:rsidR="002415C9" w:rsidRPr="00582B4F">
        <w:t xml:space="preserve">i Jönköpings län visar därför inte helt förvånande att en del kommuner inte </w:t>
      </w:r>
      <w:r w:rsidRPr="00582B4F">
        <w:t xml:space="preserve">heller </w:t>
      </w:r>
      <w:r w:rsidR="002415C9" w:rsidRPr="00582B4F">
        <w:t>ger sina äldre möjlighet att ha synpunkter på bespisning och kostutbud. Även om detta fanns i vissa kommuner, hade inte pensionärerna nåtts av informationen. Dessutom framkom att mer än var femte pensionär inte visste vart man skulle vända sig med synpunkter och klagomål på maten eller hur distributionen fungera</w:t>
      </w:r>
      <w:r w:rsidR="009925CE" w:rsidRPr="00582B4F">
        <w:t>de</w:t>
      </w:r>
      <w:r w:rsidR="002415C9" w:rsidRPr="00582B4F">
        <w:t xml:space="preserve">. </w:t>
      </w:r>
    </w:p>
    <w:p w:rsidR="00955C4E" w:rsidRPr="00582B4F" w:rsidRDefault="002415C9" w:rsidP="002415C9">
      <w:pPr>
        <w:pStyle w:val="Normaltindrag"/>
      </w:pPr>
      <w:r w:rsidRPr="00582B4F">
        <w:t xml:space="preserve">Av intervjuade hemtjänstgrupper bland kommuner i Jönköpings län, ansåg hälften att den utbildning och fortbildning i kostfrågor som personalen erhållit var otillräcklig. Det är angeläget att all personal som kommer i kontakt med </w:t>
      </w:r>
      <w:r w:rsidRPr="00582B4F">
        <w:lastRenderedPageBreak/>
        <w:t>omsorgstagare har goda och relevanta kunskaper i kostfrågor. Det kan gälla kostens betydelse för äldr</w:t>
      </w:r>
      <w:r w:rsidR="009925CE" w:rsidRPr="00582B4F">
        <w:t>e</w:t>
      </w:r>
      <w:r w:rsidRPr="00582B4F">
        <w:t>s hälsa, grundläggande kunskaper i näringslära och träning i hur man uppmärksammar de som beh</w:t>
      </w:r>
      <w:r w:rsidR="00330DAA" w:rsidRPr="00582B4F">
        <w:t>ö</w:t>
      </w:r>
      <w:r w:rsidRPr="00582B4F">
        <w:t xml:space="preserve">ver särskilt stöd eller ligger i riskzonen för undernäring. </w:t>
      </w:r>
    </w:p>
    <w:p w:rsidR="00F51144" w:rsidRPr="00582B4F" w:rsidRDefault="00F51144" w:rsidP="002415C9">
      <w:pPr>
        <w:pStyle w:val="Normaltindrag"/>
      </w:pPr>
      <w:r w:rsidRPr="00582B4F">
        <w:t>Enligt rapporter från bl.a. Socialstyrelsen vet vi att knappt fem procent av personer äldre än 70 år som bor i</w:t>
      </w:r>
      <w:r w:rsidR="00281AE2" w:rsidRPr="00582B4F">
        <w:t xml:space="preserve"> </w:t>
      </w:r>
      <w:r w:rsidRPr="00582B4F">
        <w:t>eget boendet är undernärda. Men inom sä</w:t>
      </w:r>
      <w:r w:rsidRPr="00582B4F">
        <w:t>r</w:t>
      </w:r>
      <w:r w:rsidRPr="00582B4F">
        <w:t xml:space="preserve">skilda boendeformer </w:t>
      </w:r>
      <w:r w:rsidR="00281AE2" w:rsidRPr="00582B4F">
        <w:t>ser förhållandena annorlunda ut:</w:t>
      </w:r>
      <w:r w:rsidRPr="00582B4F">
        <w:t xml:space="preserve"> </w:t>
      </w:r>
      <w:r w:rsidR="00281AE2" w:rsidRPr="00582B4F">
        <w:t>i</w:t>
      </w:r>
      <w:r w:rsidRPr="00582B4F">
        <w:t xml:space="preserve"> äldreboenden av se</w:t>
      </w:r>
      <w:r w:rsidRPr="00582B4F">
        <w:t>r</w:t>
      </w:r>
      <w:r w:rsidRPr="00582B4F">
        <w:t xml:space="preserve">vicehuskaraktär är 20 procent undernärda och i äldreboenden för personer med stort kroppsligt vårdbehov (sjukhem) är upp till 70 procent undernärda. </w:t>
      </w:r>
    </w:p>
    <w:p w:rsidR="00F51144" w:rsidRPr="00582B4F" w:rsidRDefault="00F51144" w:rsidP="002415C9">
      <w:pPr>
        <w:pStyle w:val="Normaltindrag"/>
      </w:pPr>
      <w:r w:rsidRPr="00582B4F">
        <w:t>Undersökningar som gjorts i Stockholms län visar att det på många boe</w:t>
      </w:r>
      <w:r w:rsidRPr="00582B4F">
        <w:t>n</w:t>
      </w:r>
      <w:r w:rsidRPr="00582B4F">
        <w:t>den finns otydlighet i vem som hade ansvaret för kost och näring. Flera boe</w:t>
      </w:r>
      <w:r w:rsidRPr="00582B4F">
        <w:t>n</w:t>
      </w:r>
      <w:r w:rsidRPr="00582B4F">
        <w:t xml:space="preserve">den </w:t>
      </w:r>
      <w:r w:rsidR="00281AE2" w:rsidRPr="00582B4F">
        <w:t>har</w:t>
      </w:r>
      <w:r w:rsidRPr="00582B4F">
        <w:t xml:space="preserve"> för lång nattfasta </w:t>
      </w:r>
      <w:r w:rsidR="00AB3BB9" w:rsidRPr="00582B4F">
        <w:t xml:space="preserve">och </w:t>
      </w:r>
      <w:r w:rsidR="00281AE2" w:rsidRPr="00582B4F">
        <w:t>det</w:t>
      </w:r>
      <w:r w:rsidR="00AB3BB9" w:rsidRPr="00582B4F">
        <w:t xml:space="preserve"> fanns också en bristfällig social dokument</w:t>
      </w:r>
      <w:r w:rsidR="00AB3BB9" w:rsidRPr="00582B4F">
        <w:t>a</w:t>
      </w:r>
      <w:r w:rsidR="00AB3BB9" w:rsidRPr="00582B4F">
        <w:t>tion av kost- och näringsfrågor liksom avsaknaden av dessa frågor i vårdpl</w:t>
      </w:r>
      <w:r w:rsidR="00AB3BB9" w:rsidRPr="00582B4F">
        <w:t>a</w:t>
      </w:r>
      <w:r w:rsidR="00AB3BB9" w:rsidRPr="00582B4F">
        <w:t xml:space="preserve">nering på flera boenden. Riskanalys och planering av förebyggande åtgärder saknades på flertalet besökta boenden. </w:t>
      </w:r>
    </w:p>
    <w:p w:rsidR="00AB3BB9" w:rsidRPr="00582B4F" w:rsidRDefault="00AB3BB9" w:rsidP="002415C9">
      <w:pPr>
        <w:pStyle w:val="Normaltindrag"/>
      </w:pPr>
      <w:r w:rsidRPr="00582B4F">
        <w:t>Den vanligaste orsaken till undernäring hos äldre är sjukdomar. Det är i</w:t>
      </w:r>
      <w:r w:rsidR="00281AE2" w:rsidRPr="00582B4F">
        <w:t>n</w:t>
      </w:r>
      <w:r w:rsidRPr="00582B4F">
        <w:t>te ovanligt att äldre har flera sjukdomar samti</w:t>
      </w:r>
      <w:r w:rsidR="00281AE2" w:rsidRPr="00582B4F">
        <w:t>d</w:t>
      </w:r>
      <w:r w:rsidRPr="00582B4F">
        <w:t>i</w:t>
      </w:r>
      <w:r w:rsidR="00281AE2" w:rsidRPr="00582B4F">
        <w:t>g</w:t>
      </w:r>
      <w:r w:rsidRPr="00582B4F">
        <w:t>t, t.ex. hjärt- och kärlsjukd</w:t>
      </w:r>
      <w:r w:rsidRPr="00582B4F">
        <w:t>o</w:t>
      </w:r>
      <w:r w:rsidRPr="00582B4F">
        <w:t>mar, sviter efter stroke, diabetes, reum</w:t>
      </w:r>
      <w:r w:rsidR="00281AE2" w:rsidRPr="00582B4F">
        <w:t>a</w:t>
      </w:r>
      <w:r w:rsidRPr="00582B4F">
        <w:t>tisk sjukdom, cancer</w:t>
      </w:r>
      <w:r w:rsidR="00281AE2" w:rsidRPr="00582B4F">
        <w:t xml:space="preserve"> </w:t>
      </w:r>
      <w:r w:rsidRPr="00582B4F">
        <w:t>etc. Vid sjukdom förändras ämnesomsättningen så att ämnesomsättningen stiger och energifö</w:t>
      </w:r>
      <w:r w:rsidR="00281AE2" w:rsidRPr="00582B4F">
        <w:t>r</w:t>
      </w:r>
      <w:r w:rsidRPr="00582B4F">
        <w:t xml:space="preserve">lusterna ökar. Detta medför i sin tur att energi- och proteinbehovet ökar. </w:t>
      </w:r>
      <w:r w:rsidR="009D6931" w:rsidRPr="00582B4F">
        <w:t>Apt</w:t>
      </w:r>
      <w:r w:rsidR="009D6931" w:rsidRPr="00582B4F">
        <w:t>i</w:t>
      </w:r>
      <w:r w:rsidR="009D6931" w:rsidRPr="00582B4F">
        <w:t>ten minskar s</w:t>
      </w:r>
      <w:r w:rsidRPr="00582B4F">
        <w:t xml:space="preserve">amtidigt, framförallt </w:t>
      </w:r>
      <w:r w:rsidR="009D6931" w:rsidRPr="00582B4F">
        <w:t xml:space="preserve">till följd av </w:t>
      </w:r>
      <w:r w:rsidRPr="00582B4F">
        <w:t>att luktsinnets känslighet min</w:t>
      </w:r>
      <w:r w:rsidRPr="00582B4F">
        <w:t>s</w:t>
      </w:r>
      <w:r w:rsidRPr="00582B4F">
        <w:t>kar. Eftersom sjukdomstillstånd är vanliga i äldreboenden är det mycket vi</w:t>
      </w:r>
      <w:r w:rsidRPr="00582B4F">
        <w:t>k</w:t>
      </w:r>
      <w:r w:rsidRPr="00582B4F">
        <w:t>tigt att intaget av mat inte försummas. Den kost som serveras ska vara nä</w:t>
      </w:r>
      <w:r w:rsidRPr="00582B4F">
        <w:t>r</w:t>
      </w:r>
      <w:r w:rsidRPr="00582B4F">
        <w:t xml:space="preserve">ingsriktig och anpassad till individen. </w:t>
      </w:r>
    </w:p>
    <w:p w:rsidR="00AB3BB9" w:rsidRPr="00582B4F" w:rsidRDefault="00AB3BB9" w:rsidP="002415C9">
      <w:pPr>
        <w:pStyle w:val="Normaltindrag"/>
      </w:pPr>
      <w:r w:rsidRPr="00582B4F">
        <w:t>I Socialstyrelsens rapport ”Näringsproblem i vård och omsorg” (SoS ra</w:t>
      </w:r>
      <w:r w:rsidRPr="00582B4F">
        <w:t>p</w:t>
      </w:r>
      <w:r w:rsidRPr="00582B4F">
        <w:t>port 200</w:t>
      </w:r>
      <w:r w:rsidR="009D6931" w:rsidRPr="00582B4F">
        <w:t>0</w:t>
      </w:r>
      <w:r w:rsidRPr="00582B4F">
        <w:t>:11) anges målet för näringsomhän</w:t>
      </w:r>
      <w:r w:rsidR="00281AE2" w:rsidRPr="00582B4F">
        <w:t>d</w:t>
      </w:r>
      <w:r w:rsidRPr="00582B4F">
        <w:t xml:space="preserve">ertagande och behandling inom äldreomsorgen på följande sätt: ”Bästa möjliga livskvalitet och funktion i ett överblickbart </w:t>
      </w:r>
      <w:r w:rsidR="00281AE2" w:rsidRPr="00582B4F">
        <w:t>p</w:t>
      </w:r>
      <w:r w:rsidRPr="00582B4F">
        <w:t>erspektiv, till skillnad från syftet med näringsrekommendati</w:t>
      </w:r>
      <w:r w:rsidRPr="00582B4F">
        <w:t>o</w:t>
      </w:r>
      <w:r w:rsidRPr="00582B4F">
        <w:t>ner för yngre där tyng</w:t>
      </w:r>
      <w:r w:rsidR="00281AE2" w:rsidRPr="00582B4F">
        <w:t>d</w:t>
      </w:r>
      <w:r w:rsidRPr="00582B4F">
        <w:t>punkten istället är att förebygga sjukdom. Maten och måltiden har dessutom en social aspekt</w:t>
      </w:r>
      <w:r w:rsidR="00802156" w:rsidRPr="00582B4F">
        <w:t>.</w:t>
      </w:r>
      <w:r w:rsidRPr="00582B4F">
        <w:t>”</w:t>
      </w:r>
      <w:r w:rsidR="00802156" w:rsidRPr="00582B4F">
        <w:t xml:space="preserve"> </w:t>
      </w:r>
      <w:r w:rsidR="00281AE2" w:rsidRPr="00582B4F">
        <w:t>Socialstyrelsen fick i april 2005 i uppdrag av regeringen att ge ett nationellt stöd för kvalitetsutveckling i må</w:t>
      </w:r>
      <w:r w:rsidR="00281AE2" w:rsidRPr="00582B4F">
        <w:t>l</w:t>
      </w:r>
      <w:r w:rsidR="00281AE2" w:rsidRPr="00582B4F">
        <w:t xml:space="preserve">tid- och näringsfrågor inom äldreomsorgen. Uppdraget ska redovisas i en delrapport april 2006 och slutredovisas april 2007. I väntan på resultaten från denna rapport, har regeringen emellertid ett ansvar att </w:t>
      </w:r>
      <w:r w:rsidR="009D6931" w:rsidRPr="00582B4F">
        <w:t xml:space="preserve">se till att </w:t>
      </w:r>
      <w:r w:rsidR="00281AE2" w:rsidRPr="00582B4F">
        <w:t>tydliga sign</w:t>
      </w:r>
      <w:r w:rsidR="00281AE2" w:rsidRPr="00582B4F">
        <w:t>a</w:t>
      </w:r>
      <w:r w:rsidR="00281AE2" w:rsidRPr="00582B4F">
        <w:t xml:space="preserve">ler </w:t>
      </w:r>
      <w:r w:rsidR="009D6931" w:rsidRPr="00582B4F">
        <w:t xml:space="preserve">skickas </w:t>
      </w:r>
      <w:r w:rsidR="00281AE2" w:rsidRPr="00582B4F">
        <w:t>till landsting och kommuner om ansvaret för äldres behov av nä</w:t>
      </w:r>
      <w:r w:rsidR="00281AE2" w:rsidRPr="00582B4F">
        <w:t>r</w:t>
      </w:r>
      <w:r w:rsidR="00281AE2" w:rsidRPr="00582B4F">
        <w:t xml:space="preserve">ingsrik och varierad kost.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2156" w:rsidRPr="00582B4F">
        <w:tblPrEx>
          <w:tblCellMar>
            <w:top w:w="0" w:type="dxa"/>
            <w:bottom w:w="0" w:type="dxa"/>
          </w:tblCellMar>
        </w:tblPrEx>
        <w:trPr>
          <w:cantSplit/>
        </w:trPr>
        <w:tc>
          <w:tcPr>
            <w:tcW w:w="3046" w:type="dxa"/>
          </w:tcPr>
          <w:p w:rsidR="00802156" w:rsidRPr="00582B4F" w:rsidRDefault="00802156" w:rsidP="00802156">
            <w:pPr>
              <w:pStyle w:val="UnderskriftDatum"/>
              <w:spacing w:before="240"/>
            </w:pPr>
            <w:r w:rsidRPr="00582B4F">
              <w:t>Stockholm den 30 september 2005</w:t>
            </w:r>
          </w:p>
        </w:tc>
        <w:tc>
          <w:tcPr>
            <w:tcW w:w="3047" w:type="dxa"/>
          </w:tcPr>
          <w:p w:rsidR="00802156" w:rsidRPr="00582B4F" w:rsidRDefault="00802156" w:rsidP="00802156">
            <w:pPr>
              <w:pStyle w:val="Underskrifter"/>
              <w:spacing w:before="240"/>
            </w:pPr>
          </w:p>
        </w:tc>
      </w:tr>
      <w:tr w:rsidR="00802156" w:rsidRPr="00582B4F">
        <w:tblPrEx>
          <w:tblCellMar>
            <w:top w:w="0" w:type="dxa"/>
            <w:bottom w:w="0" w:type="dxa"/>
          </w:tblCellMar>
        </w:tblPrEx>
        <w:trPr>
          <w:cantSplit/>
        </w:trPr>
        <w:tc>
          <w:tcPr>
            <w:tcW w:w="3046" w:type="dxa"/>
          </w:tcPr>
          <w:p w:rsidR="00802156" w:rsidRPr="00582B4F" w:rsidRDefault="00802156" w:rsidP="00802156">
            <w:pPr>
              <w:pStyle w:val="Underskrifter"/>
            </w:pPr>
            <w:r w:rsidRPr="00582B4F">
              <w:t>Maria Larsson (kd)</w:t>
            </w:r>
          </w:p>
        </w:tc>
        <w:tc>
          <w:tcPr>
            <w:tcW w:w="3047" w:type="dxa"/>
          </w:tcPr>
          <w:p w:rsidR="00802156" w:rsidRPr="00582B4F" w:rsidRDefault="00802156" w:rsidP="00802156">
            <w:pPr>
              <w:pStyle w:val="Underskrifter"/>
            </w:pPr>
          </w:p>
        </w:tc>
      </w:tr>
    </w:tbl>
    <w:p w:rsidR="002415C9" w:rsidRPr="00582B4F" w:rsidRDefault="002415C9" w:rsidP="00802156">
      <w:pPr>
        <w:pStyle w:val="Normaltindrag"/>
      </w:pPr>
    </w:p>
    <w:sectPr w:rsidR="002415C9" w:rsidRPr="00582B4F" w:rsidSect="008021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71A" w:rsidRPr="00582B4F" w:rsidRDefault="0035671A">
      <w:r w:rsidRPr="00582B4F">
        <w:separator/>
      </w:r>
    </w:p>
  </w:endnote>
  <w:endnote w:type="continuationSeparator" w:id="0">
    <w:p w:rsidR="0035671A" w:rsidRPr="00582B4F" w:rsidRDefault="0035671A">
      <w:r w:rsidRPr="00582B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CDD" w:rsidRPr="00582B4F" w:rsidRDefault="00582B4F" w:rsidP="00802156">
    <w:pPr>
      <w:pStyle w:val="Sidfot"/>
    </w:pPr>
    <w:r w:rsidRPr="00582B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5028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56" w:rsidRDefault="008021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156" w:rsidRDefault="008021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CDD" w:rsidRPr="00582B4F" w:rsidRDefault="00582B4F" w:rsidP="00802156">
    <w:pPr>
      <w:pStyle w:val="Sidfot"/>
    </w:pPr>
    <w:r w:rsidRPr="00582B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058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56" w:rsidRDefault="008021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156" w:rsidRDefault="008021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CDD" w:rsidRPr="00582B4F" w:rsidRDefault="00582B4F" w:rsidP="00802156">
    <w:pPr>
      <w:pStyle w:val="Sidfot"/>
    </w:pPr>
    <w:r w:rsidRPr="00582B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798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56" w:rsidRDefault="008021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156" w:rsidRDefault="008021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71A" w:rsidRPr="00582B4F" w:rsidRDefault="0035671A">
      <w:r w:rsidRPr="00582B4F">
        <w:separator/>
      </w:r>
    </w:p>
  </w:footnote>
  <w:footnote w:type="continuationSeparator" w:id="0">
    <w:p w:rsidR="0035671A" w:rsidRPr="00582B4F" w:rsidRDefault="0035671A">
      <w:r w:rsidRPr="00582B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CDD" w:rsidRPr="00582B4F" w:rsidRDefault="00582B4F" w:rsidP="00802156">
    <w:pPr>
      <w:pStyle w:val="Sidhuvud"/>
    </w:pPr>
    <w:r w:rsidRPr="00582B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2917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56" w:rsidRDefault="008021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156" w:rsidRDefault="008021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CDD" w:rsidRPr="00582B4F" w:rsidRDefault="00582B4F" w:rsidP="00802156">
    <w:pPr>
      <w:pStyle w:val="Sidhuvud"/>
    </w:pPr>
    <w:r w:rsidRPr="00582B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85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56" w:rsidRDefault="008021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156" w:rsidRDefault="008021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156" w:rsidRPr="00582B4F" w:rsidRDefault="00802156">
    <w:pPr>
      <w:pStyle w:val="FSHNormal"/>
      <w:tabs>
        <w:tab w:val="right" w:pos="5840"/>
      </w:tabs>
    </w:pPr>
    <w:r w:rsidRPr="00582B4F">
      <w:br/>
    </w:r>
    <w:r w:rsidRPr="00582B4F">
      <w:fldChar w:fldCharType="begin" w:fldLock="1"/>
    </w:r>
    <w:r w:rsidRPr="00582B4F">
      <w:instrText xml:space="preserve"> DOCPROPERTY</w:instrText>
    </w:r>
    <w:r w:rsidRPr="00582B4F">
      <w:rPr>
        <w:sz w:val="18"/>
      </w:rPr>
      <w:instrText xml:space="preserve"> "YearUser" *\charformat </w:instrText>
    </w:r>
    <w:r w:rsidRPr="00582B4F">
      <w:fldChar w:fldCharType="separate"/>
    </w:r>
    <w:r w:rsidRPr="00582B4F">
      <w:t>2005/06</w:t>
    </w:r>
    <w:r w:rsidRPr="00582B4F">
      <w:fldChar w:fldCharType="end"/>
    </w:r>
    <w:r w:rsidRPr="00582B4F">
      <w:t xml:space="preserve"> </w:t>
    </w:r>
    <w:r w:rsidRPr="00582B4F">
      <w:tab/>
      <w:t xml:space="preserve">mnr: </w:t>
    </w:r>
    <w:r w:rsidRPr="00582B4F">
      <w:fldChar w:fldCharType="begin" w:fldLock="1"/>
    </w:r>
    <w:r w:rsidRPr="00582B4F">
      <w:instrText xml:space="preserve"> DOCPROPERTY</w:instrText>
    </w:r>
    <w:r w:rsidRPr="00582B4F">
      <w:rPr>
        <w:sz w:val="18"/>
      </w:rPr>
      <w:instrText xml:space="preserve"> "Motionsnummer" *\charformat </w:instrText>
    </w:r>
    <w:r w:rsidRPr="00582B4F">
      <w:fldChar w:fldCharType="separate"/>
    </w:r>
    <w:r w:rsidRPr="00582B4F">
      <w:t>So464</w:t>
    </w:r>
    <w:r w:rsidRPr="00582B4F">
      <w:fldChar w:fldCharType="end"/>
    </w:r>
    <w:r w:rsidRPr="00582B4F">
      <w:br/>
    </w:r>
    <w:r w:rsidRPr="00582B4F">
      <w:fldChar w:fldCharType="begin" w:fldLock="1"/>
    </w:r>
    <w:r w:rsidRPr="00582B4F">
      <w:instrText xml:space="preserve"> DOCPROPERTY</w:instrText>
    </w:r>
    <w:r w:rsidRPr="00582B4F">
      <w:rPr>
        <w:sz w:val="18"/>
      </w:rPr>
      <w:instrText xml:space="preserve"> "Samling" *\charformat </w:instrText>
    </w:r>
    <w:r w:rsidRPr="00582B4F">
      <w:fldChar w:fldCharType="end"/>
    </w:r>
    <w:r w:rsidRPr="00582B4F">
      <w:tab/>
      <w:t xml:space="preserve">pnr: </w:t>
    </w:r>
    <w:r w:rsidRPr="00582B4F">
      <w:fldChar w:fldCharType="begin" w:fldLock="1"/>
    </w:r>
    <w:r w:rsidRPr="00582B4F">
      <w:instrText xml:space="preserve"> DOCPROPERTY</w:instrText>
    </w:r>
    <w:r w:rsidRPr="00582B4F">
      <w:rPr>
        <w:sz w:val="18"/>
      </w:rPr>
      <w:instrText xml:space="preserve"> "Partinummer" *\charformat </w:instrText>
    </w:r>
    <w:r w:rsidRPr="00582B4F">
      <w:fldChar w:fldCharType="separate"/>
    </w:r>
    <w:r w:rsidRPr="00582B4F">
      <w:t>kd759</w:t>
    </w:r>
    <w:r w:rsidRPr="00582B4F">
      <w:fldChar w:fldCharType="end"/>
    </w:r>
  </w:p>
  <w:p w:rsidR="00802156" w:rsidRPr="00582B4F" w:rsidRDefault="00802156">
    <w:pPr>
      <w:pStyle w:val="FSHRub1"/>
    </w:pPr>
    <w:r w:rsidRPr="00582B4F">
      <w:t>Motion till riksdagen</w:t>
    </w:r>
    <w:r w:rsidRPr="00582B4F">
      <w:br/>
    </w:r>
    <w:r w:rsidRPr="00582B4F">
      <w:fldChar w:fldCharType="begin" w:fldLock="1"/>
    </w:r>
    <w:r w:rsidRPr="00582B4F">
      <w:instrText xml:space="preserve"> DOCPROPERTY "YearUser" *\charformat </w:instrText>
    </w:r>
    <w:r w:rsidRPr="00582B4F">
      <w:fldChar w:fldCharType="separate"/>
    </w:r>
    <w:r w:rsidRPr="00582B4F">
      <w:t>2005/06</w:t>
    </w:r>
    <w:r w:rsidRPr="00582B4F">
      <w:fldChar w:fldCharType="end"/>
    </w:r>
    <w:r w:rsidRPr="00582B4F">
      <w:t>:</w:t>
    </w:r>
    <w:r w:rsidRPr="00582B4F">
      <w:fldChar w:fldCharType="begin" w:fldLock="1"/>
    </w:r>
    <w:r w:rsidRPr="00582B4F">
      <w:instrText xml:space="preserve"> DOCPROPERTY "Motionsnummer" *\charformat </w:instrText>
    </w:r>
    <w:r w:rsidRPr="00582B4F">
      <w:fldChar w:fldCharType="separate"/>
    </w:r>
    <w:r w:rsidRPr="00582B4F">
      <w:t>So464</w:t>
    </w:r>
    <w:r w:rsidRPr="00582B4F">
      <w:fldChar w:fldCharType="end"/>
    </w:r>
  </w:p>
  <w:p w:rsidR="00802156" w:rsidRPr="00582B4F" w:rsidRDefault="00802156">
    <w:pPr>
      <w:pStyle w:val="FSHNormalS5"/>
    </w:pPr>
    <w:r w:rsidRPr="00582B4F">
      <w:fldChar w:fldCharType="begin" w:fldLock="1"/>
    </w:r>
    <w:r w:rsidRPr="00582B4F">
      <w:instrText xml:space="preserve"> DOCPROPERTY "MotionarText" *\charformat </w:instrText>
    </w:r>
    <w:r w:rsidRPr="00582B4F">
      <w:fldChar w:fldCharType="separate"/>
    </w:r>
    <w:r w:rsidRPr="00582B4F">
      <w:t>av Maria Larsson (kd)</w:t>
    </w:r>
    <w:r w:rsidRPr="00582B4F">
      <w:fldChar w:fldCharType="end"/>
    </w:r>
    <w:r w:rsidRPr="00582B4F">
      <w:br/>
    </w:r>
    <w:r w:rsidRPr="00582B4F">
      <w:fldChar w:fldCharType="begin" w:fldLock="1"/>
    </w:r>
    <w:r w:rsidRPr="00582B4F">
      <w:instrText xml:space="preserve"> DOCPROPERTY "SvarFrasKort" *\charformat </w:instrText>
    </w:r>
    <w:r w:rsidRPr="00582B4F">
      <w:fldChar w:fldCharType="end"/>
    </w:r>
  </w:p>
  <w:p w:rsidR="00802156" w:rsidRPr="00582B4F" w:rsidRDefault="00802156">
    <w:pPr>
      <w:pStyle w:val="FSHTitel"/>
    </w:pPr>
    <w:r w:rsidRPr="00582B4F">
      <w:fldChar w:fldCharType="begin" w:fldLock="1"/>
    </w:r>
    <w:r w:rsidRPr="00582B4F">
      <w:instrText xml:space="preserve"> DOCPROPERTY</w:instrText>
    </w:r>
    <w:r w:rsidRPr="00582B4F">
      <w:rPr>
        <w:sz w:val="18"/>
      </w:rPr>
      <w:instrText xml:space="preserve"> "RubrikSvar" *\charformat </w:instrText>
    </w:r>
    <w:r w:rsidRPr="00582B4F">
      <w:fldChar w:fldCharType="separate"/>
    </w:r>
    <w:r w:rsidRPr="00582B4F">
      <w:t>Äldres rätt att välja mat</w:t>
    </w:r>
    <w:r w:rsidRPr="00582B4F">
      <w:fldChar w:fldCharType="end"/>
    </w:r>
  </w:p>
  <w:p w:rsidR="00802156" w:rsidRPr="00582B4F" w:rsidRDefault="00802156" w:rsidP="008021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FBA49D4"/>
    <w:multiLevelType w:val="hybridMultilevel"/>
    <w:tmpl w:val="49D0049E"/>
    <w:lvl w:ilvl="0" w:tplc="D66ED66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0570655">
    <w:abstractNumId w:val="13"/>
  </w:num>
  <w:num w:numId="2" w16cid:durableId="610745274">
    <w:abstractNumId w:val="10"/>
  </w:num>
  <w:num w:numId="3" w16cid:durableId="483005769">
    <w:abstractNumId w:val="11"/>
  </w:num>
  <w:num w:numId="4" w16cid:durableId="1489052026">
    <w:abstractNumId w:val="12"/>
  </w:num>
  <w:num w:numId="5" w16cid:durableId="7409648">
    <w:abstractNumId w:val="8"/>
  </w:num>
  <w:num w:numId="6" w16cid:durableId="202908819">
    <w:abstractNumId w:val="3"/>
  </w:num>
  <w:num w:numId="7" w16cid:durableId="1299647084">
    <w:abstractNumId w:val="2"/>
  </w:num>
  <w:num w:numId="8" w16cid:durableId="1878424810">
    <w:abstractNumId w:val="1"/>
  </w:num>
  <w:num w:numId="9" w16cid:durableId="2130582258">
    <w:abstractNumId w:val="0"/>
  </w:num>
  <w:num w:numId="10" w16cid:durableId="1771201845">
    <w:abstractNumId w:val="9"/>
  </w:num>
  <w:num w:numId="11" w16cid:durableId="9572706">
    <w:abstractNumId w:val="7"/>
  </w:num>
  <w:num w:numId="12" w16cid:durableId="513425053">
    <w:abstractNumId w:val="6"/>
  </w:num>
  <w:num w:numId="13" w16cid:durableId="1081803085">
    <w:abstractNumId w:val="5"/>
  </w:num>
  <w:num w:numId="14" w16cid:durableId="571090219">
    <w:abstractNumId w:val="4"/>
  </w:num>
  <w:num w:numId="15" w16cid:durableId="394623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24526F"/>
    <w:rsid w:val="00064BC3"/>
    <w:rsid w:val="00066775"/>
    <w:rsid w:val="00072FB9"/>
    <w:rsid w:val="00100531"/>
    <w:rsid w:val="0018398F"/>
    <w:rsid w:val="00201DFB"/>
    <w:rsid w:val="00212FF1"/>
    <w:rsid w:val="00230193"/>
    <w:rsid w:val="002415C9"/>
    <w:rsid w:val="0024526F"/>
    <w:rsid w:val="0025068A"/>
    <w:rsid w:val="002818D3"/>
    <w:rsid w:val="00281AE2"/>
    <w:rsid w:val="002D11A8"/>
    <w:rsid w:val="00330DAA"/>
    <w:rsid w:val="0035671A"/>
    <w:rsid w:val="0036650D"/>
    <w:rsid w:val="004A0504"/>
    <w:rsid w:val="004E38D9"/>
    <w:rsid w:val="00582B4F"/>
    <w:rsid w:val="005F0112"/>
    <w:rsid w:val="006401E6"/>
    <w:rsid w:val="00740D6D"/>
    <w:rsid w:val="0077732C"/>
    <w:rsid w:val="00794149"/>
    <w:rsid w:val="007B67A7"/>
    <w:rsid w:val="007C6092"/>
    <w:rsid w:val="00800D51"/>
    <w:rsid w:val="00802156"/>
    <w:rsid w:val="00924CDD"/>
    <w:rsid w:val="00955C4E"/>
    <w:rsid w:val="009925CE"/>
    <w:rsid w:val="009D6931"/>
    <w:rsid w:val="00A053C6"/>
    <w:rsid w:val="00AB3BB9"/>
    <w:rsid w:val="00AD1271"/>
    <w:rsid w:val="00AF33F8"/>
    <w:rsid w:val="00B13BF0"/>
    <w:rsid w:val="00B2137C"/>
    <w:rsid w:val="00B558DD"/>
    <w:rsid w:val="00C1285C"/>
    <w:rsid w:val="00C27B7D"/>
    <w:rsid w:val="00D70826"/>
    <w:rsid w:val="00DC6C70"/>
    <w:rsid w:val="00E22893"/>
    <w:rsid w:val="00E360DE"/>
    <w:rsid w:val="00E75D28"/>
    <w:rsid w:val="00E84F25"/>
    <w:rsid w:val="00F373B3"/>
    <w:rsid w:val="00F511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47F66B-2CFF-4E21-9F0B-894CEAD9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2156"/>
    <w:pPr>
      <w:spacing w:after="250"/>
    </w:pPr>
  </w:style>
  <w:style w:type="paragraph" w:customStyle="1" w:styleId="Hemstlatt">
    <w:name w:val="Hemstl_att"/>
    <w:aliases w:val="HemstPunkt,HemstPunktFlera,HemställansPunkt,Förslagstext"/>
    <w:basedOn w:val="Normal"/>
    <w:next w:val="Normal"/>
    <w:rsid w:val="00802156"/>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665</Words>
  <Characters>3846</Characters>
  <Application>Microsoft Office Word</Application>
  <DocSecurity>4</DocSecurity>
  <Lines>69</Lines>
  <Paragraphs>15</Paragraphs>
  <ScaleCrop>false</ScaleCrop>
  <HeadingPairs>
    <vt:vector size="2" baseType="variant">
      <vt:variant>
        <vt:lpstr>Rubrik</vt:lpstr>
      </vt:variant>
      <vt:variant>
        <vt:i4>1</vt:i4>
      </vt:variant>
    </vt:vector>
  </HeadingPairs>
  <TitlesOfParts>
    <vt:vector size="1" baseType="lpstr">
      <vt:lpstr>So464</vt:lpstr>
    </vt:vector>
  </TitlesOfParts>
  <Company>Riksdagen</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So464</dc:title>
  <dc:subject>So464</dc:subject>
  <dc:creator>Riksdagen</dc:creator>
  <cp:keywords>Riksdagen</cp:keywords>
  <dc:description/>
  <cp:lastModifiedBy>Lars Brink</cp:lastModifiedBy>
  <cp:revision>2</cp:revision>
  <cp:lastPrinted>2005-11-26T12:03:00Z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Äldres rätt att välja mat</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Äldres rätt att välja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20052006000001070100000007590069</vt:lpwstr>
  </property>
  <property fmtid="{D5CDD505-2E9C-101B-9397-08002B2CF9AE}" pid="47" name="datum">
    <vt:lpwstr>050930</vt:lpwstr>
  </property>
  <property fmtid="{D5CDD505-2E9C-101B-9397-08002B2CF9AE}" pid="48" name="avsändar-e-post">
    <vt:lpwstr>anna-karin.marcelind@riksdagen.se</vt:lpwstr>
  </property>
  <property fmtid="{D5CDD505-2E9C-101B-9397-08002B2CF9AE}" pid="49" name="id">
    <vt:lpwstr>20052006000001070100000007590069</vt:lpwstr>
  </property>
  <property fmtid="{D5CDD505-2E9C-101B-9397-08002B2CF9AE}" pid="50" name="nummer">
    <vt:lpwstr>464</vt:lpwstr>
  </property>
  <property fmtid="{D5CDD505-2E9C-101B-9397-08002B2CF9AE}" pid="51" name="utskottsbeteckning">
    <vt:lpwstr>So</vt:lpwstr>
  </property>
</Properties>
</file>