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6106F4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8FC5486315F470C8737C00D7F3E28FF"/>
        </w:placeholder>
        <w15:appearance w15:val="hidden"/>
        <w:text/>
      </w:sdtPr>
      <w:sdtEndPr/>
      <w:sdtContent>
        <w:p w:rsidR="00AF30DD" w:rsidP="00CC4C93" w:rsidRDefault="00AF30DD" w14:paraId="36106F4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3e3289c-6f2d-44aa-b6a5-28c85e9a37b1"/>
        <w:id w:val="1783770785"/>
        <w:lock w:val="sdtLocked"/>
      </w:sdtPr>
      <w:sdtEndPr/>
      <w:sdtContent>
        <w:p w:rsidR="00B879A3" w:rsidRDefault="00CA1BBF" w14:paraId="36106F43" w14:textId="77777777">
          <w:pPr>
            <w:pStyle w:val="Frslagstext"/>
          </w:pPr>
          <w:r>
            <w:t>Riksdagen tillkännager för regeringen som sin mening vad som anförs i motionen om höjd spärr vid riksdagsval.</w:t>
          </w:r>
        </w:p>
      </w:sdtContent>
    </w:sdt>
    <w:p w:rsidR="00AF30DD" w:rsidP="00AF30DD" w:rsidRDefault="000156D9" w14:paraId="36106F44" w14:textId="77777777">
      <w:pPr>
        <w:pStyle w:val="Rubrik1"/>
      </w:pPr>
      <w:bookmarkStart w:name="MotionsStart" w:id="0"/>
      <w:bookmarkEnd w:id="0"/>
      <w:r>
        <w:t>Motivering</w:t>
      </w:r>
    </w:p>
    <w:p w:rsidR="00E92374" w:rsidP="00E92374" w:rsidRDefault="00E92374" w14:paraId="36106F45" w14:textId="77777777">
      <w:pPr>
        <w:pStyle w:val="Normalutanindragellerluft"/>
      </w:pPr>
      <w:r>
        <w:t>Vi har i dag en spärr på 4 procent för att ett parti ska kunna få mandat i riksdagen. Spärren finns till för att underlätta regeringsbildningar genom att färre småpartier kommer in. Spärren motverkar en uppdelning i många små partier, som vid ett lågt valdeltagande och hög mobilisering kan få oproportionerligt stort inflytande.</w:t>
      </w:r>
    </w:p>
    <w:p w:rsidR="00AF30DD" w:rsidP="00E92374" w:rsidRDefault="00E92374" w14:paraId="36106F46" w14:textId="6751DF6C">
      <w:r>
        <w:t>Idag går utvecklingen mot allt större fragmentisering inom samhällsfrågor. Ett mycket stort antal partier, med kanske en enda fråga på sin agenda, ställer upp i riksdagsval. För att trygga stabiliteten i landets ledning borde spärren vid riksdagsval därför höjas till 6 procent. Detta skulle också leda till ökat valdeltagande ge</w:t>
      </w:r>
      <w:r w:rsidR="001E4DC1">
        <w:t>nom att väljare till de partier som ligger nära gränsen</w:t>
      </w:r>
      <w:bookmarkStart w:name="_GoBack" w:id="1"/>
      <w:bookmarkEnd w:id="1"/>
      <w:r>
        <w:t xml:space="preserve"> mobiliseras i högre grad.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D2AFD5922148919845EA03006CD53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92244" w:rsidRDefault="00B92244" w14:paraId="36106F4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5D46" w:rsidRDefault="00DE5D46" w14:paraId="36106F4B" w14:textId="77777777"/>
    <w:sectPr w:rsidR="00DE5D46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06F4D" w14:textId="77777777" w:rsidR="00E92374" w:rsidRDefault="00E92374" w:rsidP="000C1CAD">
      <w:pPr>
        <w:spacing w:line="240" w:lineRule="auto"/>
      </w:pPr>
      <w:r>
        <w:separator/>
      </w:r>
    </w:p>
  </w:endnote>
  <w:endnote w:type="continuationSeparator" w:id="0">
    <w:p w14:paraId="36106F4E" w14:textId="77777777" w:rsidR="00E92374" w:rsidRDefault="00E923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6F51" w14:textId="77777777" w:rsidR="00AE1690" w:rsidRDefault="00AE169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6F5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6F59" w14:textId="77777777" w:rsidR="00BB4B99" w:rsidRDefault="00BB4B9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06F4B" w14:textId="77777777" w:rsidR="00E92374" w:rsidRDefault="00E92374" w:rsidP="000C1CAD">
      <w:pPr>
        <w:spacing w:line="240" w:lineRule="auto"/>
      </w:pPr>
      <w:r>
        <w:separator/>
      </w:r>
    </w:p>
  </w:footnote>
  <w:footnote w:type="continuationSeparator" w:id="0">
    <w:p w14:paraId="36106F4C" w14:textId="77777777" w:rsidR="00E92374" w:rsidRDefault="00E923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90" w:rsidRDefault="00AE1690" w14:paraId="36106F4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90" w:rsidRDefault="00AE1690" w14:paraId="36106F5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6106F5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E4DC1" w14:paraId="36106F5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990</w:t>
        </w:r>
      </w:sdtContent>
    </w:sdt>
  </w:p>
  <w:p w:rsidR="00467151" w:rsidP="00283E0F" w:rsidRDefault="001E4DC1" w14:paraId="36106F5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Adnan Dibrani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E92374" w14:paraId="36106F57" w14:textId="77777777">
        <w:pPr>
          <w:pStyle w:val="FSHRub2"/>
        </w:pPr>
        <w:r>
          <w:t>Höjd spärr vid riksdagsval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6106F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E84AFE7-5D21-41E3-88E0-5036C30C04CF}"/>
  </w:docVars>
  <w:rsids>
    <w:rsidRoot w:val="00E9237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4DC1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690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879A3"/>
    <w:rsid w:val="00B911CA"/>
    <w:rsid w:val="00B92244"/>
    <w:rsid w:val="00BA09FB"/>
    <w:rsid w:val="00BA0C9A"/>
    <w:rsid w:val="00BB1536"/>
    <w:rsid w:val="00BB36D0"/>
    <w:rsid w:val="00BB4B99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1BBF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5D46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374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06F41"/>
  <w15:chartTrackingRefBased/>
  <w15:docId w15:val="{D5A47A4C-C7ED-411A-9774-B01AC5D1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FC5486315F470C8737C00D7F3E2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624BD-7369-419C-A7C5-5B5B156E4DA4}"/>
      </w:docPartPr>
      <w:docPartBody>
        <w:p w:rsidR="00EB7C97" w:rsidRDefault="00EB7C97">
          <w:pPr>
            <w:pStyle w:val="18FC5486315F470C8737C00D7F3E28F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D2AFD5922148919845EA03006CD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1927D-900D-4F64-887A-284F43EE85F3}"/>
      </w:docPartPr>
      <w:docPartBody>
        <w:p w:rsidR="00EB7C97" w:rsidRDefault="00EB7C97">
          <w:pPr>
            <w:pStyle w:val="6ED2AFD5922148919845EA03006CD53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97"/>
    <w:rsid w:val="00E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8FC5486315F470C8737C00D7F3E28FF">
    <w:name w:val="18FC5486315F470C8737C00D7F3E28FF"/>
  </w:style>
  <w:style w:type="paragraph" w:customStyle="1" w:styleId="5E2A57D1F74A44C298D8636E7F501E32">
    <w:name w:val="5E2A57D1F74A44C298D8636E7F501E32"/>
  </w:style>
  <w:style w:type="paragraph" w:customStyle="1" w:styleId="6ED2AFD5922148919845EA03006CD538">
    <w:name w:val="6ED2AFD5922148919845EA03006CD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1008</RubrikLookup>
    <MotionGuid xmlns="00d11361-0b92-4bae-a181-288d6a55b763">4b7d518e-4e87-4355-886a-25ec14a12e4c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E9B87-46AB-44C6-A939-59C2DE4F58D1}"/>
</file>

<file path=customXml/itemProps2.xml><?xml version="1.0" encoding="utf-8"?>
<ds:datastoreItem xmlns:ds="http://schemas.openxmlformats.org/officeDocument/2006/customXml" ds:itemID="{CD0C2D4A-2AE6-4DFB-8C9D-2B3604685384}"/>
</file>

<file path=customXml/itemProps3.xml><?xml version="1.0" encoding="utf-8"?>
<ds:datastoreItem xmlns:ds="http://schemas.openxmlformats.org/officeDocument/2006/customXml" ds:itemID="{25D3C9D6-2209-4191-AF15-7E5DBB8BF6D0}"/>
</file>

<file path=customXml/itemProps4.xml><?xml version="1.0" encoding="utf-8"?>
<ds:datastoreItem xmlns:ds="http://schemas.openxmlformats.org/officeDocument/2006/customXml" ds:itemID="{A095B38A-5F8C-4644-84FC-735FDC03D75F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142</Words>
  <Characters>778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201415S29025 Höjd spärr vid riksdagsval</vt:lpstr>
      <vt:lpstr/>
    </vt:vector>
  </TitlesOfParts>
  <Company>Riksdagen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201415S29025 Höjd spärr vid riksdagsval</dc:title>
  <dc:subject/>
  <dc:creator>It-avdelningen</dc:creator>
  <cp:keywords/>
  <dc:description/>
  <cp:lastModifiedBy>Susanne Andersson</cp:lastModifiedBy>
  <cp:revision>6</cp:revision>
  <cp:lastPrinted>2014-11-04T14:27:00Z</cp:lastPrinted>
  <dcterms:created xsi:type="dcterms:W3CDTF">2014-10-22T08:39:00Z</dcterms:created>
  <dcterms:modified xsi:type="dcterms:W3CDTF">2015-09-08T10:24:00Z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*TBCADDEA98200*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http://filur.riksdagen.se/drop/DropOffLibrary/TBCADDEA98200.docx</vt:lpwstr>
  </property>
</Properties>
</file>