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52858" w:rsidRDefault="00134272" w14:paraId="4CFAAB25" w14:textId="77777777">
      <w:pPr>
        <w:pStyle w:val="RubrikFrslagTIllRiksdagsbeslut"/>
      </w:pPr>
      <w:sdt>
        <w:sdtPr>
          <w:alias w:val="CC_Boilerplate_4"/>
          <w:tag w:val="CC_Boilerplate_4"/>
          <w:id w:val="-1644581176"/>
          <w:lock w:val="sdtContentLocked"/>
          <w:placeholder>
            <w:docPart w:val="38311E13EAB745F7B267E78C733A82CF"/>
          </w:placeholder>
          <w:text/>
        </w:sdtPr>
        <w:sdtEndPr/>
        <w:sdtContent>
          <w:r w:rsidRPr="009B062B" w:rsidR="00AF30DD">
            <w:t>Förslag till riksdagsbeslut</w:t>
          </w:r>
        </w:sdtContent>
      </w:sdt>
      <w:bookmarkEnd w:id="0"/>
      <w:bookmarkEnd w:id="1"/>
    </w:p>
    <w:sdt>
      <w:sdtPr>
        <w:alias w:val="Yrkande 1"/>
        <w:tag w:val="6811c780-5e0d-48b0-8858-4b0ff88de648"/>
        <w:id w:val="866028600"/>
        <w:lock w:val="sdtLocked"/>
      </w:sdtPr>
      <w:sdtEndPr/>
      <w:sdtContent>
        <w:p w:rsidR="005339A3" w:rsidRDefault="00BB1949" w14:paraId="574F5728" w14:textId="77777777">
          <w:pPr>
            <w:pStyle w:val="Frslagstext"/>
            <w:numPr>
              <w:ilvl w:val="0"/>
              <w:numId w:val="0"/>
            </w:numPr>
          </w:pPr>
          <w:r>
            <w:t>Riksdagen ställer sig bakom det som anförs i motionen om att regeringen bör verka för att profylaxkurser erbjuds alla gravida och deras partner som en del av mödravården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E8D09744A240C1BB11682AF3931FFB"/>
        </w:placeholder>
        <w:text/>
      </w:sdtPr>
      <w:sdtEndPr/>
      <w:sdtContent>
        <w:p w:rsidRPr="009B062B" w:rsidR="006D79C9" w:rsidP="00333E95" w:rsidRDefault="006D79C9" w14:paraId="44C4ADF2" w14:textId="77777777">
          <w:pPr>
            <w:pStyle w:val="Rubrik1"/>
          </w:pPr>
          <w:r>
            <w:t>Motivering</w:t>
          </w:r>
        </w:p>
      </w:sdtContent>
    </w:sdt>
    <w:bookmarkEnd w:displacedByCustomXml="prev" w:id="3"/>
    <w:bookmarkEnd w:displacedByCustomXml="prev" w:id="4"/>
    <w:p w:rsidR="00096983" w:rsidP="00134272" w:rsidRDefault="00096983" w14:paraId="1253D731" w14:textId="471CB89D">
      <w:pPr>
        <w:pStyle w:val="Normalutanindragellerluft"/>
      </w:pPr>
      <w:r>
        <w:t>Sverige står inför en demografisk utmaning med sjunkande födelsetal. För att fler ska känna trygghet i att bilda familj behövs en förlossnings- och mödravård som skapar tillit och förtroende. Ett viktigt steg är att erbjuda ett gott stöd redan under graviditeten.</w:t>
      </w:r>
    </w:p>
    <w:p w:rsidR="00096983" w:rsidP="00096983" w:rsidRDefault="00096983" w14:paraId="1FACAB27" w14:textId="2EE6F17A">
      <w:r>
        <w:t>Att vänta barn är en av livets största händelser. För de allra flesta är graviditet och förlossning en tid fylld av glädje, förväntan och nya erfarenheter. Men det är också en period som innebär många frågor och ibland oro inför det som väntar. Då kan förbered</w:t>
      </w:r>
      <w:r w:rsidR="00134272">
        <w:softHyphen/>
      </w:r>
      <w:r>
        <w:t>elser och ett bra stöd göra stor skillnad.</w:t>
      </w:r>
    </w:p>
    <w:p w:rsidR="00096983" w:rsidP="00096983" w:rsidRDefault="00096983" w14:paraId="23E4591C" w14:textId="77777777">
      <w:r>
        <w:t>Profylaxkurser kan därför spela en avgörande roll för att öka tryggheten inför förlossningen. Genom andningstekniker, smärthanteringsstrategier och information om förlossningsförloppet kan stress och rädsla minska. Forskning visar att minskad oro leder till färre komplikationer, mindre behov av medicinsk smärtlindring och en mer positiv förlossningsupplevelse. Kurserna stärker dessutom partnerns delaktighet, vilket bidrar till ett jämställt föräldraskap och en bättre start för hela familjen.</w:t>
      </w:r>
    </w:p>
    <w:p w:rsidR="00096983" w:rsidP="00096983" w:rsidRDefault="00096983" w14:paraId="1F6DAB26" w14:textId="6CCA9BC0">
      <w:r>
        <w:t>I dag är tillgången till profylaxkurser ojämlikt fördelad i Sverige. I vissa regioner erbjuds kurser kostnadsfritt inom mödravården, medan det i andra regioner inte finns något utbud alls eller endast mot en avgift som många familjer inte har råd att betala. Det gör att den trygghet och det stöd som kurserna kan skapa blir en fråga om bostads</w:t>
      </w:r>
      <w:r w:rsidR="00134272">
        <w:softHyphen/>
      </w:r>
      <w:r>
        <w:t>ort och privatekonomi, snarare än ett likvärdigt stöd inom mödravården.</w:t>
      </w:r>
    </w:p>
    <w:p w:rsidR="00096983" w:rsidP="00096983" w:rsidRDefault="00096983" w14:paraId="673537C5" w14:textId="5BF721BE">
      <w:r>
        <w:t>Profylax är en relativt enkel och kostnadseffektiv insats som kan förebygga förloss</w:t>
      </w:r>
      <w:r w:rsidR="00134272">
        <w:softHyphen/>
      </w:r>
      <w:r>
        <w:t xml:space="preserve">ningsrädsla, minska risken för akuta ingrepp och bidra till bättre psykisk hälsa efter </w:t>
      </w:r>
      <w:r>
        <w:lastRenderedPageBreak/>
        <w:t>förlossningen. När fler föräldrar får en positiv start på sitt föräldraskap minskar också risken för vårdbehov längre fram.</w:t>
      </w:r>
    </w:p>
    <w:p w:rsidR="00152858" w:rsidP="00096983" w:rsidRDefault="00096983" w14:paraId="25C94BFD" w14:textId="77777777">
      <w:r>
        <w:t>Mödravården är en central del av hälso- och sjukvården och måste erbjuda jämlikt stöd i hela landet. Därför bör regeringen verka för att profylaxkurser införs som en självklar del av det nationella basutbudet inom mödravården och erbjuds alla gravida och deras partner, oavsett bostadsort eller inkomst.</w:t>
      </w:r>
    </w:p>
    <w:sdt>
      <w:sdtPr>
        <w:rPr>
          <w:i/>
          <w:noProof/>
        </w:rPr>
        <w:alias w:val="CC_Underskrifter"/>
        <w:tag w:val="CC_Underskrifter"/>
        <w:id w:val="583496634"/>
        <w:lock w:val="sdtContentLocked"/>
        <w:placeholder>
          <w:docPart w:val="7506C599C36546AB9DFF47F5A6725488"/>
        </w:placeholder>
      </w:sdtPr>
      <w:sdtEndPr/>
      <w:sdtContent>
        <w:p w:rsidR="00152858" w:rsidP="00152858" w:rsidRDefault="00152858" w14:paraId="19976BBA" w14:textId="4B76C0A5"/>
        <w:p w:rsidR="00152858" w:rsidP="00152858" w:rsidRDefault="00134272" w14:paraId="38961DB9" w14:textId="082A2549"/>
      </w:sdtContent>
    </w:sdt>
    <w:tbl>
      <w:tblPr>
        <w:tblW w:w="5000" w:type="pct"/>
        <w:tblLook w:val="04A0" w:firstRow="1" w:lastRow="0" w:firstColumn="1" w:lastColumn="0" w:noHBand="0" w:noVBand="1"/>
        <w:tblCaption w:val="underskrifter"/>
      </w:tblPr>
      <w:tblGrid>
        <w:gridCol w:w="4252"/>
        <w:gridCol w:w="4252"/>
      </w:tblGrid>
      <w:tr w:rsidR="005339A3" w14:paraId="319CC03C" w14:textId="77777777">
        <w:trPr>
          <w:cantSplit/>
        </w:trPr>
        <w:tc>
          <w:tcPr>
            <w:tcW w:w="50" w:type="pct"/>
            <w:vAlign w:val="bottom"/>
          </w:tcPr>
          <w:p w:rsidR="005339A3" w:rsidRDefault="00BB1949" w14:paraId="52508D9E" w14:textId="77777777">
            <w:pPr>
              <w:pStyle w:val="Underskrifter"/>
              <w:spacing w:after="0"/>
            </w:pPr>
            <w:r>
              <w:t>Sofia Skönnbrink (S)</w:t>
            </w:r>
          </w:p>
        </w:tc>
        <w:tc>
          <w:tcPr>
            <w:tcW w:w="50" w:type="pct"/>
            <w:vAlign w:val="bottom"/>
          </w:tcPr>
          <w:p w:rsidR="005339A3" w:rsidRDefault="005339A3" w14:paraId="7755CCBF" w14:textId="77777777">
            <w:pPr>
              <w:pStyle w:val="Underskrifter"/>
              <w:spacing w:after="0"/>
            </w:pPr>
          </w:p>
        </w:tc>
      </w:tr>
    </w:tbl>
    <w:p w:rsidRPr="008E0FE2" w:rsidR="004801AC" w:rsidP="00DF3554" w:rsidRDefault="004801AC" w14:paraId="2DC7C526" w14:textId="71FF0E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82E2" w14:textId="77777777" w:rsidR="00096983" w:rsidRDefault="00096983" w:rsidP="000C1CAD">
      <w:pPr>
        <w:spacing w:line="240" w:lineRule="auto"/>
      </w:pPr>
      <w:r>
        <w:separator/>
      </w:r>
    </w:p>
  </w:endnote>
  <w:endnote w:type="continuationSeparator" w:id="0">
    <w:p w14:paraId="5C2C56DD" w14:textId="77777777" w:rsidR="00096983" w:rsidRDefault="00096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0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A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B50FC" w14:textId="238A6A97" w:rsidR="00262EA3" w:rsidRPr="00152858" w:rsidRDefault="00262EA3" w:rsidP="00152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392B" w14:textId="77777777" w:rsidR="00096983" w:rsidRDefault="00096983" w:rsidP="000C1CAD">
      <w:pPr>
        <w:spacing w:line="240" w:lineRule="auto"/>
      </w:pPr>
      <w:r>
        <w:separator/>
      </w:r>
    </w:p>
  </w:footnote>
  <w:footnote w:type="continuationSeparator" w:id="0">
    <w:p w14:paraId="6868F063" w14:textId="77777777" w:rsidR="00096983" w:rsidRDefault="000969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B3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9CFF8" wp14:editId="090C4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334314" w14:textId="09E9BE33" w:rsidR="00262EA3" w:rsidRDefault="00134272" w:rsidP="008103B5">
                          <w:pPr>
                            <w:jc w:val="right"/>
                          </w:pPr>
                          <w:sdt>
                            <w:sdtPr>
                              <w:alias w:val="CC_Noformat_Partikod"/>
                              <w:tag w:val="CC_Noformat_Partikod"/>
                              <w:id w:val="-53464382"/>
                              <w:placeholder>
                                <w:docPart w:val="ADBD0FBFA5824E45BA03E45EC345C352"/>
                              </w:placeholder>
                              <w:text/>
                            </w:sdtPr>
                            <w:sdtEndPr/>
                            <w:sdtContent>
                              <w:r w:rsidR="00096983">
                                <w:t>S</w:t>
                              </w:r>
                            </w:sdtContent>
                          </w:sdt>
                          <w:sdt>
                            <w:sdtPr>
                              <w:alias w:val="CC_Noformat_Partinummer"/>
                              <w:tag w:val="CC_Noformat_Partinummer"/>
                              <w:id w:val="-1709555926"/>
                              <w:placeholder>
                                <w:docPart w:val="8DA5464FB97F4811A0284A92C98D6CFC"/>
                              </w:placeholder>
                              <w:text/>
                            </w:sdtPr>
                            <w:sdtEndPr/>
                            <w:sdtContent>
                              <w:r w:rsidR="00096983">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9CF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334314" w14:textId="09E9BE33" w:rsidR="00262EA3" w:rsidRDefault="00134272" w:rsidP="008103B5">
                    <w:pPr>
                      <w:jc w:val="right"/>
                    </w:pPr>
                    <w:sdt>
                      <w:sdtPr>
                        <w:alias w:val="CC_Noformat_Partikod"/>
                        <w:tag w:val="CC_Noformat_Partikod"/>
                        <w:id w:val="-53464382"/>
                        <w:placeholder>
                          <w:docPart w:val="ADBD0FBFA5824E45BA03E45EC345C352"/>
                        </w:placeholder>
                        <w:text/>
                      </w:sdtPr>
                      <w:sdtEndPr/>
                      <w:sdtContent>
                        <w:r w:rsidR="00096983">
                          <w:t>S</w:t>
                        </w:r>
                      </w:sdtContent>
                    </w:sdt>
                    <w:sdt>
                      <w:sdtPr>
                        <w:alias w:val="CC_Noformat_Partinummer"/>
                        <w:tag w:val="CC_Noformat_Partinummer"/>
                        <w:id w:val="-1709555926"/>
                        <w:placeholder>
                          <w:docPart w:val="8DA5464FB97F4811A0284A92C98D6CFC"/>
                        </w:placeholder>
                        <w:text/>
                      </w:sdtPr>
                      <w:sdtEndPr/>
                      <w:sdtContent>
                        <w:r w:rsidR="00096983">
                          <w:t>32</w:t>
                        </w:r>
                      </w:sdtContent>
                    </w:sdt>
                  </w:p>
                </w:txbxContent>
              </v:textbox>
              <w10:wrap anchorx="page"/>
            </v:shape>
          </w:pict>
        </mc:Fallback>
      </mc:AlternateContent>
    </w:r>
  </w:p>
  <w:p w14:paraId="078A7D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D8F6" w14:textId="77777777" w:rsidR="00262EA3" w:rsidRDefault="00262EA3" w:rsidP="008563AC">
    <w:pPr>
      <w:jc w:val="right"/>
    </w:pPr>
  </w:p>
  <w:p w14:paraId="3B0E3F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1517" w14:textId="77777777" w:rsidR="00262EA3" w:rsidRDefault="001342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1F83EA" wp14:editId="4F148B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9CE67" w14:textId="1369B13C" w:rsidR="00262EA3" w:rsidRDefault="00134272" w:rsidP="00A314CF">
    <w:pPr>
      <w:pStyle w:val="FSHNormal"/>
      <w:spacing w:before="40"/>
    </w:pPr>
    <w:sdt>
      <w:sdtPr>
        <w:alias w:val="CC_Noformat_Motionstyp"/>
        <w:tag w:val="CC_Noformat_Motionstyp"/>
        <w:id w:val="1162973129"/>
        <w:lock w:val="sdtContentLocked"/>
        <w15:appearance w15:val="hidden"/>
        <w:text/>
      </w:sdtPr>
      <w:sdtEndPr/>
      <w:sdtContent>
        <w:r w:rsidR="00152858">
          <w:t>Enskild motion</w:t>
        </w:r>
      </w:sdtContent>
    </w:sdt>
    <w:r w:rsidR="00821B36">
      <w:t xml:space="preserve"> </w:t>
    </w:r>
    <w:sdt>
      <w:sdtPr>
        <w:alias w:val="CC_Noformat_Partikod"/>
        <w:tag w:val="CC_Noformat_Partikod"/>
        <w:id w:val="1471015553"/>
        <w:text/>
      </w:sdtPr>
      <w:sdtEndPr/>
      <w:sdtContent>
        <w:r w:rsidR="00096983">
          <w:t>S</w:t>
        </w:r>
      </w:sdtContent>
    </w:sdt>
    <w:sdt>
      <w:sdtPr>
        <w:alias w:val="CC_Noformat_Partinummer"/>
        <w:tag w:val="CC_Noformat_Partinummer"/>
        <w:id w:val="-2014525982"/>
        <w:text/>
      </w:sdtPr>
      <w:sdtEndPr/>
      <w:sdtContent>
        <w:r w:rsidR="00096983">
          <w:t>32</w:t>
        </w:r>
      </w:sdtContent>
    </w:sdt>
  </w:p>
  <w:p w14:paraId="610FFDFD" w14:textId="77777777" w:rsidR="00262EA3" w:rsidRPr="008227B3" w:rsidRDefault="001342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8FB212" w14:textId="2D1D852E" w:rsidR="00262EA3" w:rsidRPr="008227B3" w:rsidRDefault="001342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8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858">
          <w:t>:1081</w:t>
        </w:r>
      </w:sdtContent>
    </w:sdt>
  </w:p>
  <w:p w14:paraId="4CAF2A3D" w14:textId="2C7A2213" w:rsidR="00262EA3" w:rsidRDefault="00134272" w:rsidP="00E03A3D">
    <w:pPr>
      <w:pStyle w:val="Motionr"/>
    </w:pPr>
    <w:sdt>
      <w:sdtPr>
        <w:alias w:val="CC_Noformat_Avtext"/>
        <w:tag w:val="CC_Noformat_Avtext"/>
        <w:id w:val="-2020768203"/>
        <w:lock w:val="sdtContentLocked"/>
        <w:placeholder>
          <w:docPart w:val="ADBD0FBFA5824E45BA03E45EC345C352"/>
        </w:placeholder>
        <w15:appearance w15:val="hidden"/>
        <w:text/>
      </w:sdtPr>
      <w:sdtEndPr/>
      <w:sdtContent>
        <w:r w:rsidR="00152858">
          <w:t>av Sofia Skönnbrink (S)</w:t>
        </w:r>
      </w:sdtContent>
    </w:sdt>
  </w:p>
  <w:sdt>
    <w:sdtPr>
      <w:alias w:val="CC_Noformat_Rubtext"/>
      <w:tag w:val="CC_Noformat_Rubtext"/>
      <w:id w:val="-218060500"/>
      <w:lock w:val="sdtLocked"/>
      <w:placeholder>
        <w:docPart w:val="8DA5464FB97F4811A0284A92C98D6CFC"/>
      </w:placeholder>
      <w:text/>
    </w:sdtPr>
    <w:sdtEndPr/>
    <w:sdtContent>
      <w:p w14:paraId="76F44DDC" w14:textId="0266E077" w:rsidR="00262EA3" w:rsidRDefault="00096983" w:rsidP="00283E0F">
        <w:pPr>
          <w:pStyle w:val="FSHRub2"/>
        </w:pPr>
        <w:r>
          <w:t>Tillgång till profylaxkurs för alla blivande föräldrar</w:t>
        </w:r>
      </w:p>
    </w:sdtContent>
  </w:sdt>
  <w:sdt>
    <w:sdtPr>
      <w:alias w:val="CC_Boilerplate_3"/>
      <w:tag w:val="CC_Boilerplate_3"/>
      <w:id w:val="1606463544"/>
      <w:lock w:val="sdtContentLocked"/>
      <w15:appearance w15:val="hidden"/>
      <w:text w:multiLine="1"/>
    </w:sdtPr>
    <w:sdtEndPr/>
    <w:sdtContent>
      <w:p w14:paraId="155BD9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6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98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27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858"/>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A3"/>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CF"/>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94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CB804"/>
  <w15:chartTrackingRefBased/>
  <w15:docId w15:val="{B1867092-4232-4888-8763-9D12375B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9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311E13EAB745F7B267E78C733A82CF"/>
        <w:category>
          <w:name w:val="Allmänt"/>
          <w:gallery w:val="placeholder"/>
        </w:category>
        <w:types>
          <w:type w:val="bbPlcHdr"/>
        </w:types>
        <w:behaviors>
          <w:behavior w:val="content"/>
        </w:behaviors>
        <w:guid w:val="{E0A6330A-F502-4E0B-90C0-FF6B6EB6B4C6}"/>
      </w:docPartPr>
      <w:docPartBody>
        <w:p w:rsidR="004832A5" w:rsidRDefault="004832A5">
          <w:pPr>
            <w:pStyle w:val="38311E13EAB745F7B267E78C733A82CF"/>
          </w:pPr>
          <w:r w:rsidRPr="005A0A93">
            <w:rPr>
              <w:rStyle w:val="Platshllartext"/>
            </w:rPr>
            <w:t>Förslag till riksdagsbeslut</w:t>
          </w:r>
        </w:p>
      </w:docPartBody>
    </w:docPart>
    <w:docPart>
      <w:docPartPr>
        <w:name w:val="75E8D09744A240C1BB11682AF3931FFB"/>
        <w:category>
          <w:name w:val="Allmänt"/>
          <w:gallery w:val="placeholder"/>
        </w:category>
        <w:types>
          <w:type w:val="bbPlcHdr"/>
        </w:types>
        <w:behaviors>
          <w:behavior w:val="content"/>
        </w:behaviors>
        <w:guid w:val="{659DB8EA-1AF6-4234-B503-1A69242B955F}"/>
      </w:docPartPr>
      <w:docPartBody>
        <w:p w:rsidR="004832A5" w:rsidRDefault="004832A5">
          <w:pPr>
            <w:pStyle w:val="75E8D09744A240C1BB11682AF3931FFB"/>
          </w:pPr>
          <w:r w:rsidRPr="005A0A93">
            <w:rPr>
              <w:rStyle w:val="Platshllartext"/>
            </w:rPr>
            <w:t>Motivering</w:t>
          </w:r>
        </w:p>
      </w:docPartBody>
    </w:docPart>
    <w:docPart>
      <w:docPartPr>
        <w:name w:val="ADBD0FBFA5824E45BA03E45EC345C352"/>
        <w:category>
          <w:name w:val="Allmänt"/>
          <w:gallery w:val="placeholder"/>
        </w:category>
        <w:types>
          <w:type w:val="bbPlcHdr"/>
        </w:types>
        <w:behaviors>
          <w:behavior w:val="content"/>
        </w:behaviors>
        <w:guid w:val="{24AD5276-598E-4D39-BF8B-2D3326F57FAC}"/>
      </w:docPartPr>
      <w:docPartBody>
        <w:p w:rsidR="004832A5" w:rsidRDefault="004832A5">
          <w:pPr>
            <w:pStyle w:val="ADBD0FBFA5824E45BA03E45EC345C352"/>
          </w:pPr>
          <w:r>
            <w:rPr>
              <w:rStyle w:val="Platshllartext"/>
            </w:rPr>
            <w:t xml:space="preserve"> </w:t>
          </w:r>
        </w:p>
      </w:docPartBody>
    </w:docPart>
    <w:docPart>
      <w:docPartPr>
        <w:name w:val="8DA5464FB97F4811A0284A92C98D6CFC"/>
        <w:category>
          <w:name w:val="Allmänt"/>
          <w:gallery w:val="placeholder"/>
        </w:category>
        <w:types>
          <w:type w:val="bbPlcHdr"/>
        </w:types>
        <w:behaviors>
          <w:behavior w:val="content"/>
        </w:behaviors>
        <w:guid w:val="{E8656540-A67A-40A3-A305-B22C4F3A7721}"/>
      </w:docPartPr>
      <w:docPartBody>
        <w:p w:rsidR="004832A5" w:rsidRDefault="004832A5">
          <w:pPr>
            <w:pStyle w:val="8DA5464FB97F4811A0284A92C98D6CFC"/>
          </w:pPr>
          <w:r>
            <w:t xml:space="preserve"> </w:t>
          </w:r>
        </w:p>
      </w:docPartBody>
    </w:docPart>
    <w:docPart>
      <w:docPartPr>
        <w:name w:val="7506C599C36546AB9DFF47F5A6725488"/>
        <w:category>
          <w:name w:val="Allmänt"/>
          <w:gallery w:val="placeholder"/>
        </w:category>
        <w:types>
          <w:type w:val="bbPlcHdr"/>
        </w:types>
        <w:behaviors>
          <w:behavior w:val="content"/>
        </w:behaviors>
        <w:guid w:val="{7F80448C-DBC3-4EE0-8BBD-C624702127AD}"/>
      </w:docPartPr>
      <w:docPartBody>
        <w:p w:rsidR="003C6386" w:rsidRDefault="00FE7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2A5"/>
    <w:rsid w:val="00405995"/>
    <w:rsid w:val="00483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11E13EAB745F7B267E78C733A82CF">
    <w:name w:val="38311E13EAB745F7B267E78C733A82CF"/>
  </w:style>
  <w:style w:type="paragraph" w:customStyle="1" w:styleId="75E8D09744A240C1BB11682AF3931FFB">
    <w:name w:val="75E8D09744A240C1BB11682AF3931FFB"/>
  </w:style>
  <w:style w:type="paragraph" w:customStyle="1" w:styleId="ADBD0FBFA5824E45BA03E45EC345C352">
    <w:name w:val="ADBD0FBFA5824E45BA03E45EC345C352"/>
  </w:style>
  <w:style w:type="paragraph" w:customStyle="1" w:styleId="8DA5464FB97F4811A0284A92C98D6CFC">
    <w:name w:val="8DA5464FB97F4811A0284A92C98D6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6896F-DA18-4AA9-9395-4B025524EF56}"/>
</file>

<file path=customXml/itemProps2.xml><?xml version="1.0" encoding="utf-8"?>
<ds:datastoreItem xmlns:ds="http://schemas.openxmlformats.org/officeDocument/2006/customXml" ds:itemID="{EB3645DA-85DA-4495-AF63-65E088711032}"/>
</file>

<file path=customXml/itemProps3.xml><?xml version="1.0" encoding="utf-8"?>
<ds:datastoreItem xmlns:ds="http://schemas.openxmlformats.org/officeDocument/2006/customXml" ds:itemID="{D892AF92-92B8-4CAA-ACE8-1444D46A34DA}"/>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2010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