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3010" w:rsidP="00DA0661">
      <w:pPr>
        <w:pStyle w:val="Title"/>
      </w:pPr>
      <w:bookmarkStart w:id="0" w:name="Start"/>
      <w:bookmarkEnd w:id="0"/>
      <w:r>
        <w:t>Svar på fråga 20</w:t>
      </w:r>
      <w:r w:rsidR="00997E09">
        <w:t>20</w:t>
      </w:r>
      <w:r>
        <w:t>/</w:t>
      </w:r>
      <w:r w:rsidR="00997E09">
        <w:t>21</w:t>
      </w:r>
      <w:r>
        <w:t>:</w:t>
      </w:r>
      <w:r w:rsidR="00997E09">
        <w:t xml:space="preserve">3633 </w:t>
      </w:r>
      <w:r>
        <w:t>av Markus Wiechel (SD)</w:t>
      </w:r>
      <w:r>
        <w:br/>
      </w:r>
      <w:r w:rsidRPr="00997E09" w:rsidR="00997E09">
        <w:t>Lättade restriktioner</w:t>
      </w:r>
    </w:p>
    <w:p w:rsidR="00BD3010" w:rsidP="00997E09">
      <w:pPr>
        <w:pStyle w:val="BodyText"/>
      </w:pPr>
      <w:r>
        <w:t>Markus Wiechel har frågat mig</w:t>
      </w:r>
      <w:r w:rsidR="00997E09">
        <w:t xml:space="preserve"> </w:t>
      </w:r>
      <w:r w:rsidR="009B5975">
        <w:t>h</w:t>
      </w:r>
      <w:r w:rsidR="00997E09">
        <w:t>ur</w:t>
      </w:r>
      <w:r w:rsidR="009B5975">
        <w:t xml:space="preserve"> jag</w:t>
      </w:r>
      <w:r w:rsidR="00997E09">
        <w:t xml:space="preserve"> kan motivera beslutet att lätta på restriktioner samtidigt som smittan ökar, antalet inlagda för </w:t>
      </w:r>
      <w:r w:rsidR="00070C4C">
        <w:t>sjukhusvård blir</w:t>
      </w:r>
      <w:r w:rsidR="00997E09">
        <w:t xml:space="preserve"> större och Folkhälsomyndighetens egna kriterier för att lätta på restriktionerna inte uppfylls.</w:t>
      </w:r>
    </w:p>
    <w:p w:rsidR="00070C4C" w:rsidP="00997E09">
      <w:pPr>
        <w:pStyle w:val="BodyText"/>
      </w:pPr>
      <w:r w:rsidRPr="00070C4C">
        <w:t>Som</w:t>
      </w:r>
      <w:r>
        <w:t xml:space="preserve"> det</w:t>
      </w:r>
      <w:r w:rsidRPr="00070C4C">
        <w:t xml:space="preserve"> framgår av regeringens p</w:t>
      </w:r>
      <w:r>
        <w:t xml:space="preserve">lan för avveckling av restriktioner </w:t>
      </w:r>
      <w:r w:rsidRPr="00070C4C">
        <w:t xml:space="preserve">fastställs </w:t>
      </w:r>
      <w:r w:rsidR="009B5975">
        <w:t xml:space="preserve">möjligheterna att ta nästa steg i planen </w:t>
      </w:r>
      <w:r w:rsidRPr="00070C4C">
        <w:t>av regeringen, efter dialog med Folkhälsomyndigheten, genom en samlad bedömning av smittläget, belastningen i hälso- och sjukvården och vaccinationsgraden.</w:t>
      </w:r>
      <w:r w:rsidR="009B5975">
        <w:t xml:space="preserve"> Det handlar även om en </w:t>
      </w:r>
      <w:r>
        <w:t>samlad bedömning av det aktuella läget och det troliga framtida läget</w:t>
      </w:r>
      <w:r w:rsidR="001F7A86">
        <w:t xml:space="preserve"> som</w:t>
      </w:r>
      <w:r>
        <w:t xml:space="preserve"> avgör om anpassningar och avvecklingar av åtgärder kan genom</w:t>
      </w:r>
      <w:r w:rsidR="00433692">
        <w:softHyphen/>
      </w:r>
      <w:r>
        <w:t>föras. De</w:t>
      </w:r>
      <w:r w:rsidR="009B5975">
        <w:t>t</w:t>
      </w:r>
      <w:r>
        <w:t xml:space="preserve"> betyder att även om en indikator inte nåtts vid den satta nivån kan en snabb bättre utveckling av de andra </w:t>
      </w:r>
      <w:r w:rsidR="008B02C6">
        <w:t xml:space="preserve">indikatorerna </w:t>
      </w:r>
      <w:r>
        <w:t>kompensera vid en samlad bedömning. Vilken nivå som riket befinner sig på kan därför ändras även om inte samtliga indikatorer som anges under den nivån har nåtts</w:t>
      </w:r>
      <w:r w:rsidR="009B5975">
        <w:t>.</w:t>
      </w:r>
      <w:r w:rsidR="007628D5">
        <w:t xml:space="preserve"> </w:t>
      </w:r>
      <w:r w:rsidR="00C23E32">
        <w:t xml:space="preserve">Folkhälsomyndigheten betonar att en </w:t>
      </w:r>
      <w:r w:rsidR="004732B1">
        <w:t>ännu högre</w:t>
      </w:r>
      <w:r w:rsidR="00C23E32">
        <w:t xml:space="preserve"> vaccinationstäckning i landet är det effektivaste </w:t>
      </w:r>
      <w:r w:rsidR="004732B1">
        <w:t>verktyget för</w:t>
      </w:r>
      <w:r w:rsidR="00C23E32">
        <w:t xml:space="preserve"> att minska smittspridningen.  </w:t>
      </w:r>
    </w:p>
    <w:p w:rsidR="00433692" w:rsidP="00997E09">
      <w:pPr>
        <w:pStyle w:val="BodyText"/>
      </w:pPr>
      <w:r>
        <w:t>D</w:t>
      </w:r>
      <w:r w:rsidRPr="009428C6">
        <w:t xml:space="preserve">en 7 september </w:t>
      </w:r>
      <w:r w:rsidR="00914D3C">
        <w:t xml:space="preserve">2021 </w:t>
      </w:r>
      <w:r>
        <w:t>kommunicerade</w:t>
      </w:r>
      <w:r w:rsidRPr="009428C6">
        <w:t xml:space="preserve"> Folkhälsomyndigheten</w:t>
      </w:r>
      <w:r>
        <w:t xml:space="preserve"> </w:t>
      </w:r>
      <w:r w:rsidR="00DC169D">
        <w:t xml:space="preserve">sin </w:t>
      </w:r>
      <w:r w:rsidRPr="009428C6">
        <w:t>samlade bedömning</w:t>
      </w:r>
      <w:r w:rsidR="00DC169D">
        <w:t xml:space="preserve"> a</w:t>
      </w:r>
      <w:r w:rsidR="00EC18C9">
        <w:t>v</w:t>
      </w:r>
      <w:r w:rsidR="00DC169D">
        <w:t xml:space="preserve"> </w:t>
      </w:r>
      <w:r w:rsidR="00742A46">
        <w:t>pandemi</w:t>
      </w:r>
      <w:r w:rsidR="00DC169D">
        <w:t>läget. Myndigheten bedöme</w:t>
      </w:r>
      <w:r w:rsidR="00742A46">
        <w:t>r</w:t>
      </w:r>
      <w:r w:rsidR="00DC169D">
        <w:t xml:space="preserve"> </w:t>
      </w:r>
      <w:r w:rsidRPr="009428C6">
        <w:t>att nivå 1</w:t>
      </w:r>
      <w:r w:rsidR="00742A46">
        <w:t xml:space="preserve"> kommer att </w:t>
      </w:r>
      <w:r w:rsidR="00EC18C9">
        <w:t>inträffa</w:t>
      </w:r>
      <w:r w:rsidRPr="009428C6">
        <w:t xml:space="preserve"> i slutet på september och därmed </w:t>
      </w:r>
      <w:r w:rsidR="00742A46">
        <w:t xml:space="preserve">är det möjligt att </w:t>
      </w:r>
      <w:r w:rsidR="00EC18C9">
        <w:t xml:space="preserve">den 29 september </w:t>
      </w:r>
      <w:r w:rsidR="00742A46">
        <w:t>ta</w:t>
      </w:r>
      <w:r w:rsidRPr="009428C6">
        <w:t xml:space="preserve"> steg 4 i regeringens plan för avveckling av restriktioner.</w:t>
      </w:r>
      <w:r w:rsidR="007628D5">
        <w:t xml:space="preserve"> Fram tills dess </w:t>
      </w:r>
    </w:p>
    <w:p w:rsidR="00433692">
      <w:r>
        <w:br w:type="page"/>
      </w:r>
    </w:p>
    <w:p w:rsidR="009428C6" w:rsidRPr="00070C4C" w:rsidP="00997E09">
      <w:pPr>
        <w:pStyle w:val="BodyText"/>
      </w:pPr>
      <w:r>
        <w:t xml:space="preserve">följer regeringen, i dialog med Folkhälsomyndigheten, utvecklingen mycket nogsamt. </w:t>
      </w:r>
      <w:r w:rsidR="00EC18C9">
        <w:t>Fram till</w:t>
      </w:r>
      <w:r w:rsidR="00CE7467">
        <w:t>s</w:t>
      </w:r>
      <w:r w:rsidR="00EC18C9">
        <w:t xml:space="preserve"> dess följer regeringen</w:t>
      </w:r>
      <w:r w:rsidR="00DC169D">
        <w:t xml:space="preserve">, i dialog med Folkhälsomyndigheten, </w:t>
      </w:r>
      <w:r w:rsidR="00EC18C9">
        <w:t>utvecklingen</w:t>
      </w:r>
      <w:r w:rsidR="00CE7467">
        <w:t xml:space="preserve"> mycket</w:t>
      </w:r>
      <w:r w:rsidR="00EC18C9">
        <w:t xml:space="preserve"> nogsamt. </w:t>
      </w:r>
    </w:p>
    <w:p w:rsidR="00BD3010" w:rsidRPr="00DC169D" w:rsidP="006A12F1">
      <w:pPr>
        <w:pStyle w:val="BodyText"/>
      </w:pPr>
      <w:r w:rsidRPr="00DC169D">
        <w:t xml:space="preserve">Stockholm den </w:t>
      </w:r>
      <w:sdt>
        <w:sdtPr>
          <w:id w:val="-1225218591"/>
          <w:placeholder>
            <w:docPart w:val="E19F60178D5D4587AABCC73358623E35"/>
          </w:placeholder>
          <w:dataBinding w:xpath="/ns0:DocumentInfo[1]/ns0:BaseInfo[1]/ns0:HeaderDate[1]" w:storeItemID="{142BEDD9-B4FC-4643-8B61-3A487EE1B3F3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EC18C9">
            <w:t>22 september 2021</w:t>
          </w:r>
        </w:sdtContent>
      </w:sdt>
    </w:p>
    <w:p w:rsidR="00BD3010" w:rsidRPr="00DC169D" w:rsidP="004E7A8F">
      <w:pPr>
        <w:pStyle w:val="Brdtextutanavstnd"/>
      </w:pPr>
    </w:p>
    <w:p w:rsidR="00BD3010" w:rsidRPr="00DC169D" w:rsidP="004E7A8F">
      <w:pPr>
        <w:pStyle w:val="Brdtextutanavstnd"/>
      </w:pPr>
    </w:p>
    <w:p w:rsidR="00BD3010" w:rsidRPr="00DC169D" w:rsidP="004E7A8F">
      <w:pPr>
        <w:pStyle w:val="Brdtextutanavstnd"/>
      </w:pPr>
    </w:p>
    <w:p w:rsidR="00BD3010" w:rsidRPr="00DC169D" w:rsidP="00422A41">
      <w:pPr>
        <w:pStyle w:val="BodyText"/>
      </w:pPr>
      <w:r w:rsidRPr="00DC169D">
        <w:t>Lena Hallengren</w:t>
      </w:r>
    </w:p>
    <w:p w:rsidR="00BD3010" w:rsidRPr="00DC169D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D301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D3010" w:rsidRPr="007D73AB" w:rsidP="00340DE0">
          <w:pPr>
            <w:pStyle w:val="Header"/>
          </w:pPr>
        </w:p>
      </w:tc>
      <w:tc>
        <w:tcPr>
          <w:tcW w:w="1134" w:type="dxa"/>
        </w:tcPr>
        <w:p w:rsidR="00BD301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D301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D3010" w:rsidRPr="00710A6C" w:rsidP="00EE3C0F">
          <w:pPr>
            <w:pStyle w:val="Header"/>
            <w:rPr>
              <w:b/>
            </w:rPr>
          </w:pPr>
        </w:p>
        <w:p w:rsidR="00BD3010" w:rsidP="00EE3C0F">
          <w:pPr>
            <w:pStyle w:val="Header"/>
          </w:pPr>
        </w:p>
        <w:p w:rsidR="00BD3010" w:rsidP="00EE3C0F">
          <w:pPr>
            <w:pStyle w:val="Header"/>
          </w:pPr>
        </w:p>
        <w:p w:rsidR="00BD301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AD75DB7DEAD41F2BF1F13A61DC8A8FF"/>
            </w:placeholder>
            <w:dataBinding w:xpath="/ns0:DocumentInfo[1]/ns0:BaseInfo[1]/ns0:Dnr[1]" w:storeItemID="{142BEDD9-B4FC-4643-8B61-3A487EE1B3F3}" w:prefixMappings="xmlns:ns0='http://lp/documentinfo/RK' "/>
            <w:text/>
          </w:sdtPr>
          <w:sdtContent>
            <w:p w:rsidR="00BD3010" w:rsidP="00EE3C0F">
              <w:pPr>
                <w:pStyle w:val="Header"/>
              </w:pPr>
              <w:r w:rsidRPr="009B5975">
                <w:t>S2021/06358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34EA4D57D24A62B86637A599E96625"/>
            </w:placeholder>
            <w:showingPlcHdr/>
            <w:dataBinding w:xpath="/ns0:DocumentInfo[1]/ns0:BaseInfo[1]/ns0:DocNumber[1]" w:storeItemID="{142BEDD9-B4FC-4643-8B61-3A487EE1B3F3}" w:prefixMappings="xmlns:ns0='http://lp/documentinfo/RK' "/>
            <w:text/>
          </w:sdtPr>
          <w:sdtContent>
            <w:p w:rsidR="00BD301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D3010" w:rsidP="00EE3C0F">
          <w:pPr>
            <w:pStyle w:val="Header"/>
          </w:pPr>
        </w:p>
      </w:tc>
      <w:tc>
        <w:tcPr>
          <w:tcW w:w="1134" w:type="dxa"/>
        </w:tcPr>
        <w:p w:rsidR="00BD3010" w:rsidP="0094502D">
          <w:pPr>
            <w:pStyle w:val="Header"/>
          </w:pPr>
        </w:p>
        <w:p w:rsidR="00BD301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C43FA0AA27C4731AB21451AD778848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D3010" w:rsidRPr="00BD3010" w:rsidP="00340DE0">
              <w:pPr>
                <w:pStyle w:val="Header"/>
                <w:rPr>
                  <w:b/>
                </w:rPr>
              </w:pPr>
              <w:r w:rsidRPr="00BD3010">
                <w:rPr>
                  <w:b/>
                </w:rPr>
                <w:t>Socialdepartementet</w:t>
              </w:r>
            </w:p>
            <w:p w:rsidR="00BD3010" w:rsidRPr="00340DE0" w:rsidP="00340DE0">
              <w:pPr>
                <w:pStyle w:val="Header"/>
              </w:pPr>
              <w:r w:rsidRPr="00BD301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87F42F85A24403A530118F14F338CE"/>
          </w:placeholder>
          <w:dataBinding w:xpath="/ns0:DocumentInfo[1]/ns0:BaseInfo[1]/ns0:Recipient[1]" w:storeItemID="{142BEDD9-B4FC-4643-8B61-3A487EE1B3F3}" w:prefixMappings="xmlns:ns0='http://lp/documentinfo/RK' "/>
          <w:text w:multiLine="1"/>
        </w:sdtPr>
        <w:sdtContent>
          <w:tc>
            <w:tcPr>
              <w:tcW w:w="3170" w:type="dxa"/>
            </w:tcPr>
            <w:p w:rsidR="00BD301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D301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D75DB7DEAD41F2BF1F13A61DC8A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2A112-6162-4934-92DA-CF396C609320}"/>
      </w:docPartPr>
      <w:docPartBody>
        <w:p w:rsidR="005E1FB6" w:rsidP="00403A47">
          <w:pPr>
            <w:pStyle w:val="EAD75DB7DEAD41F2BF1F13A61DC8A8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34EA4D57D24A62B86637A599E96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D64EF-02C3-4DB0-A72A-C5792A8A8AFA}"/>
      </w:docPartPr>
      <w:docPartBody>
        <w:p w:rsidR="005E1FB6" w:rsidP="00403A47">
          <w:pPr>
            <w:pStyle w:val="2D34EA4D57D24A62B86637A599E966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43FA0AA27C4731AB21451AD7788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108DF-9283-4F0C-A0A3-133C52048752}"/>
      </w:docPartPr>
      <w:docPartBody>
        <w:p w:rsidR="005E1FB6" w:rsidP="00403A47">
          <w:pPr>
            <w:pStyle w:val="BC43FA0AA27C4731AB21451AD77884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7F42F85A24403A530118F14F33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23C51-A10C-4B49-8302-E3BA8E443F8F}"/>
      </w:docPartPr>
      <w:docPartBody>
        <w:p w:rsidR="005E1FB6" w:rsidP="00403A47">
          <w:pPr>
            <w:pStyle w:val="F187F42F85A24403A530118F14F338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9F60178D5D4587AABCC73358623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D1C1A-A49E-494B-A2D1-4DB4B43F729A}"/>
      </w:docPartPr>
      <w:docPartBody>
        <w:p w:rsidR="005E1FB6" w:rsidP="00403A47">
          <w:pPr>
            <w:pStyle w:val="E19F60178D5D4587AABCC73358623E3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3C6561E48648CBA045329A5553C5F5">
    <w:name w:val="153C6561E48648CBA045329A5553C5F5"/>
    <w:rsid w:val="00403A47"/>
  </w:style>
  <w:style w:type="character" w:styleId="PlaceholderText">
    <w:name w:val="Placeholder Text"/>
    <w:basedOn w:val="DefaultParagraphFont"/>
    <w:uiPriority w:val="99"/>
    <w:semiHidden/>
    <w:rsid w:val="00403A47"/>
    <w:rPr>
      <w:noProof w:val="0"/>
      <w:color w:val="808080"/>
    </w:rPr>
  </w:style>
  <w:style w:type="paragraph" w:customStyle="1" w:styleId="65F7290C751E4A96BD9CDE4ECCB849EC">
    <w:name w:val="65F7290C751E4A96BD9CDE4ECCB849EC"/>
    <w:rsid w:val="00403A47"/>
  </w:style>
  <w:style w:type="paragraph" w:customStyle="1" w:styleId="2C686911DA7448C4869C26E5A3835B44">
    <w:name w:val="2C686911DA7448C4869C26E5A3835B44"/>
    <w:rsid w:val="00403A47"/>
  </w:style>
  <w:style w:type="paragraph" w:customStyle="1" w:styleId="E376498800FF4C6AA580B017B3876B57">
    <w:name w:val="E376498800FF4C6AA580B017B3876B57"/>
    <w:rsid w:val="00403A47"/>
  </w:style>
  <w:style w:type="paragraph" w:customStyle="1" w:styleId="EAD75DB7DEAD41F2BF1F13A61DC8A8FF">
    <w:name w:val="EAD75DB7DEAD41F2BF1F13A61DC8A8FF"/>
    <w:rsid w:val="00403A47"/>
  </w:style>
  <w:style w:type="paragraph" w:customStyle="1" w:styleId="2D34EA4D57D24A62B86637A599E96625">
    <w:name w:val="2D34EA4D57D24A62B86637A599E96625"/>
    <w:rsid w:val="00403A47"/>
  </w:style>
  <w:style w:type="paragraph" w:customStyle="1" w:styleId="C1BED691D0A9491BBEBC2207946A32C5">
    <w:name w:val="C1BED691D0A9491BBEBC2207946A32C5"/>
    <w:rsid w:val="00403A47"/>
  </w:style>
  <w:style w:type="paragraph" w:customStyle="1" w:styleId="28312D8E2EC44CEFB221E2494F6CCC89">
    <w:name w:val="28312D8E2EC44CEFB221E2494F6CCC89"/>
    <w:rsid w:val="00403A47"/>
  </w:style>
  <w:style w:type="paragraph" w:customStyle="1" w:styleId="F8FDEB645B0545F7B56849919645636A">
    <w:name w:val="F8FDEB645B0545F7B56849919645636A"/>
    <w:rsid w:val="00403A47"/>
  </w:style>
  <w:style w:type="paragraph" w:customStyle="1" w:styleId="BC43FA0AA27C4731AB21451AD7788482">
    <w:name w:val="BC43FA0AA27C4731AB21451AD7788482"/>
    <w:rsid w:val="00403A47"/>
  </w:style>
  <w:style w:type="paragraph" w:customStyle="1" w:styleId="F187F42F85A24403A530118F14F338CE">
    <w:name w:val="F187F42F85A24403A530118F14F338CE"/>
    <w:rsid w:val="00403A47"/>
  </w:style>
  <w:style w:type="paragraph" w:customStyle="1" w:styleId="2D34EA4D57D24A62B86637A599E966251">
    <w:name w:val="2D34EA4D57D24A62B86637A599E966251"/>
    <w:rsid w:val="00403A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43FA0AA27C4731AB21451AD77884821">
    <w:name w:val="BC43FA0AA27C4731AB21451AD77884821"/>
    <w:rsid w:val="00403A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32AEB363FA4845831DF86E8162FE19">
    <w:name w:val="5432AEB363FA4845831DF86E8162FE19"/>
    <w:rsid w:val="00403A47"/>
  </w:style>
  <w:style w:type="paragraph" w:customStyle="1" w:styleId="71AABD08D944430DB603D00991D27243">
    <w:name w:val="71AABD08D944430DB603D00991D27243"/>
    <w:rsid w:val="00403A47"/>
  </w:style>
  <w:style w:type="paragraph" w:customStyle="1" w:styleId="1D93AA5519C745D3B613A436C16637C4">
    <w:name w:val="1D93AA5519C745D3B613A436C16637C4"/>
    <w:rsid w:val="00403A47"/>
  </w:style>
  <w:style w:type="paragraph" w:customStyle="1" w:styleId="B77CF6EEBE28476CBD3A9EA390285D56">
    <w:name w:val="B77CF6EEBE28476CBD3A9EA390285D56"/>
    <w:rsid w:val="00403A47"/>
  </w:style>
  <w:style w:type="paragraph" w:customStyle="1" w:styleId="9DD1E0251BE5470296DB70D58B5900D8">
    <w:name w:val="9DD1E0251BE5470296DB70D58B5900D8"/>
    <w:rsid w:val="00403A47"/>
  </w:style>
  <w:style w:type="paragraph" w:customStyle="1" w:styleId="E19F60178D5D4587AABCC73358623E35">
    <w:name w:val="E19F60178D5D4587AABCC73358623E35"/>
    <w:rsid w:val="00403A47"/>
  </w:style>
  <w:style w:type="paragraph" w:customStyle="1" w:styleId="83CD1EF8960842B29CA980D6A0FB7814">
    <w:name w:val="83CD1EF8960842B29CA980D6A0FB7814"/>
    <w:rsid w:val="00403A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7cb6268f-b6d0-40d0-95e1-09edb6c8db60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2021-09-22T00:00:00</HeaderDate>
    <Office/>
    <Dnr>S2021/06358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362E0A4-6964-494C-9A7D-429BB7DC03DE}"/>
</file>

<file path=customXml/itemProps2.xml><?xml version="1.0" encoding="utf-8"?>
<ds:datastoreItem xmlns:ds="http://schemas.openxmlformats.org/officeDocument/2006/customXml" ds:itemID="{D74CB2FC-EB6F-4FBD-B6E4-66154C3A1A4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AACE266-A139-4130-87CC-4F758D2FF3B1}"/>
</file>

<file path=customXml/itemProps5.xml><?xml version="1.0" encoding="utf-8"?>
<ds:datastoreItem xmlns:ds="http://schemas.openxmlformats.org/officeDocument/2006/customXml" ds:itemID="{142BEDD9-B4FC-4643-8B61-3A487EE1B3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 3633 Lättade restriktioner..docx.docx</dc:title>
  <cp:revision>4</cp:revision>
  <dcterms:created xsi:type="dcterms:W3CDTF">2021-09-21T15:10:00Z</dcterms:created>
  <dcterms:modified xsi:type="dcterms:W3CDTF">2021-09-22T07:08:00Z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58a4ab2a-e30f-4292-81d4-7e1831a7ad5c</vt:lpwstr>
  </property>
</Properties>
</file>